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5A1A" w14:textId="77777777" w:rsidR="00ED189A" w:rsidRPr="00516E5F" w:rsidRDefault="00ED189A" w:rsidP="00D93300">
      <w:pPr>
        <w:pStyle w:val="Normal1"/>
        <w:jc w:val="right"/>
        <w:rPr>
          <w:rFonts w:cs="Times New Roman"/>
          <w:sz w:val="22"/>
          <w:szCs w:val="22"/>
        </w:rPr>
      </w:pPr>
      <w:r w:rsidRPr="00516E5F">
        <w:rPr>
          <w:rFonts w:cs="Times New Roman"/>
          <w:sz w:val="22"/>
          <w:szCs w:val="22"/>
        </w:rPr>
        <w:t>Iepirkumu komisija izveidota ar</w:t>
      </w:r>
    </w:p>
    <w:p w14:paraId="7BFB794C" w14:textId="611516C3" w:rsidR="00ED189A" w:rsidRPr="00516E5F" w:rsidRDefault="00E54944" w:rsidP="00D93300">
      <w:pPr>
        <w:pStyle w:val="Normal1"/>
        <w:jc w:val="right"/>
        <w:rPr>
          <w:rFonts w:cs="Times New Roman"/>
          <w:sz w:val="22"/>
          <w:szCs w:val="22"/>
        </w:rPr>
      </w:pPr>
      <w:r w:rsidRPr="00516E5F">
        <w:rPr>
          <w:rFonts w:cs="Times New Roman"/>
          <w:sz w:val="22"/>
          <w:szCs w:val="22"/>
        </w:rPr>
        <w:t>SIA “</w:t>
      </w:r>
      <w:r w:rsidR="00DB5DB7" w:rsidRPr="00516E5F">
        <w:rPr>
          <w:rFonts w:cs="Times New Roman"/>
          <w:sz w:val="22"/>
          <w:szCs w:val="22"/>
        </w:rPr>
        <w:t>Cesvaines s</w:t>
      </w:r>
      <w:r w:rsidRPr="00516E5F">
        <w:rPr>
          <w:rFonts w:cs="Times New Roman"/>
          <w:sz w:val="22"/>
          <w:szCs w:val="22"/>
        </w:rPr>
        <w:t>iltums”</w:t>
      </w:r>
    </w:p>
    <w:p w14:paraId="7969615A" w14:textId="1281A283" w:rsidR="00ED189A" w:rsidRPr="00516E5F" w:rsidRDefault="00ED189A" w:rsidP="00D93300">
      <w:pPr>
        <w:pStyle w:val="Normal1"/>
        <w:jc w:val="right"/>
        <w:rPr>
          <w:rFonts w:cs="Times New Roman"/>
          <w:sz w:val="22"/>
          <w:szCs w:val="22"/>
        </w:rPr>
      </w:pPr>
      <w:r w:rsidRPr="00516E5F">
        <w:rPr>
          <w:rFonts w:cs="Times New Roman"/>
          <w:sz w:val="22"/>
          <w:szCs w:val="22"/>
        </w:rPr>
        <w:t xml:space="preserve">valdes locekļa </w:t>
      </w:r>
      <w:r w:rsidR="00B913DA" w:rsidRPr="00516E5F">
        <w:rPr>
          <w:rFonts w:cs="Times New Roman"/>
          <w:sz w:val="22"/>
          <w:szCs w:val="22"/>
        </w:rPr>
        <w:t>Aivara Baiera</w:t>
      </w:r>
    </w:p>
    <w:p w14:paraId="5AC8A691" w14:textId="70D9AD21" w:rsidR="00ED189A" w:rsidRPr="00516E5F" w:rsidRDefault="00ED189A" w:rsidP="00D93300">
      <w:pPr>
        <w:pStyle w:val="Normal1"/>
        <w:jc w:val="right"/>
        <w:rPr>
          <w:rFonts w:cs="Times New Roman"/>
          <w:sz w:val="22"/>
          <w:szCs w:val="22"/>
        </w:rPr>
      </w:pPr>
      <w:proofErr w:type="gramStart"/>
      <w:r w:rsidRPr="00516E5F">
        <w:rPr>
          <w:rFonts w:cs="Times New Roman"/>
          <w:sz w:val="22"/>
          <w:szCs w:val="22"/>
        </w:rPr>
        <w:t>201</w:t>
      </w:r>
      <w:r w:rsidR="00A379A7" w:rsidRPr="00516E5F">
        <w:rPr>
          <w:rFonts w:cs="Times New Roman"/>
          <w:sz w:val="22"/>
          <w:szCs w:val="22"/>
        </w:rPr>
        <w:t>8</w:t>
      </w:r>
      <w:r w:rsidR="00B36AD4" w:rsidRPr="00516E5F">
        <w:rPr>
          <w:rFonts w:cs="Times New Roman"/>
          <w:sz w:val="22"/>
          <w:szCs w:val="22"/>
        </w:rPr>
        <w:t>.gada</w:t>
      </w:r>
      <w:proofErr w:type="gramEnd"/>
      <w:r w:rsidR="00B36AD4" w:rsidRPr="00516E5F">
        <w:rPr>
          <w:rFonts w:cs="Times New Roman"/>
          <w:sz w:val="22"/>
          <w:szCs w:val="22"/>
        </w:rPr>
        <w:t xml:space="preserve"> </w:t>
      </w:r>
      <w:r w:rsidR="00982DA0" w:rsidRPr="00516E5F">
        <w:rPr>
          <w:rFonts w:cs="Times New Roman"/>
          <w:sz w:val="22"/>
          <w:szCs w:val="22"/>
        </w:rPr>
        <w:t>05.septembra</w:t>
      </w:r>
      <w:r w:rsidRPr="00516E5F">
        <w:rPr>
          <w:rFonts w:cs="Times New Roman"/>
          <w:sz w:val="22"/>
          <w:szCs w:val="22"/>
        </w:rPr>
        <w:t xml:space="preserve"> rīkojumu Nr.</w:t>
      </w:r>
      <w:r w:rsidR="00982DA0" w:rsidRPr="00516E5F">
        <w:rPr>
          <w:rFonts w:cs="Times New Roman"/>
          <w:sz w:val="22"/>
          <w:szCs w:val="22"/>
        </w:rPr>
        <w:t>1-4-1-1</w:t>
      </w:r>
    </w:p>
    <w:p w14:paraId="5EAADFAA" w14:textId="77777777" w:rsidR="00ED189A" w:rsidRPr="00516E5F" w:rsidRDefault="00ED189A" w:rsidP="00D93300">
      <w:pPr>
        <w:jc w:val="right"/>
        <w:rPr>
          <w:sz w:val="22"/>
          <w:szCs w:val="22"/>
        </w:rPr>
      </w:pPr>
    </w:p>
    <w:p w14:paraId="5C53788A" w14:textId="77777777" w:rsidR="00ED189A" w:rsidRPr="00516E5F" w:rsidRDefault="00ED189A" w:rsidP="00D93300">
      <w:pPr>
        <w:jc w:val="right"/>
        <w:rPr>
          <w:sz w:val="22"/>
          <w:szCs w:val="22"/>
        </w:rPr>
      </w:pPr>
    </w:p>
    <w:p w14:paraId="094422AC" w14:textId="77777777" w:rsidR="00ED189A" w:rsidRPr="00516E5F" w:rsidRDefault="00ED189A" w:rsidP="00D93300">
      <w:pPr>
        <w:jc w:val="right"/>
        <w:rPr>
          <w:sz w:val="22"/>
          <w:szCs w:val="22"/>
        </w:rPr>
      </w:pPr>
      <w:r w:rsidRPr="00516E5F">
        <w:rPr>
          <w:sz w:val="22"/>
          <w:szCs w:val="22"/>
        </w:rPr>
        <w:t>Apstiprināts</w:t>
      </w:r>
    </w:p>
    <w:p w14:paraId="15F2E07A" w14:textId="6F205F24" w:rsidR="00ED189A" w:rsidRPr="00516E5F" w:rsidRDefault="00ED189A" w:rsidP="00D93300">
      <w:pPr>
        <w:jc w:val="right"/>
        <w:rPr>
          <w:sz w:val="22"/>
          <w:szCs w:val="22"/>
        </w:rPr>
      </w:pPr>
      <w:proofErr w:type="gramStart"/>
      <w:r w:rsidRPr="00516E5F">
        <w:rPr>
          <w:sz w:val="22"/>
          <w:szCs w:val="22"/>
        </w:rPr>
        <w:t>201</w:t>
      </w:r>
      <w:r w:rsidR="00A379A7" w:rsidRPr="00516E5F">
        <w:rPr>
          <w:sz w:val="22"/>
          <w:szCs w:val="22"/>
        </w:rPr>
        <w:t>8</w:t>
      </w:r>
      <w:r w:rsidR="00B36AD4" w:rsidRPr="00516E5F">
        <w:rPr>
          <w:sz w:val="22"/>
          <w:szCs w:val="22"/>
        </w:rPr>
        <w:t>.gada</w:t>
      </w:r>
      <w:proofErr w:type="gramEnd"/>
      <w:r w:rsidR="00B36AD4" w:rsidRPr="00516E5F">
        <w:rPr>
          <w:sz w:val="22"/>
          <w:szCs w:val="22"/>
        </w:rPr>
        <w:t xml:space="preserve"> </w:t>
      </w:r>
      <w:r w:rsidR="00B84F2F" w:rsidRPr="00516E5F">
        <w:rPr>
          <w:sz w:val="22"/>
          <w:szCs w:val="22"/>
        </w:rPr>
        <w:t>27</w:t>
      </w:r>
      <w:r w:rsidR="00B36AD4" w:rsidRPr="00516E5F">
        <w:rPr>
          <w:sz w:val="22"/>
          <w:szCs w:val="22"/>
        </w:rPr>
        <w:t>.</w:t>
      </w:r>
      <w:r w:rsidR="0081254A" w:rsidRPr="00516E5F">
        <w:rPr>
          <w:sz w:val="22"/>
          <w:szCs w:val="22"/>
        </w:rPr>
        <w:t>septembra</w:t>
      </w:r>
    </w:p>
    <w:p w14:paraId="219A6072" w14:textId="77777777" w:rsidR="00ED189A" w:rsidRPr="00516E5F" w:rsidRDefault="00ED189A" w:rsidP="00D93300">
      <w:pPr>
        <w:jc w:val="right"/>
        <w:rPr>
          <w:sz w:val="22"/>
          <w:szCs w:val="22"/>
        </w:rPr>
      </w:pPr>
      <w:r w:rsidRPr="00516E5F">
        <w:rPr>
          <w:sz w:val="22"/>
          <w:szCs w:val="22"/>
        </w:rPr>
        <w:t>iepirkumu komisijas sēdē</w:t>
      </w:r>
    </w:p>
    <w:p w14:paraId="3A72AAC4" w14:textId="2F32F34B" w:rsidR="00ED189A" w:rsidRPr="00516E5F" w:rsidRDefault="00ED189A" w:rsidP="00D93300">
      <w:pPr>
        <w:jc w:val="right"/>
        <w:rPr>
          <w:sz w:val="22"/>
          <w:szCs w:val="22"/>
        </w:rPr>
      </w:pPr>
      <w:r w:rsidRPr="00516E5F">
        <w:rPr>
          <w:sz w:val="22"/>
          <w:szCs w:val="22"/>
        </w:rPr>
        <w:t>(protokols Nr.</w:t>
      </w:r>
      <w:r w:rsidR="00B84F2F" w:rsidRPr="00516E5F">
        <w:rPr>
          <w:sz w:val="22"/>
          <w:szCs w:val="22"/>
        </w:rPr>
        <w:t>4</w:t>
      </w:r>
      <w:r w:rsidRPr="00516E5F">
        <w:rPr>
          <w:sz w:val="22"/>
          <w:szCs w:val="22"/>
        </w:rPr>
        <w:t>)</w:t>
      </w:r>
    </w:p>
    <w:p w14:paraId="5C0DE144" w14:textId="77777777" w:rsidR="00ED189A" w:rsidRPr="00516E5F" w:rsidRDefault="00ED189A" w:rsidP="00D93300">
      <w:pPr>
        <w:jc w:val="center"/>
      </w:pPr>
    </w:p>
    <w:p w14:paraId="1B87D329" w14:textId="77777777" w:rsidR="00ED189A" w:rsidRPr="00516E5F" w:rsidRDefault="00ED189A" w:rsidP="00D93300">
      <w:pPr>
        <w:jc w:val="center"/>
      </w:pPr>
    </w:p>
    <w:p w14:paraId="44BC7D1F" w14:textId="77777777" w:rsidR="00ED189A" w:rsidRPr="00516E5F" w:rsidRDefault="00ED189A" w:rsidP="00D93300">
      <w:pPr>
        <w:jc w:val="center"/>
      </w:pPr>
    </w:p>
    <w:p w14:paraId="69E67B35" w14:textId="6F7371F4" w:rsidR="00C2029B" w:rsidRPr="00516E5F" w:rsidRDefault="00C2029B" w:rsidP="00D93300">
      <w:pPr>
        <w:jc w:val="center"/>
        <w:rPr>
          <w:b/>
          <w:sz w:val="32"/>
          <w:szCs w:val="32"/>
        </w:rPr>
      </w:pPr>
      <w:r w:rsidRPr="00516E5F">
        <w:rPr>
          <w:b/>
          <w:sz w:val="32"/>
          <w:szCs w:val="32"/>
        </w:rPr>
        <w:t>KANDIDĀTU ATLASES NOLIKUMS</w:t>
      </w:r>
    </w:p>
    <w:p w14:paraId="128A7DBA" w14:textId="77777777" w:rsidR="00C2029B" w:rsidRPr="00516E5F" w:rsidRDefault="00C2029B" w:rsidP="00D93300">
      <w:pPr>
        <w:jc w:val="center"/>
        <w:rPr>
          <w:b/>
          <w:sz w:val="32"/>
          <w:szCs w:val="32"/>
        </w:rPr>
      </w:pPr>
    </w:p>
    <w:p w14:paraId="20D55F39" w14:textId="5EFBCB66" w:rsidR="00C2029B" w:rsidRPr="00516E5F" w:rsidRDefault="00C2029B" w:rsidP="00D93300">
      <w:pPr>
        <w:jc w:val="center"/>
        <w:rPr>
          <w:b/>
          <w:sz w:val="32"/>
          <w:szCs w:val="32"/>
        </w:rPr>
      </w:pPr>
      <w:r w:rsidRPr="00516E5F">
        <w:rPr>
          <w:b/>
          <w:sz w:val="32"/>
          <w:szCs w:val="32"/>
        </w:rPr>
        <w:t>Sarunu procedūrai, publicējot dalības uzaicinājumu,</w:t>
      </w:r>
    </w:p>
    <w:p w14:paraId="0E18F511" w14:textId="77777777" w:rsidR="00ED189A" w:rsidRPr="00516E5F" w:rsidRDefault="00ED189A" w:rsidP="00D93300">
      <w:pPr>
        <w:jc w:val="center"/>
      </w:pPr>
    </w:p>
    <w:p w14:paraId="480F14E8" w14:textId="34B2C801" w:rsidR="00AD70D7" w:rsidRPr="00516E5F" w:rsidRDefault="00C2029B" w:rsidP="00D93300">
      <w:pPr>
        <w:jc w:val="center"/>
        <w:rPr>
          <w:rFonts w:eastAsia="Calibri"/>
          <w:lang w:eastAsia="lv-LV"/>
        </w:rPr>
      </w:pPr>
      <w:r w:rsidRPr="00516E5F">
        <w:rPr>
          <w:rFonts w:eastAsia="Calibri"/>
          <w:lang w:eastAsia="lv-LV"/>
        </w:rPr>
        <w:t xml:space="preserve"> </w:t>
      </w:r>
    </w:p>
    <w:p w14:paraId="62D4E7E8" w14:textId="77777777" w:rsidR="00C14CB3" w:rsidRPr="00516E5F" w:rsidRDefault="00C14CB3" w:rsidP="00D93300">
      <w:pPr>
        <w:pStyle w:val="Galvene"/>
        <w:tabs>
          <w:tab w:val="clear" w:pos="4153"/>
          <w:tab w:val="clear" w:pos="8306"/>
        </w:tabs>
        <w:jc w:val="center"/>
        <w:rPr>
          <w:b/>
          <w:bCs/>
          <w:sz w:val="32"/>
          <w:szCs w:val="32"/>
        </w:rPr>
      </w:pPr>
      <w:r w:rsidRPr="00516E5F">
        <w:rPr>
          <w:b/>
          <w:bCs/>
          <w:sz w:val="32"/>
          <w:szCs w:val="32"/>
        </w:rPr>
        <w:t>“</w:t>
      </w:r>
      <w:r w:rsidRPr="00516E5F">
        <w:rPr>
          <w:b/>
          <w:sz w:val="32"/>
          <w:szCs w:val="32"/>
        </w:rPr>
        <w:t xml:space="preserve">Centralizētās siltumapgādes sistēmas ražošanas avota efektivitātes paaugstināšana </w:t>
      </w:r>
      <w:r w:rsidRPr="00516E5F">
        <w:rPr>
          <w:rStyle w:val="il"/>
          <w:b/>
          <w:sz w:val="32"/>
          <w:szCs w:val="32"/>
        </w:rPr>
        <w:t>Cesvainē:</w:t>
      </w:r>
      <w:r w:rsidRPr="00516E5F">
        <w:rPr>
          <w:b/>
          <w:sz w:val="32"/>
          <w:szCs w:val="32"/>
        </w:rPr>
        <w:t xml:space="preserve"> projektēšana, autoruzraudzība un būvdarbi</w:t>
      </w:r>
      <w:r w:rsidRPr="00516E5F">
        <w:rPr>
          <w:b/>
          <w:bCs/>
          <w:sz w:val="32"/>
          <w:szCs w:val="32"/>
        </w:rPr>
        <w:t>”</w:t>
      </w:r>
    </w:p>
    <w:p w14:paraId="1CD19CD4" w14:textId="5E7071CB" w:rsidR="00C14CB3" w:rsidRPr="00516E5F" w:rsidRDefault="00C14CB3" w:rsidP="00D93300">
      <w:pPr>
        <w:pStyle w:val="Galvene"/>
        <w:tabs>
          <w:tab w:val="clear" w:pos="4153"/>
          <w:tab w:val="clear" w:pos="8306"/>
        </w:tabs>
        <w:jc w:val="center"/>
        <w:rPr>
          <w:b/>
          <w:bCs/>
          <w:sz w:val="32"/>
          <w:szCs w:val="32"/>
        </w:rPr>
      </w:pPr>
      <w:r w:rsidRPr="00516E5F">
        <w:rPr>
          <w:b/>
          <w:bCs/>
          <w:sz w:val="32"/>
          <w:szCs w:val="32"/>
        </w:rPr>
        <w:t xml:space="preserve">(ID Nr. </w:t>
      </w:r>
      <w:r w:rsidRPr="00516E5F">
        <w:rPr>
          <w:b/>
          <w:sz w:val="32"/>
          <w:szCs w:val="32"/>
        </w:rPr>
        <w:t>2018/0</w:t>
      </w:r>
      <w:r w:rsidR="002809BA" w:rsidRPr="00516E5F">
        <w:rPr>
          <w:b/>
          <w:sz w:val="32"/>
          <w:szCs w:val="32"/>
        </w:rPr>
        <w:t>9</w:t>
      </w:r>
      <w:r w:rsidRPr="00516E5F">
        <w:rPr>
          <w:b/>
          <w:sz w:val="32"/>
          <w:szCs w:val="32"/>
        </w:rPr>
        <w:t>-</w:t>
      </w:r>
      <w:r w:rsidR="002809BA" w:rsidRPr="00516E5F">
        <w:rPr>
          <w:b/>
          <w:sz w:val="32"/>
          <w:szCs w:val="32"/>
        </w:rPr>
        <w:t>2</w:t>
      </w:r>
      <w:r w:rsidRPr="00516E5F">
        <w:rPr>
          <w:b/>
          <w:bCs/>
          <w:sz w:val="32"/>
          <w:szCs w:val="32"/>
        </w:rPr>
        <w:t>)</w:t>
      </w:r>
    </w:p>
    <w:p w14:paraId="60C71FF3" w14:textId="77777777" w:rsidR="00277CB7" w:rsidRPr="00516E5F" w:rsidRDefault="00277CB7" w:rsidP="00D93300">
      <w:pPr>
        <w:pStyle w:val="Galvene"/>
        <w:tabs>
          <w:tab w:val="clear" w:pos="4153"/>
          <w:tab w:val="clear" w:pos="8306"/>
        </w:tabs>
        <w:jc w:val="center"/>
        <w:rPr>
          <w:b/>
          <w:bCs/>
          <w:sz w:val="32"/>
          <w:szCs w:val="32"/>
        </w:rPr>
      </w:pPr>
    </w:p>
    <w:p w14:paraId="5A238C29" w14:textId="40D50DE3" w:rsidR="00ED189A" w:rsidRPr="00516E5F" w:rsidRDefault="00ED189A" w:rsidP="00D93300">
      <w:pPr>
        <w:jc w:val="center"/>
        <w:rPr>
          <w:rFonts w:eastAsia="Calibri"/>
          <w:lang w:eastAsia="lv-LV"/>
        </w:rPr>
      </w:pPr>
    </w:p>
    <w:p w14:paraId="48828EFD" w14:textId="53B44B5D" w:rsidR="0083668B" w:rsidRPr="00516E5F" w:rsidRDefault="0083668B" w:rsidP="00D93300">
      <w:pPr>
        <w:jc w:val="center"/>
        <w:rPr>
          <w:rFonts w:eastAsia="Calibri"/>
          <w:lang w:eastAsia="lv-LV"/>
        </w:rPr>
      </w:pPr>
    </w:p>
    <w:p w14:paraId="46BC0541" w14:textId="3622599E" w:rsidR="0083668B" w:rsidRPr="00516E5F" w:rsidRDefault="0083668B" w:rsidP="00D93300">
      <w:pPr>
        <w:jc w:val="center"/>
        <w:rPr>
          <w:rFonts w:eastAsia="Calibri"/>
          <w:lang w:eastAsia="lv-LV"/>
        </w:rPr>
      </w:pPr>
    </w:p>
    <w:p w14:paraId="5ED4D56B" w14:textId="260C4D9A" w:rsidR="0083668B" w:rsidRPr="00516E5F" w:rsidRDefault="0083668B" w:rsidP="00D93300">
      <w:pPr>
        <w:jc w:val="center"/>
        <w:rPr>
          <w:rFonts w:eastAsia="Calibri"/>
          <w:lang w:eastAsia="lv-LV"/>
        </w:rPr>
      </w:pPr>
    </w:p>
    <w:p w14:paraId="4109DDB8" w14:textId="328BAE57" w:rsidR="0083668B" w:rsidRPr="00516E5F" w:rsidRDefault="0083668B" w:rsidP="00D93300">
      <w:pPr>
        <w:jc w:val="center"/>
        <w:rPr>
          <w:rFonts w:eastAsia="Calibri"/>
          <w:lang w:eastAsia="lv-LV"/>
        </w:rPr>
      </w:pPr>
    </w:p>
    <w:p w14:paraId="33AC18EC" w14:textId="6C44DCFD" w:rsidR="0083668B" w:rsidRPr="00516E5F" w:rsidRDefault="0083668B" w:rsidP="00D93300">
      <w:pPr>
        <w:jc w:val="center"/>
        <w:rPr>
          <w:rFonts w:eastAsia="Calibri"/>
          <w:lang w:eastAsia="lv-LV"/>
        </w:rPr>
      </w:pPr>
    </w:p>
    <w:p w14:paraId="28DECC26" w14:textId="77777777" w:rsidR="0083668B" w:rsidRPr="00516E5F" w:rsidRDefault="0083668B" w:rsidP="00D93300">
      <w:pPr>
        <w:jc w:val="center"/>
        <w:rPr>
          <w:rFonts w:eastAsia="Calibri"/>
          <w:lang w:eastAsia="lv-LV"/>
        </w:rPr>
      </w:pPr>
    </w:p>
    <w:p w14:paraId="20C4F975" w14:textId="77777777" w:rsidR="00ED189A" w:rsidRPr="00516E5F" w:rsidRDefault="00ED189A" w:rsidP="00D93300">
      <w:pPr>
        <w:jc w:val="center"/>
        <w:rPr>
          <w:rFonts w:eastAsia="Calibri"/>
          <w:lang w:eastAsia="lv-LV"/>
        </w:rPr>
      </w:pPr>
    </w:p>
    <w:p w14:paraId="3FA2BAF2" w14:textId="77777777" w:rsidR="00ED189A" w:rsidRPr="00516E5F" w:rsidRDefault="00ED189A" w:rsidP="00D93300">
      <w:pPr>
        <w:jc w:val="center"/>
        <w:rPr>
          <w:rFonts w:eastAsia="Calibri"/>
          <w:lang w:eastAsia="lv-LV"/>
        </w:rPr>
      </w:pPr>
    </w:p>
    <w:p w14:paraId="60EAADA7" w14:textId="77777777" w:rsidR="00ED189A" w:rsidRPr="00516E5F" w:rsidRDefault="00ED189A" w:rsidP="00D93300">
      <w:pPr>
        <w:jc w:val="center"/>
        <w:rPr>
          <w:rFonts w:eastAsia="Calibri"/>
          <w:lang w:eastAsia="lv-LV"/>
        </w:rPr>
      </w:pPr>
    </w:p>
    <w:p w14:paraId="2614D468" w14:textId="77777777" w:rsidR="00ED189A" w:rsidRPr="00516E5F" w:rsidRDefault="00ED189A" w:rsidP="00D93300">
      <w:pPr>
        <w:jc w:val="center"/>
        <w:rPr>
          <w:rFonts w:eastAsia="Calibri"/>
          <w:lang w:eastAsia="lv-LV"/>
        </w:rPr>
      </w:pPr>
    </w:p>
    <w:p w14:paraId="08257379" w14:textId="77777777" w:rsidR="00ED189A" w:rsidRPr="00516E5F" w:rsidRDefault="00ED189A" w:rsidP="00D93300">
      <w:pPr>
        <w:jc w:val="center"/>
        <w:rPr>
          <w:rFonts w:eastAsia="Calibri"/>
          <w:lang w:eastAsia="lv-LV"/>
        </w:rPr>
      </w:pPr>
    </w:p>
    <w:p w14:paraId="1FCBACB2" w14:textId="77777777" w:rsidR="00ED189A" w:rsidRPr="00516E5F" w:rsidRDefault="00ED189A" w:rsidP="00D93300">
      <w:pPr>
        <w:jc w:val="center"/>
        <w:rPr>
          <w:rFonts w:eastAsia="Calibri"/>
          <w:lang w:eastAsia="lv-LV"/>
        </w:rPr>
      </w:pPr>
    </w:p>
    <w:p w14:paraId="63ACE3EE" w14:textId="77777777" w:rsidR="00ED189A" w:rsidRPr="00516E5F" w:rsidRDefault="00ED189A" w:rsidP="00D93300">
      <w:pPr>
        <w:jc w:val="center"/>
        <w:rPr>
          <w:rFonts w:eastAsia="Calibri"/>
          <w:lang w:eastAsia="lv-LV"/>
        </w:rPr>
      </w:pPr>
    </w:p>
    <w:p w14:paraId="7AB1154C" w14:textId="77777777" w:rsidR="00ED189A" w:rsidRPr="00516E5F" w:rsidRDefault="00ED189A" w:rsidP="00D93300">
      <w:pPr>
        <w:jc w:val="center"/>
        <w:rPr>
          <w:rFonts w:eastAsia="Calibri"/>
          <w:lang w:eastAsia="lv-LV"/>
        </w:rPr>
      </w:pPr>
    </w:p>
    <w:p w14:paraId="768AFDC4" w14:textId="77777777" w:rsidR="00ED189A" w:rsidRPr="00516E5F" w:rsidRDefault="00ED189A" w:rsidP="00D93300">
      <w:pPr>
        <w:jc w:val="center"/>
        <w:rPr>
          <w:rFonts w:eastAsia="Calibri"/>
          <w:lang w:eastAsia="lv-LV"/>
        </w:rPr>
      </w:pPr>
    </w:p>
    <w:p w14:paraId="4D363D77" w14:textId="77777777" w:rsidR="00ED189A" w:rsidRPr="00516E5F" w:rsidRDefault="00ED189A" w:rsidP="00D93300">
      <w:pPr>
        <w:jc w:val="center"/>
        <w:rPr>
          <w:rFonts w:eastAsia="Calibri"/>
          <w:lang w:eastAsia="lv-LV"/>
        </w:rPr>
      </w:pPr>
    </w:p>
    <w:p w14:paraId="34E0E269" w14:textId="77777777" w:rsidR="00ED189A" w:rsidRPr="00516E5F" w:rsidRDefault="00ED189A" w:rsidP="00D93300">
      <w:pPr>
        <w:jc w:val="center"/>
        <w:rPr>
          <w:rFonts w:eastAsia="Calibri"/>
          <w:lang w:eastAsia="lv-LV"/>
        </w:rPr>
      </w:pPr>
    </w:p>
    <w:p w14:paraId="325AAA5D" w14:textId="77777777" w:rsidR="00ED189A" w:rsidRPr="00516E5F" w:rsidRDefault="00ED189A" w:rsidP="00D93300">
      <w:pPr>
        <w:jc w:val="center"/>
        <w:rPr>
          <w:rFonts w:eastAsia="Calibri"/>
          <w:lang w:eastAsia="lv-LV"/>
        </w:rPr>
      </w:pPr>
    </w:p>
    <w:p w14:paraId="5B4691EB" w14:textId="0B45CF5B" w:rsidR="00ED189A" w:rsidRPr="00516E5F" w:rsidRDefault="00CD63B9" w:rsidP="00D93300">
      <w:pPr>
        <w:jc w:val="center"/>
        <w:rPr>
          <w:rFonts w:eastAsia="Calibri"/>
          <w:lang w:eastAsia="lv-LV"/>
        </w:rPr>
      </w:pPr>
      <w:r w:rsidRPr="00516E5F">
        <w:rPr>
          <w:rFonts w:eastAsia="Calibri"/>
          <w:lang w:eastAsia="lv-LV"/>
        </w:rPr>
        <w:t>Cesvaine</w:t>
      </w:r>
      <w:r w:rsidR="00ED189A" w:rsidRPr="00516E5F">
        <w:rPr>
          <w:rFonts w:eastAsia="Calibri"/>
          <w:lang w:eastAsia="lv-LV"/>
        </w:rPr>
        <w:t>, 201</w:t>
      </w:r>
      <w:r w:rsidR="007D7FA4" w:rsidRPr="00516E5F">
        <w:rPr>
          <w:rFonts w:eastAsia="Calibri"/>
          <w:lang w:eastAsia="lv-LV"/>
        </w:rPr>
        <w:t>8</w:t>
      </w:r>
    </w:p>
    <w:p w14:paraId="3D58BFEF" w14:textId="77777777" w:rsidR="00ED189A" w:rsidRPr="00516E5F" w:rsidRDefault="00ED189A" w:rsidP="00D93300">
      <w:pPr>
        <w:pStyle w:val="Virsraksts1"/>
        <w:numPr>
          <w:ilvl w:val="0"/>
          <w:numId w:val="1"/>
        </w:numPr>
        <w:spacing w:before="0"/>
        <w:jc w:val="center"/>
        <w:rPr>
          <w:rFonts w:ascii="Times New Roman" w:hAnsi="Times New Roman" w:cs="Times New Roman"/>
          <w:b/>
          <w:color w:val="auto"/>
          <w:sz w:val="24"/>
          <w:szCs w:val="24"/>
        </w:rPr>
      </w:pPr>
      <w:r w:rsidRPr="00516E5F">
        <w:rPr>
          <w:rFonts w:ascii="Times New Roman" w:hAnsi="Times New Roman" w:cs="Times New Roman"/>
          <w:color w:val="auto"/>
        </w:rPr>
        <w:br w:type="page"/>
      </w:r>
      <w:r w:rsidRPr="00516E5F">
        <w:rPr>
          <w:rFonts w:ascii="Times New Roman" w:hAnsi="Times New Roman" w:cs="Times New Roman"/>
          <w:b/>
          <w:color w:val="auto"/>
          <w:sz w:val="24"/>
          <w:szCs w:val="24"/>
        </w:rPr>
        <w:lastRenderedPageBreak/>
        <w:t>VISPĀRĪGA INFORMĀCIJA</w:t>
      </w:r>
    </w:p>
    <w:p w14:paraId="10C80C51" w14:textId="6C33DCE1" w:rsidR="00ED189A" w:rsidRPr="00516E5F" w:rsidRDefault="00ED189A" w:rsidP="00D93300">
      <w:pPr>
        <w:jc w:val="center"/>
        <w:rPr>
          <w:rFonts w:eastAsia="Calibri"/>
          <w:caps/>
        </w:rPr>
      </w:pPr>
    </w:p>
    <w:p w14:paraId="76A1622E" w14:textId="77777777" w:rsidR="00D060B6" w:rsidRPr="00516E5F" w:rsidRDefault="00D060B6" w:rsidP="00D93300">
      <w:pPr>
        <w:ind w:left="1276" w:hanging="1276"/>
        <w:jc w:val="both"/>
        <w:rPr>
          <w:rFonts w:eastAsia="Calibri"/>
          <w:b/>
        </w:rPr>
      </w:pPr>
      <w:r w:rsidRPr="00516E5F">
        <w:rPr>
          <w:rFonts w:eastAsia="Calibri"/>
          <w:b/>
        </w:rPr>
        <w:t>Nolikumā lietotie saīsinājumi:</w:t>
      </w:r>
    </w:p>
    <w:p w14:paraId="4EE109C0" w14:textId="77777777" w:rsidR="00D060B6" w:rsidRPr="00516E5F" w:rsidRDefault="00D060B6" w:rsidP="00D93300">
      <w:pPr>
        <w:jc w:val="center"/>
        <w:rPr>
          <w:rFonts w:eastAsia="Calibri"/>
          <w:caps/>
        </w:rPr>
      </w:pPr>
    </w:p>
    <w:tbl>
      <w:tblPr>
        <w:tblStyle w:val="Reatabula"/>
        <w:tblpPr w:leftFromText="180" w:rightFromText="180"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7"/>
      </w:tblGrid>
      <w:tr w:rsidR="00D060B6" w:rsidRPr="00516E5F" w14:paraId="432D30F6" w14:textId="77777777" w:rsidTr="00D060B6">
        <w:tc>
          <w:tcPr>
            <w:tcW w:w="2547" w:type="dxa"/>
          </w:tcPr>
          <w:p w14:paraId="587E3B0C" w14:textId="77777777" w:rsidR="00D060B6" w:rsidRPr="00516E5F" w:rsidRDefault="00D060B6" w:rsidP="00D93300">
            <w:pPr>
              <w:rPr>
                <w:rFonts w:eastAsia="Calibri"/>
                <w:b/>
                <w:sz w:val="24"/>
                <w:szCs w:val="24"/>
              </w:rPr>
            </w:pPr>
            <w:proofErr w:type="spellStart"/>
            <w:r w:rsidRPr="00516E5F">
              <w:rPr>
                <w:rFonts w:eastAsia="Calibri"/>
                <w:b/>
                <w:sz w:val="24"/>
                <w:szCs w:val="24"/>
              </w:rPr>
              <w:t>Iepirkuma</w:t>
            </w:r>
            <w:proofErr w:type="spellEnd"/>
            <w:r w:rsidRPr="00516E5F">
              <w:rPr>
                <w:rFonts w:eastAsia="Calibri"/>
                <w:b/>
                <w:sz w:val="24"/>
                <w:szCs w:val="24"/>
              </w:rPr>
              <w:t xml:space="preserve"> </w:t>
            </w:r>
            <w:proofErr w:type="spellStart"/>
            <w:r w:rsidRPr="00516E5F">
              <w:rPr>
                <w:rFonts w:eastAsia="Calibri"/>
                <w:b/>
                <w:sz w:val="24"/>
                <w:szCs w:val="24"/>
              </w:rPr>
              <w:t>procedūra</w:t>
            </w:r>
            <w:proofErr w:type="spellEnd"/>
          </w:p>
          <w:p w14:paraId="37021FE1" w14:textId="0EE73F90" w:rsidR="00D060B6" w:rsidRPr="00516E5F" w:rsidRDefault="00D060B6" w:rsidP="00D93300">
            <w:pPr>
              <w:rPr>
                <w:rFonts w:eastAsia="Calibri"/>
                <w:caps/>
                <w:sz w:val="24"/>
                <w:szCs w:val="24"/>
              </w:rPr>
            </w:pPr>
            <w:r w:rsidRPr="00516E5F">
              <w:rPr>
                <w:rFonts w:eastAsia="Calibri"/>
                <w:sz w:val="24"/>
                <w:szCs w:val="24"/>
              </w:rPr>
              <w:t xml:space="preserve"> (</w:t>
            </w:r>
            <w:proofErr w:type="spellStart"/>
            <w:r w:rsidRPr="00516E5F">
              <w:rPr>
                <w:rFonts w:eastAsia="Calibri"/>
                <w:b/>
                <w:sz w:val="24"/>
                <w:szCs w:val="24"/>
              </w:rPr>
              <w:t>arī</w:t>
            </w:r>
            <w:proofErr w:type="spellEnd"/>
            <w:r w:rsidRPr="00516E5F">
              <w:rPr>
                <w:rFonts w:eastAsia="Calibri"/>
                <w:b/>
                <w:sz w:val="24"/>
                <w:szCs w:val="24"/>
              </w:rPr>
              <w:t xml:space="preserve"> </w:t>
            </w:r>
            <w:proofErr w:type="spellStart"/>
            <w:r w:rsidRPr="00516E5F">
              <w:rPr>
                <w:rFonts w:eastAsia="Calibri"/>
                <w:b/>
                <w:sz w:val="24"/>
                <w:szCs w:val="24"/>
              </w:rPr>
              <w:t>Iepirkums</w:t>
            </w:r>
            <w:proofErr w:type="spellEnd"/>
            <w:r w:rsidRPr="00516E5F">
              <w:rPr>
                <w:rFonts w:eastAsia="Calibri"/>
                <w:sz w:val="24"/>
                <w:szCs w:val="24"/>
              </w:rPr>
              <w:t>)</w:t>
            </w:r>
          </w:p>
        </w:tc>
        <w:tc>
          <w:tcPr>
            <w:tcW w:w="6797" w:type="dxa"/>
          </w:tcPr>
          <w:p w14:paraId="3C641845" w14:textId="12876A1D" w:rsidR="00D060B6" w:rsidRPr="00516E5F" w:rsidRDefault="00D060B6" w:rsidP="00D93300">
            <w:pPr>
              <w:jc w:val="both"/>
              <w:rPr>
                <w:sz w:val="24"/>
                <w:szCs w:val="24"/>
              </w:rPr>
            </w:pPr>
            <w:proofErr w:type="spellStart"/>
            <w:r w:rsidRPr="00516E5F">
              <w:rPr>
                <w:rFonts w:eastAsia="Calibri"/>
                <w:sz w:val="24"/>
                <w:szCs w:val="24"/>
              </w:rPr>
              <w:t>iepirkuma</w:t>
            </w:r>
            <w:proofErr w:type="spellEnd"/>
            <w:r w:rsidRPr="00516E5F">
              <w:rPr>
                <w:bCs/>
                <w:sz w:val="24"/>
                <w:szCs w:val="24"/>
              </w:rPr>
              <w:t xml:space="preserve"> </w:t>
            </w:r>
            <w:proofErr w:type="spellStart"/>
            <w:r w:rsidRPr="00516E5F">
              <w:rPr>
                <w:bCs/>
                <w:sz w:val="24"/>
                <w:szCs w:val="24"/>
              </w:rPr>
              <w:t>procedūra</w:t>
            </w:r>
            <w:proofErr w:type="spellEnd"/>
            <w:r w:rsidRPr="00516E5F">
              <w:rPr>
                <w:bCs/>
                <w:sz w:val="24"/>
                <w:szCs w:val="24"/>
              </w:rPr>
              <w:t xml:space="preserve"> “</w:t>
            </w:r>
            <w:proofErr w:type="spellStart"/>
            <w:r w:rsidRPr="00516E5F">
              <w:rPr>
                <w:sz w:val="24"/>
                <w:szCs w:val="24"/>
              </w:rPr>
              <w:t>Centralizētās</w:t>
            </w:r>
            <w:proofErr w:type="spellEnd"/>
            <w:r w:rsidRPr="00516E5F">
              <w:rPr>
                <w:sz w:val="24"/>
                <w:szCs w:val="24"/>
              </w:rPr>
              <w:t xml:space="preserve"> </w:t>
            </w:r>
            <w:proofErr w:type="spellStart"/>
            <w:r w:rsidRPr="00516E5F">
              <w:rPr>
                <w:sz w:val="24"/>
                <w:szCs w:val="24"/>
              </w:rPr>
              <w:t>siltumapgādes</w:t>
            </w:r>
            <w:proofErr w:type="spellEnd"/>
            <w:r w:rsidRPr="00516E5F">
              <w:rPr>
                <w:sz w:val="24"/>
                <w:szCs w:val="24"/>
              </w:rPr>
              <w:t xml:space="preserve"> </w:t>
            </w:r>
            <w:proofErr w:type="spellStart"/>
            <w:r w:rsidRPr="00516E5F">
              <w:rPr>
                <w:sz w:val="24"/>
                <w:szCs w:val="24"/>
              </w:rPr>
              <w:t>sistēmas</w:t>
            </w:r>
            <w:proofErr w:type="spellEnd"/>
            <w:r w:rsidRPr="00516E5F">
              <w:rPr>
                <w:sz w:val="24"/>
                <w:szCs w:val="24"/>
              </w:rPr>
              <w:t xml:space="preserve"> </w:t>
            </w:r>
            <w:proofErr w:type="spellStart"/>
            <w:r w:rsidRPr="00516E5F">
              <w:rPr>
                <w:sz w:val="24"/>
                <w:szCs w:val="24"/>
              </w:rPr>
              <w:t>ražošanas</w:t>
            </w:r>
            <w:proofErr w:type="spellEnd"/>
            <w:r w:rsidRPr="00516E5F">
              <w:rPr>
                <w:sz w:val="24"/>
                <w:szCs w:val="24"/>
              </w:rPr>
              <w:t xml:space="preserve"> </w:t>
            </w:r>
            <w:proofErr w:type="spellStart"/>
            <w:r w:rsidRPr="00516E5F">
              <w:rPr>
                <w:sz w:val="24"/>
                <w:szCs w:val="24"/>
              </w:rPr>
              <w:t>avota</w:t>
            </w:r>
            <w:proofErr w:type="spellEnd"/>
            <w:r w:rsidRPr="00516E5F">
              <w:rPr>
                <w:sz w:val="24"/>
                <w:szCs w:val="24"/>
              </w:rPr>
              <w:t xml:space="preserve"> </w:t>
            </w:r>
            <w:proofErr w:type="spellStart"/>
            <w:r w:rsidRPr="00516E5F">
              <w:rPr>
                <w:sz w:val="24"/>
                <w:szCs w:val="24"/>
              </w:rPr>
              <w:t>efektivitātes</w:t>
            </w:r>
            <w:proofErr w:type="spellEnd"/>
            <w:r w:rsidRPr="00516E5F">
              <w:rPr>
                <w:sz w:val="24"/>
                <w:szCs w:val="24"/>
              </w:rPr>
              <w:t xml:space="preserve"> </w:t>
            </w:r>
            <w:proofErr w:type="spellStart"/>
            <w:r w:rsidRPr="00516E5F">
              <w:rPr>
                <w:sz w:val="24"/>
                <w:szCs w:val="24"/>
              </w:rPr>
              <w:t>paaugstināšana</w:t>
            </w:r>
            <w:proofErr w:type="spellEnd"/>
            <w:r w:rsidRPr="00516E5F">
              <w:rPr>
                <w:sz w:val="24"/>
                <w:szCs w:val="24"/>
              </w:rPr>
              <w:t xml:space="preserve"> </w:t>
            </w:r>
            <w:proofErr w:type="spellStart"/>
            <w:r w:rsidRPr="00516E5F">
              <w:rPr>
                <w:rStyle w:val="il"/>
                <w:sz w:val="24"/>
                <w:szCs w:val="24"/>
              </w:rPr>
              <w:t>Cesvainē</w:t>
            </w:r>
            <w:proofErr w:type="spellEnd"/>
            <w:r w:rsidRPr="00516E5F">
              <w:rPr>
                <w:rStyle w:val="il"/>
                <w:sz w:val="24"/>
                <w:szCs w:val="24"/>
              </w:rPr>
              <w:t>:</w:t>
            </w:r>
            <w:r w:rsidRPr="00516E5F">
              <w:rPr>
                <w:sz w:val="24"/>
                <w:szCs w:val="24"/>
              </w:rPr>
              <w:t xml:space="preserve"> </w:t>
            </w:r>
            <w:proofErr w:type="spellStart"/>
            <w:r w:rsidRPr="00516E5F">
              <w:rPr>
                <w:sz w:val="24"/>
                <w:szCs w:val="24"/>
              </w:rPr>
              <w:t>projektēšana</w:t>
            </w:r>
            <w:proofErr w:type="spellEnd"/>
            <w:r w:rsidRPr="00516E5F">
              <w:rPr>
                <w:sz w:val="24"/>
                <w:szCs w:val="24"/>
              </w:rPr>
              <w:t xml:space="preserve">, </w:t>
            </w:r>
            <w:proofErr w:type="spellStart"/>
            <w:r w:rsidRPr="00516E5F">
              <w:rPr>
                <w:sz w:val="24"/>
                <w:szCs w:val="24"/>
              </w:rPr>
              <w:t>autoruzraudzība</w:t>
            </w:r>
            <w:proofErr w:type="spellEnd"/>
            <w:r w:rsidRPr="00516E5F">
              <w:rPr>
                <w:sz w:val="24"/>
                <w:szCs w:val="24"/>
              </w:rPr>
              <w:t xml:space="preserve"> un </w:t>
            </w:r>
            <w:proofErr w:type="spellStart"/>
            <w:r w:rsidRPr="00516E5F">
              <w:rPr>
                <w:sz w:val="24"/>
                <w:szCs w:val="24"/>
              </w:rPr>
              <w:t>būvdarbi</w:t>
            </w:r>
            <w:proofErr w:type="spellEnd"/>
            <w:r w:rsidRPr="00516E5F">
              <w:rPr>
                <w:bCs/>
                <w:sz w:val="24"/>
                <w:szCs w:val="24"/>
              </w:rPr>
              <w:t xml:space="preserve">”, </w:t>
            </w:r>
            <w:r w:rsidRPr="00516E5F">
              <w:rPr>
                <w:sz w:val="24"/>
                <w:szCs w:val="24"/>
              </w:rPr>
              <w:t xml:space="preserve">kas </w:t>
            </w:r>
            <w:proofErr w:type="spellStart"/>
            <w:r w:rsidRPr="00516E5F">
              <w:rPr>
                <w:sz w:val="24"/>
                <w:szCs w:val="24"/>
              </w:rPr>
              <w:t>tiek</w:t>
            </w:r>
            <w:proofErr w:type="spellEnd"/>
            <w:r w:rsidRPr="00516E5F">
              <w:rPr>
                <w:sz w:val="24"/>
                <w:szCs w:val="24"/>
              </w:rPr>
              <w:t xml:space="preserve"> </w:t>
            </w:r>
            <w:proofErr w:type="spellStart"/>
            <w:r w:rsidRPr="00516E5F">
              <w:rPr>
                <w:sz w:val="24"/>
                <w:szCs w:val="24"/>
              </w:rPr>
              <w:t>rīkota</w:t>
            </w:r>
            <w:proofErr w:type="spellEnd"/>
            <w:r w:rsidRPr="00516E5F">
              <w:rPr>
                <w:sz w:val="24"/>
                <w:szCs w:val="24"/>
              </w:rPr>
              <w:t xml:space="preserve"> </w:t>
            </w:r>
            <w:proofErr w:type="spellStart"/>
            <w:r w:rsidRPr="00516E5F">
              <w:rPr>
                <w:sz w:val="24"/>
                <w:szCs w:val="24"/>
              </w:rPr>
              <w:t>pamatojoties</w:t>
            </w:r>
            <w:proofErr w:type="spellEnd"/>
            <w:r w:rsidRPr="00516E5F">
              <w:rPr>
                <w:sz w:val="24"/>
                <w:szCs w:val="24"/>
              </w:rPr>
              <w:t xml:space="preserve"> </w:t>
            </w:r>
            <w:proofErr w:type="spellStart"/>
            <w:r w:rsidRPr="00516E5F">
              <w:rPr>
                <w:sz w:val="24"/>
                <w:szCs w:val="24"/>
              </w:rPr>
              <w:t>uz</w:t>
            </w:r>
            <w:proofErr w:type="spellEnd"/>
            <w:r w:rsidRPr="00516E5F">
              <w:rPr>
                <w:sz w:val="24"/>
                <w:szCs w:val="24"/>
              </w:rPr>
              <w:t xml:space="preserve"> </w:t>
            </w:r>
            <w:proofErr w:type="spellStart"/>
            <w:r w:rsidRPr="00516E5F">
              <w:rPr>
                <w:sz w:val="24"/>
                <w:szCs w:val="24"/>
              </w:rPr>
              <w:t>iepirkuma</w:t>
            </w:r>
            <w:proofErr w:type="spellEnd"/>
            <w:r w:rsidRPr="00516E5F">
              <w:rPr>
                <w:sz w:val="24"/>
                <w:szCs w:val="24"/>
              </w:rPr>
              <w:t xml:space="preserve"> </w:t>
            </w:r>
            <w:proofErr w:type="spellStart"/>
            <w:r w:rsidRPr="00516E5F">
              <w:rPr>
                <w:sz w:val="24"/>
                <w:szCs w:val="24"/>
              </w:rPr>
              <w:t>procedūras</w:t>
            </w:r>
            <w:proofErr w:type="spellEnd"/>
            <w:r w:rsidRPr="00516E5F">
              <w:rPr>
                <w:sz w:val="24"/>
                <w:szCs w:val="24"/>
              </w:rPr>
              <w:t xml:space="preserve"> </w:t>
            </w:r>
            <w:proofErr w:type="gramStart"/>
            <w:r w:rsidRPr="00516E5F">
              <w:rPr>
                <w:sz w:val="24"/>
                <w:szCs w:val="24"/>
              </w:rPr>
              <w:t>1.posma</w:t>
            </w:r>
            <w:proofErr w:type="gramEnd"/>
            <w:r w:rsidRPr="00516E5F">
              <w:rPr>
                <w:sz w:val="24"/>
                <w:szCs w:val="24"/>
              </w:rPr>
              <w:t xml:space="preserve"> un 2.posma </w:t>
            </w:r>
            <w:proofErr w:type="spellStart"/>
            <w:r w:rsidRPr="00516E5F">
              <w:rPr>
                <w:sz w:val="24"/>
                <w:szCs w:val="24"/>
              </w:rPr>
              <w:t>nolikumu</w:t>
            </w:r>
            <w:proofErr w:type="spellEnd"/>
          </w:p>
          <w:p w14:paraId="678DBA33" w14:textId="5FB84CB8" w:rsidR="00D060B6" w:rsidRPr="00516E5F" w:rsidRDefault="00D060B6" w:rsidP="00D93300">
            <w:pPr>
              <w:jc w:val="both"/>
              <w:rPr>
                <w:rFonts w:eastAsia="Calibri"/>
                <w:caps/>
                <w:sz w:val="24"/>
                <w:szCs w:val="24"/>
              </w:rPr>
            </w:pPr>
          </w:p>
        </w:tc>
      </w:tr>
      <w:tr w:rsidR="00D060B6" w:rsidRPr="00516E5F" w14:paraId="780C28E5" w14:textId="77777777" w:rsidTr="00D060B6">
        <w:tc>
          <w:tcPr>
            <w:tcW w:w="2547" w:type="dxa"/>
          </w:tcPr>
          <w:p w14:paraId="0C1D747F" w14:textId="539B7342" w:rsidR="00D060B6" w:rsidRPr="00516E5F" w:rsidRDefault="00D060B6" w:rsidP="00D93300">
            <w:pPr>
              <w:rPr>
                <w:rFonts w:eastAsia="Calibri"/>
                <w:b/>
                <w:sz w:val="24"/>
                <w:szCs w:val="24"/>
              </w:rPr>
            </w:pPr>
            <w:proofErr w:type="spellStart"/>
            <w:r w:rsidRPr="00516E5F">
              <w:rPr>
                <w:b/>
                <w:sz w:val="24"/>
                <w:szCs w:val="24"/>
              </w:rPr>
              <w:t>Kandidāts</w:t>
            </w:r>
            <w:proofErr w:type="spellEnd"/>
          </w:p>
        </w:tc>
        <w:tc>
          <w:tcPr>
            <w:tcW w:w="6797" w:type="dxa"/>
          </w:tcPr>
          <w:p w14:paraId="198F9A89" w14:textId="77777777" w:rsidR="00D060B6" w:rsidRPr="00516E5F" w:rsidRDefault="00D060B6" w:rsidP="00D93300">
            <w:pPr>
              <w:jc w:val="both"/>
              <w:rPr>
                <w:sz w:val="24"/>
                <w:szCs w:val="24"/>
              </w:rPr>
            </w:pPr>
            <w:proofErr w:type="spellStart"/>
            <w:r w:rsidRPr="00516E5F">
              <w:rPr>
                <w:sz w:val="24"/>
                <w:szCs w:val="24"/>
              </w:rPr>
              <w:t>fiziska</w:t>
            </w:r>
            <w:proofErr w:type="spellEnd"/>
            <w:r w:rsidRPr="00516E5F">
              <w:rPr>
                <w:sz w:val="24"/>
                <w:szCs w:val="24"/>
              </w:rPr>
              <w:t xml:space="preserve"> persona, </w:t>
            </w:r>
            <w:proofErr w:type="spellStart"/>
            <w:r w:rsidRPr="00516E5F">
              <w:rPr>
                <w:sz w:val="24"/>
                <w:szCs w:val="24"/>
              </w:rPr>
              <w:t>juridiska</w:t>
            </w:r>
            <w:proofErr w:type="spellEnd"/>
            <w:r w:rsidRPr="00516E5F">
              <w:rPr>
                <w:sz w:val="24"/>
                <w:szCs w:val="24"/>
              </w:rPr>
              <w:t xml:space="preserve"> persona, </w:t>
            </w:r>
            <w:proofErr w:type="spellStart"/>
            <w:r w:rsidRPr="00516E5F">
              <w:rPr>
                <w:sz w:val="24"/>
                <w:szCs w:val="24"/>
              </w:rPr>
              <w:t>personālsabiedrība</w:t>
            </w:r>
            <w:proofErr w:type="spellEnd"/>
            <w:r w:rsidRPr="00516E5F">
              <w:rPr>
                <w:sz w:val="24"/>
                <w:szCs w:val="24"/>
              </w:rPr>
              <w:t xml:space="preserve"> </w:t>
            </w:r>
            <w:proofErr w:type="spellStart"/>
            <w:r w:rsidRPr="00516E5F">
              <w:rPr>
                <w:sz w:val="24"/>
                <w:szCs w:val="24"/>
              </w:rPr>
              <w:t>vai</w:t>
            </w:r>
            <w:proofErr w:type="spellEnd"/>
            <w:r w:rsidRPr="00516E5F">
              <w:rPr>
                <w:sz w:val="24"/>
                <w:szCs w:val="24"/>
              </w:rPr>
              <w:t xml:space="preserve"> </w:t>
            </w:r>
            <w:proofErr w:type="spellStart"/>
            <w:r w:rsidRPr="00516E5F">
              <w:rPr>
                <w:sz w:val="24"/>
                <w:szCs w:val="24"/>
              </w:rPr>
              <w:t>personu</w:t>
            </w:r>
            <w:proofErr w:type="spellEnd"/>
            <w:r w:rsidRPr="00516E5F">
              <w:rPr>
                <w:sz w:val="24"/>
                <w:szCs w:val="24"/>
              </w:rPr>
              <w:t xml:space="preserve"> </w:t>
            </w:r>
            <w:proofErr w:type="spellStart"/>
            <w:r w:rsidRPr="00516E5F">
              <w:rPr>
                <w:sz w:val="24"/>
                <w:szCs w:val="24"/>
              </w:rPr>
              <w:t>apvienība</w:t>
            </w:r>
            <w:proofErr w:type="spellEnd"/>
            <w:r w:rsidRPr="00516E5F">
              <w:rPr>
                <w:sz w:val="24"/>
                <w:szCs w:val="24"/>
              </w:rPr>
              <w:t xml:space="preserve">, kas </w:t>
            </w:r>
            <w:proofErr w:type="spellStart"/>
            <w:r w:rsidRPr="00516E5F">
              <w:rPr>
                <w:sz w:val="24"/>
                <w:szCs w:val="24"/>
              </w:rPr>
              <w:t>attiecīgi</w:t>
            </w:r>
            <w:proofErr w:type="spellEnd"/>
            <w:r w:rsidRPr="00516E5F">
              <w:rPr>
                <w:sz w:val="24"/>
                <w:szCs w:val="24"/>
              </w:rPr>
              <w:t xml:space="preserve"> </w:t>
            </w:r>
            <w:proofErr w:type="spellStart"/>
            <w:r w:rsidRPr="00516E5F">
              <w:rPr>
                <w:sz w:val="24"/>
                <w:szCs w:val="24"/>
              </w:rPr>
              <w:t>piedāvā</w:t>
            </w:r>
            <w:proofErr w:type="spellEnd"/>
            <w:r w:rsidRPr="00516E5F">
              <w:rPr>
                <w:sz w:val="24"/>
                <w:szCs w:val="24"/>
              </w:rPr>
              <w:t xml:space="preserve"> </w:t>
            </w:r>
            <w:proofErr w:type="spellStart"/>
            <w:r w:rsidRPr="00516E5F">
              <w:rPr>
                <w:sz w:val="24"/>
                <w:szCs w:val="24"/>
              </w:rPr>
              <w:t>tirgū</w:t>
            </w:r>
            <w:proofErr w:type="spellEnd"/>
            <w:r w:rsidRPr="00516E5F">
              <w:rPr>
                <w:sz w:val="24"/>
                <w:szCs w:val="24"/>
              </w:rPr>
              <w:t xml:space="preserve"> </w:t>
            </w:r>
            <w:proofErr w:type="spellStart"/>
            <w:r w:rsidRPr="00516E5F">
              <w:rPr>
                <w:sz w:val="24"/>
                <w:szCs w:val="24"/>
              </w:rPr>
              <w:t>veikt</w:t>
            </w:r>
            <w:proofErr w:type="spellEnd"/>
            <w:r w:rsidRPr="00516E5F">
              <w:rPr>
                <w:sz w:val="24"/>
                <w:szCs w:val="24"/>
              </w:rPr>
              <w:t xml:space="preserve"> </w:t>
            </w:r>
            <w:proofErr w:type="spellStart"/>
            <w:r w:rsidRPr="00516E5F">
              <w:rPr>
                <w:sz w:val="24"/>
                <w:szCs w:val="24"/>
              </w:rPr>
              <w:t>būvdarbus</w:t>
            </w:r>
            <w:proofErr w:type="spellEnd"/>
            <w:r w:rsidRPr="00516E5F">
              <w:rPr>
                <w:sz w:val="24"/>
                <w:szCs w:val="24"/>
              </w:rPr>
              <w:t xml:space="preserve">, </w:t>
            </w:r>
            <w:proofErr w:type="spellStart"/>
            <w:r w:rsidRPr="00516E5F">
              <w:rPr>
                <w:sz w:val="24"/>
                <w:szCs w:val="24"/>
              </w:rPr>
              <w:t>piegādāt</w:t>
            </w:r>
            <w:proofErr w:type="spellEnd"/>
            <w:r w:rsidRPr="00516E5F">
              <w:rPr>
                <w:sz w:val="24"/>
                <w:szCs w:val="24"/>
              </w:rPr>
              <w:t xml:space="preserve"> </w:t>
            </w:r>
            <w:proofErr w:type="spellStart"/>
            <w:r w:rsidRPr="00516E5F">
              <w:rPr>
                <w:sz w:val="24"/>
                <w:szCs w:val="24"/>
              </w:rPr>
              <w:t>preces</w:t>
            </w:r>
            <w:proofErr w:type="spellEnd"/>
            <w:r w:rsidRPr="00516E5F">
              <w:rPr>
                <w:sz w:val="24"/>
                <w:szCs w:val="24"/>
              </w:rPr>
              <w:t xml:space="preserve"> </w:t>
            </w:r>
            <w:proofErr w:type="spellStart"/>
            <w:r w:rsidRPr="00516E5F">
              <w:rPr>
                <w:sz w:val="24"/>
                <w:szCs w:val="24"/>
              </w:rPr>
              <w:t>vai</w:t>
            </w:r>
            <w:proofErr w:type="spellEnd"/>
            <w:r w:rsidRPr="00516E5F">
              <w:rPr>
                <w:sz w:val="24"/>
                <w:szCs w:val="24"/>
              </w:rPr>
              <w:t xml:space="preserve"> </w:t>
            </w:r>
            <w:proofErr w:type="spellStart"/>
            <w:r w:rsidRPr="00516E5F">
              <w:rPr>
                <w:sz w:val="24"/>
                <w:szCs w:val="24"/>
              </w:rPr>
              <w:t>sniegt</w:t>
            </w:r>
            <w:proofErr w:type="spellEnd"/>
            <w:r w:rsidRPr="00516E5F">
              <w:rPr>
                <w:sz w:val="24"/>
                <w:szCs w:val="24"/>
              </w:rPr>
              <w:t xml:space="preserve"> </w:t>
            </w:r>
            <w:proofErr w:type="spellStart"/>
            <w:r w:rsidRPr="00516E5F">
              <w:rPr>
                <w:sz w:val="24"/>
                <w:szCs w:val="24"/>
              </w:rPr>
              <w:t>pakalpojumus</w:t>
            </w:r>
            <w:proofErr w:type="spellEnd"/>
            <w:r w:rsidRPr="00516E5F">
              <w:rPr>
                <w:sz w:val="24"/>
                <w:szCs w:val="24"/>
              </w:rPr>
              <w:t xml:space="preserve">, kas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iesniegusi</w:t>
            </w:r>
            <w:proofErr w:type="spellEnd"/>
            <w:r w:rsidRPr="00516E5F">
              <w:rPr>
                <w:sz w:val="24"/>
                <w:szCs w:val="24"/>
              </w:rPr>
              <w:t xml:space="preserve"> </w:t>
            </w:r>
            <w:proofErr w:type="spellStart"/>
            <w:r w:rsidRPr="00516E5F">
              <w:rPr>
                <w:sz w:val="24"/>
                <w:szCs w:val="24"/>
              </w:rPr>
              <w:t>pieteikumu</w:t>
            </w:r>
            <w:proofErr w:type="spellEnd"/>
            <w:r w:rsidRPr="00516E5F">
              <w:rPr>
                <w:sz w:val="24"/>
                <w:szCs w:val="24"/>
              </w:rPr>
              <w:t xml:space="preserve"> </w:t>
            </w:r>
            <w:proofErr w:type="spellStart"/>
            <w:r w:rsidRPr="00516E5F">
              <w:rPr>
                <w:sz w:val="24"/>
                <w:szCs w:val="24"/>
              </w:rPr>
              <w:t>Iepirkumam</w:t>
            </w:r>
            <w:proofErr w:type="spellEnd"/>
            <w:r w:rsidRPr="00516E5F">
              <w:rPr>
                <w:sz w:val="24"/>
                <w:szCs w:val="24"/>
              </w:rPr>
              <w:t xml:space="preserve"> un </w:t>
            </w:r>
            <w:proofErr w:type="spellStart"/>
            <w:r w:rsidRPr="00516E5F">
              <w:rPr>
                <w:sz w:val="24"/>
                <w:szCs w:val="24"/>
              </w:rPr>
              <w:t>piedalās</w:t>
            </w:r>
            <w:proofErr w:type="spellEnd"/>
            <w:r w:rsidRPr="00516E5F">
              <w:rPr>
                <w:sz w:val="24"/>
                <w:szCs w:val="24"/>
              </w:rPr>
              <w:t xml:space="preserve"> </w:t>
            </w:r>
            <w:proofErr w:type="spellStart"/>
            <w:r w:rsidRPr="00516E5F">
              <w:rPr>
                <w:sz w:val="24"/>
                <w:szCs w:val="24"/>
              </w:rPr>
              <w:t>iepirkuma</w:t>
            </w:r>
            <w:proofErr w:type="spellEnd"/>
            <w:r w:rsidRPr="00516E5F">
              <w:rPr>
                <w:sz w:val="24"/>
                <w:szCs w:val="24"/>
              </w:rPr>
              <w:t xml:space="preserve"> </w:t>
            </w:r>
            <w:proofErr w:type="spellStart"/>
            <w:r w:rsidRPr="00516E5F">
              <w:rPr>
                <w:sz w:val="24"/>
                <w:szCs w:val="24"/>
              </w:rPr>
              <w:t>procedūrā</w:t>
            </w:r>
            <w:proofErr w:type="spellEnd"/>
            <w:r w:rsidRPr="00516E5F">
              <w:rPr>
                <w:sz w:val="24"/>
                <w:szCs w:val="24"/>
              </w:rPr>
              <w:t xml:space="preserve"> </w:t>
            </w:r>
            <w:proofErr w:type="spellStart"/>
            <w:r w:rsidRPr="00516E5F">
              <w:rPr>
                <w:sz w:val="24"/>
                <w:szCs w:val="24"/>
              </w:rPr>
              <w:t>līdz</w:t>
            </w:r>
            <w:proofErr w:type="spellEnd"/>
            <w:r w:rsidRPr="00516E5F">
              <w:rPr>
                <w:sz w:val="24"/>
                <w:szCs w:val="24"/>
              </w:rPr>
              <w:t xml:space="preserve"> </w:t>
            </w:r>
            <w:proofErr w:type="spellStart"/>
            <w:r w:rsidRPr="00516E5F">
              <w:rPr>
                <w:sz w:val="24"/>
                <w:szCs w:val="24"/>
              </w:rPr>
              <w:t>piedāvājumu</w:t>
            </w:r>
            <w:proofErr w:type="spellEnd"/>
            <w:r w:rsidRPr="00516E5F">
              <w:rPr>
                <w:sz w:val="24"/>
                <w:szCs w:val="24"/>
              </w:rPr>
              <w:t xml:space="preserve"> </w:t>
            </w:r>
            <w:proofErr w:type="spellStart"/>
            <w:r w:rsidRPr="00516E5F">
              <w:rPr>
                <w:sz w:val="24"/>
                <w:szCs w:val="24"/>
              </w:rPr>
              <w:t>iesniegšanai</w:t>
            </w:r>
            <w:proofErr w:type="spellEnd"/>
            <w:r w:rsidRPr="00516E5F">
              <w:rPr>
                <w:sz w:val="24"/>
                <w:szCs w:val="24"/>
              </w:rPr>
              <w:t>.</w:t>
            </w:r>
          </w:p>
          <w:p w14:paraId="610AD7F8" w14:textId="6703D858" w:rsidR="00D060B6" w:rsidRPr="00516E5F" w:rsidRDefault="00D060B6" w:rsidP="00D93300">
            <w:pPr>
              <w:jc w:val="both"/>
              <w:rPr>
                <w:rFonts w:eastAsia="Calibri"/>
                <w:sz w:val="24"/>
                <w:szCs w:val="24"/>
              </w:rPr>
            </w:pPr>
          </w:p>
        </w:tc>
      </w:tr>
      <w:tr w:rsidR="00D060B6" w:rsidRPr="00516E5F" w14:paraId="781B3A95" w14:textId="77777777" w:rsidTr="00D060B6">
        <w:tc>
          <w:tcPr>
            <w:tcW w:w="2547" w:type="dxa"/>
          </w:tcPr>
          <w:p w14:paraId="174F7249" w14:textId="7A76AB80" w:rsidR="00D060B6" w:rsidRPr="00516E5F" w:rsidRDefault="00D060B6" w:rsidP="00D93300">
            <w:pPr>
              <w:rPr>
                <w:b/>
                <w:sz w:val="24"/>
                <w:szCs w:val="24"/>
              </w:rPr>
            </w:pPr>
            <w:proofErr w:type="spellStart"/>
            <w:r w:rsidRPr="00516E5F">
              <w:rPr>
                <w:b/>
                <w:sz w:val="24"/>
                <w:szCs w:val="24"/>
              </w:rPr>
              <w:t>Pieteikums</w:t>
            </w:r>
            <w:proofErr w:type="spellEnd"/>
          </w:p>
        </w:tc>
        <w:tc>
          <w:tcPr>
            <w:tcW w:w="6797" w:type="dxa"/>
          </w:tcPr>
          <w:p w14:paraId="658CCB51" w14:textId="77777777" w:rsidR="00D060B6" w:rsidRPr="00516E5F" w:rsidRDefault="00D060B6" w:rsidP="00D93300">
            <w:pPr>
              <w:jc w:val="both"/>
              <w:rPr>
                <w:sz w:val="24"/>
                <w:szCs w:val="24"/>
              </w:rPr>
            </w:pPr>
            <w:proofErr w:type="spellStart"/>
            <w:r w:rsidRPr="00516E5F">
              <w:rPr>
                <w:sz w:val="24"/>
                <w:szCs w:val="24"/>
              </w:rPr>
              <w:t>Kandidāta</w:t>
            </w:r>
            <w:proofErr w:type="spellEnd"/>
            <w:r w:rsidRPr="00516E5F">
              <w:rPr>
                <w:sz w:val="24"/>
                <w:szCs w:val="24"/>
              </w:rPr>
              <w:t xml:space="preserve"> </w:t>
            </w:r>
            <w:proofErr w:type="spellStart"/>
            <w:r w:rsidRPr="00516E5F">
              <w:rPr>
                <w:sz w:val="24"/>
                <w:szCs w:val="24"/>
              </w:rPr>
              <w:t>sagatavota</w:t>
            </w:r>
            <w:proofErr w:type="spellEnd"/>
            <w:r w:rsidRPr="00516E5F">
              <w:rPr>
                <w:sz w:val="24"/>
                <w:szCs w:val="24"/>
              </w:rPr>
              <w:t xml:space="preserve"> </w:t>
            </w:r>
            <w:proofErr w:type="spellStart"/>
            <w:r w:rsidRPr="00516E5F">
              <w:rPr>
                <w:sz w:val="24"/>
                <w:szCs w:val="24"/>
              </w:rPr>
              <w:t>dokumentācija</w:t>
            </w:r>
            <w:proofErr w:type="spellEnd"/>
            <w:r w:rsidRPr="00516E5F">
              <w:rPr>
                <w:sz w:val="24"/>
                <w:szCs w:val="24"/>
              </w:rPr>
              <w:t xml:space="preserve">, kas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iesniegta</w:t>
            </w:r>
            <w:proofErr w:type="spellEnd"/>
            <w:r w:rsidRPr="00516E5F">
              <w:rPr>
                <w:sz w:val="24"/>
                <w:szCs w:val="24"/>
              </w:rPr>
              <w:t xml:space="preserve"> </w:t>
            </w:r>
            <w:proofErr w:type="spellStart"/>
            <w:r w:rsidRPr="00516E5F">
              <w:rPr>
                <w:sz w:val="24"/>
                <w:szCs w:val="24"/>
              </w:rPr>
              <w:t>Pasūtītājam</w:t>
            </w:r>
            <w:proofErr w:type="spellEnd"/>
            <w:r w:rsidRPr="00516E5F">
              <w:rPr>
                <w:sz w:val="24"/>
                <w:szCs w:val="24"/>
              </w:rPr>
              <w:t xml:space="preserve"> </w:t>
            </w:r>
            <w:proofErr w:type="spellStart"/>
            <w:r w:rsidRPr="00516E5F">
              <w:rPr>
                <w:sz w:val="24"/>
                <w:szCs w:val="24"/>
              </w:rPr>
              <w:t>iepirkuma</w:t>
            </w:r>
            <w:proofErr w:type="spellEnd"/>
            <w:r w:rsidRPr="00516E5F">
              <w:rPr>
                <w:sz w:val="24"/>
                <w:szCs w:val="24"/>
              </w:rPr>
              <w:t xml:space="preserve"> </w:t>
            </w:r>
            <w:proofErr w:type="spellStart"/>
            <w:r w:rsidRPr="00516E5F">
              <w:rPr>
                <w:sz w:val="24"/>
                <w:szCs w:val="24"/>
              </w:rPr>
              <w:t>procedūras</w:t>
            </w:r>
            <w:proofErr w:type="spellEnd"/>
            <w:r w:rsidRPr="00516E5F">
              <w:rPr>
                <w:sz w:val="24"/>
                <w:szCs w:val="24"/>
              </w:rPr>
              <w:t xml:space="preserve"> 1. </w:t>
            </w:r>
            <w:proofErr w:type="spellStart"/>
            <w:r w:rsidRPr="00516E5F">
              <w:rPr>
                <w:sz w:val="24"/>
                <w:szCs w:val="24"/>
              </w:rPr>
              <w:t>posmā</w:t>
            </w:r>
            <w:proofErr w:type="spellEnd"/>
            <w:r w:rsidRPr="00516E5F">
              <w:rPr>
                <w:sz w:val="24"/>
                <w:szCs w:val="24"/>
              </w:rPr>
              <w:t xml:space="preserve"> – </w:t>
            </w:r>
            <w:proofErr w:type="spellStart"/>
            <w:r w:rsidRPr="00516E5F">
              <w:rPr>
                <w:sz w:val="24"/>
                <w:szCs w:val="24"/>
              </w:rPr>
              <w:t>kandidātu</w:t>
            </w:r>
            <w:proofErr w:type="spellEnd"/>
            <w:r w:rsidRPr="00516E5F">
              <w:rPr>
                <w:sz w:val="24"/>
                <w:szCs w:val="24"/>
              </w:rPr>
              <w:t xml:space="preserve"> </w:t>
            </w:r>
            <w:proofErr w:type="spellStart"/>
            <w:r w:rsidRPr="00516E5F">
              <w:rPr>
                <w:sz w:val="24"/>
                <w:szCs w:val="24"/>
              </w:rPr>
              <w:t>atlasei</w:t>
            </w:r>
            <w:proofErr w:type="spellEnd"/>
          </w:p>
          <w:p w14:paraId="5DE011E4" w14:textId="35284932" w:rsidR="00D060B6" w:rsidRPr="00516E5F" w:rsidRDefault="00D060B6" w:rsidP="00D93300">
            <w:pPr>
              <w:jc w:val="both"/>
              <w:rPr>
                <w:sz w:val="24"/>
                <w:szCs w:val="24"/>
              </w:rPr>
            </w:pPr>
          </w:p>
        </w:tc>
      </w:tr>
      <w:tr w:rsidR="00D060B6" w:rsidRPr="00516E5F" w14:paraId="1E24C466" w14:textId="77777777" w:rsidTr="00D060B6">
        <w:tc>
          <w:tcPr>
            <w:tcW w:w="2547" w:type="dxa"/>
          </w:tcPr>
          <w:p w14:paraId="65FDDE75" w14:textId="1E92F6C3" w:rsidR="00D060B6" w:rsidRPr="00516E5F" w:rsidRDefault="00D060B6" w:rsidP="00D93300">
            <w:pPr>
              <w:rPr>
                <w:b/>
                <w:sz w:val="24"/>
                <w:szCs w:val="24"/>
              </w:rPr>
            </w:pPr>
            <w:proofErr w:type="spellStart"/>
            <w:r w:rsidRPr="00516E5F">
              <w:rPr>
                <w:b/>
                <w:sz w:val="24"/>
                <w:szCs w:val="24"/>
              </w:rPr>
              <w:t>Piedāvājums</w:t>
            </w:r>
            <w:proofErr w:type="spellEnd"/>
          </w:p>
        </w:tc>
        <w:tc>
          <w:tcPr>
            <w:tcW w:w="6797" w:type="dxa"/>
          </w:tcPr>
          <w:p w14:paraId="506D3176" w14:textId="5199986E" w:rsidR="00D060B6" w:rsidRPr="00516E5F" w:rsidRDefault="00D060B6" w:rsidP="00D93300">
            <w:pPr>
              <w:jc w:val="both"/>
              <w:rPr>
                <w:sz w:val="24"/>
                <w:szCs w:val="24"/>
              </w:rPr>
            </w:pPr>
            <w:proofErr w:type="spellStart"/>
            <w:r w:rsidRPr="00516E5F">
              <w:rPr>
                <w:sz w:val="24"/>
                <w:szCs w:val="24"/>
              </w:rPr>
              <w:t>Pretendenta</w:t>
            </w:r>
            <w:proofErr w:type="spellEnd"/>
            <w:r w:rsidRPr="00516E5F">
              <w:rPr>
                <w:sz w:val="24"/>
                <w:szCs w:val="24"/>
              </w:rPr>
              <w:t xml:space="preserve"> </w:t>
            </w:r>
            <w:proofErr w:type="spellStart"/>
            <w:r w:rsidRPr="00516E5F">
              <w:rPr>
                <w:sz w:val="24"/>
                <w:szCs w:val="24"/>
              </w:rPr>
              <w:t>sagatavotā</w:t>
            </w:r>
            <w:proofErr w:type="spellEnd"/>
            <w:r w:rsidRPr="00516E5F">
              <w:rPr>
                <w:sz w:val="24"/>
                <w:szCs w:val="24"/>
              </w:rPr>
              <w:t xml:space="preserve"> </w:t>
            </w:r>
            <w:proofErr w:type="spellStart"/>
            <w:r w:rsidRPr="00516E5F">
              <w:rPr>
                <w:sz w:val="24"/>
                <w:szCs w:val="24"/>
              </w:rPr>
              <w:t>dokumentācija</w:t>
            </w:r>
            <w:proofErr w:type="spellEnd"/>
            <w:r w:rsidRPr="00516E5F">
              <w:rPr>
                <w:sz w:val="24"/>
                <w:szCs w:val="24"/>
              </w:rPr>
              <w:t xml:space="preserve">, kas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iesniegta</w:t>
            </w:r>
            <w:proofErr w:type="spellEnd"/>
            <w:r w:rsidRPr="00516E5F">
              <w:rPr>
                <w:sz w:val="24"/>
                <w:szCs w:val="24"/>
              </w:rPr>
              <w:t xml:space="preserve"> </w:t>
            </w:r>
            <w:proofErr w:type="spellStart"/>
            <w:r w:rsidRPr="00516E5F">
              <w:rPr>
                <w:sz w:val="24"/>
                <w:szCs w:val="24"/>
              </w:rPr>
              <w:t>Pasūtītājam</w:t>
            </w:r>
            <w:proofErr w:type="spellEnd"/>
            <w:r w:rsidRPr="00516E5F">
              <w:rPr>
                <w:sz w:val="24"/>
                <w:szCs w:val="24"/>
              </w:rPr>
              <w:t xml:space="preserve"> </w:t>
            </w:r>
            <w:proofErr w:type="spellStart"/>
            <w:r w:rsidRPr="00516E5F">
              <w:rPr>
                <w:sz w:val="24"/>
                <w:szCs w:val="24"/>
              </w:rPr>
              <w:t>Iepirkuma</w:t>
            </w:r>
            <w:proofErr w:type="spellEnd"/>
            <w:r w:rsidRPr="00516E5F">
              <w:rPr>
                <w:sz w:val="24"/>
                <w:szCs w:val="24"/>
              </w:rPr>
              <w:t xml:space="preserve"> 2. </w:t>
            </w:r>
            <w:proofErr w:type="spellStart"/>
            <w:r w:rsidRPr="00516E5F">
              <w:rPr>
                <w:sz w:val="24"/>
                <w:szCs w:val="24"/>
              </w:rPr>
              <w:t>Posmam</w:t>
            </w:r>
            <w:proofErr w:type="spellEnd"/>
          </w:p>
          <w:p w14:paraId="574C1DEC" w14:textId="6560DF8E" w:rsidR="00D060B6" w:rsidRPr="00516E5F" w:rsidRDefault="00D060B6" w:rsidP="00D93300">
            <w:pPr>
              <w:jc w:val="both"/>
              <w:rPr>
                <w:sz w:val="24"/>
                <w:szCs w:val="24"/>
              </w:rPr>
            </w:pPr>
          </w:p>
        </w:tc>
      </w:tr>
      <w:tr w:rsidR="00D060B6" w:rsidRPr="00516E5F" w14:paraId="77F84966" w14:textId="77777777" w:rsidTr="00D060B6">
        <w:tc>
          <w:tcPr>
            <w:tcW w:w="2547" w:type="dxa"/>
          </w:tcPr>
          <w:p w14:paraId="671FE938" w14:textId="1B276E06" w:rsidR="00D060B6" w:rsidRPr="00516E5F" w:rsidRDefault="00D060B6" w:rsidP="00D93300">
            <w:pPr>
              <w:rPr>
                <w:b/>
                <w:sz w:val="24"/>
                <w:szCs w:val="24"/>
              </w:rPr>
            </w:pPr>
            <w:proofErr w:type="spellStart"/>
            <w:r w:rsidRPr="00516E5F">
              <w:rPr>
                <w:b/>
                <w:sz w:val="24"/>
                <w:szCs w:val="24"/>
              </w:rPr>
              <w:t>Pretendents</w:t>
            </w:r>
            <w:proofErr w:type="spellEnd"/>
          </w:p>
        </w:tc>
        <w:tc>
          <w:tcPr>
            <w:tcW w:w="6797" w:type="dxa"/>
          </w:tcPr>
          <w:p w14:paraId="308948E5" w14:textId="24CFC1C5" w:rsidR="00D060B6" w:rsidRPr="00516E5F" w:rsidRDefault="00D060B6" w:rsidP="00D93300">
            <w:pPr>
              <w:jc w:val="both"/>
              <w:rPr>
                <w:sz w:val="24"/>
                <w:szCs w:val="24"/>
              </w:rPr>
            </w:pPr>
            <w:proofErr w:type="spellStart"/>
            <w:r w:rsidRPr="00516E5F">
              <w:rPr>
                <w:sz w:val="24"/>
                <w:szCs w:val="24"/>
              </w:rPr>
              <w:t>Kandidāts</w:t>
            </w:r>
            <w:proofErr w:type="spellEnd"/>
            <w:r w:rsidRPr="00516E5F">
              <w:rPr>
                <w:sz w:val="24"/>
                <w:szCs w:val="24"/>
              </w:rPr>
              <w:t xml:space="preserve">, kas </w:t>
            </w:r>
            <w:proofErr w:type="spellStart"/>
            <w:r w:rsidRPr="00516E5F">
              <w:rPr>
                <w:sz w:val="24"/>
                <w:szCs w:val="24"/>
              </w:rPr>
              <w:t>tika</w:t>
            </w:r>
            <w:proofErr w:type="spellEnd"/>
            <w:r w:rsidRPr="00516E5F">
              <w:rPr>
                <w:sz w:val="24"/>
                <w:szCs w:val="24"/>
              </w:rPr>
              <w:t xml:space="preserve"> </w:t>
            </w:r>
            <w:proofErr w:type="spellStart"/>
            <w:r w:rsidRPr="00516E5F">
              <w:rPr>
                <w:sz w:val="24"/>
                <w:szCs w:val="24"/>
              </w:rPr>
              <w:t>uzaicināts</w:t>
            </w:r>
            <w:proofErr w:type="spellEnd"/>
            <w:r w:rsidRPr="00516E5F">
              <w:rPr>
                <w:sz w:val="24"/>
                <w:szCs w:val="24"/>
              </w:rPr>
              <w:t xml:space="preserve"> </w:t>
            </w:r>
            <w:proofErr w:type="spellStart"/>
            <w:r w:rsidRPr="00516E5F">
              <w:rPr>
                <w:sz w:val="24"/>
                <w:szCs w:val="24"/>
              </w:rPr>
              <w:t>piedāvājumu</w:t>
            </w:r>
            <w:proofErr w:type="spellEnd"/>
            <w:r w:rsidRPr="00516E5F">
              <w:rPr>
                <w:sz w:val="24"/>
                <w:szCs w:val="24"/>
              </w:rPr>
              <w:t xml:space="preserve"> </w:t>
            </w:r>
            <w:proofErr w:type="spellStart"/>
            <w:r w:rsidRPr="00516E5F">
              <w:rPr>
                <w:sz w:val="24"/>
                <w:szCs w:val="24"/>
              </w:rPr>
              <w:t>iesniegšanai</w:t>
            </w:r>
            <w:proofErr w:type="spellEnd"/>
            <w:r w:rsidRPr="00516E5F">
              <w:rPr>
                <w:sz w:val="24"/>
                <w:szCs w:val="24"/>
              </w:rPr>
              <w:t xml:space="preserve"> un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iesniedzis</w:t>
            </w:r>
            <w:proofErr w:type="spellEnd"/>
            <w:r w:rsidRPr="00516E5F">
              <w:rPr>
                <w:sz w:val="24"/>
                <w:szCs w:val="24"/>
              </w:rPr>
              <w:t xml:space="preserve"> </w:t>
            </w:r>
            <w:proofErr w:type="spellStart"/>
            <w:r w:rsidRPr="00516E5F">
              <w:rPr>
                <w:sz w:val="24"/>
                <w:szCs w:val="24"/>
              </w:rPr>
              <w:t>piedāvājumu</w:t>
            </w:r>
            <w:proofErr w:type="spellEnd"/>
            <w:r w:rsidRPr="00516E5F">
              <w:rPr>
                <w:sz w:val="24"/>
                <w:szCs w:val="24"/>
              </w:rPr>
              <w:t xml:space="preserve"> </w:t>
            </w:r>
            <w:proofErr w:type="spellStart"/>
            <w:r w:rsidRPr="00516E5F">
              <w:rPr>
                <w:sz w:val="24"/>
                <w:szCs w:val="24"/>
              </w:rPr>
              <w:t>iepirkuma</w:t>
            </w:r>
            <w:proofErr w:type="spellEnd"/>
            <w:r w:rsidRPr="00516E5F">
              <w:rPr>
                <w:sz w:val="24"/>
                <w:szCs w:val="24"/>
              </w:rPr>
              <w:t xml:space="preserve"> </w:t>
            </w:r>
            <w:proofErr w:type="spellStart"/>
            <w:r w:rsidRPr="00516E5F">
              <w:rPr>
                <w:sz w:val="24"/>
                <w:szCs w:val="24"/>
              </w:rPr>
              <w:t>procedūras</w:t>
            </w:r>
            <w:proofErr w:type="spellEnd"/>
            <w:r w:rsidRPr="00516E5F">
              <w:rPr>
                <w:sz w:val="24"/>
                <w:szCs w:val="24"/>
              </w:rPr>
              <w:t xml:space="preserve"> 2. </w:t>
            </w:r>
            <w:proofErr w:type="spellStart"/>
            <w:r w:rsidRPr="00516E5F">
              <w:rPr>
                <w:sz w:val="24"/>
                <w:szCs w:val="24"/>
              </w:rPr>
              <w:t>Posmā</w:t>
            </w:r>
            <w:proofErr w:type="spellEnd"/>
          </w:p>
          <w:p w14:paraId="4E42E92D" w14:textId="0C799D04" w:rsidR="00D060B6" w:rsidRPr="00516E5F" w:rsidRDefault="00D060B6" w:rsidP="00D93300">
            <w:pPr>
              <w:jc w:val="both"/>
              <w:rPr>
                <w:sz w:val="24"/>
                <w:szCs w:val="24"/>
              </w:rPr>
            </w:pPr>
          </w:p>
        </w:tc>
      </w:tr>
      <w:tr w:rsidR="00D060B6" w:rsidRPr="00516E5F" w14:paraId="6E807B99" w14:textId="77777777" w:rsidTr="00D060B6">
        <w:tc>
          <w:tcPr>
            <w:tcW w:w="2547" w:type="dxa"/>
          </w:tcPr>
          <w:p w14:paraId="4910014A" w14:textId="0D7DE6D1" w:rsidR="00D060B6" w:rsidRPr="00516E5F" w:rsidRDefault="00D060B6" w:rsidP="00D93300">
            <w:pPr>
              <w:rPr>
                <w:b/>
                <w:sz w:val="24"/>
                <w:szCs w:val="24"/>
              </w:rPr>
            </w:pPr>
            <w:proofErr w:type="spellStart"/>
            <w:r w:rsidRPr="00516E5F">
              <w:rPr>
                <w:b/>
                <w:sz w:val="24"/>
                <w:szCs w:val="24"/>
              </w:rPr>
              <w:t>Nolikums</w:t>
            </w:r>
            <w:proofErr w:type="spellEnd"/>
          </w:p>
        </w:tc>
        <w:tc>
          <w:tcPr>
            <w:tcW w:w="6797" w:type="dxa"/>
          </w:tcPr>
          <w:p w14:paraId="0573D5CD" w14:textId="77777777" w:rsidR="00D060B6" w:rsidRPr="00516E5F" w:rsidRDefault="00D060B6" w:rsidP="00D93300">
            <w:pPr>
              <w:jc w:val="both"/>
              <w:rPr>
                <w:sz w:val="24"/>
                <w:szCs w:val="24"/>
              </w:rPr>
            </w:pPr>
            <w:proofErr w:type="spellStart"/>
            <w:r w:rsidRPr="00516E5F">
              <w:rPr>
                <w:sz w:val="24"/>
                <w:szCs w:val="24"/>
              </w:rPr>
              <w:t>iepirkuma</w:t>
            </w:r>
            <w:proofErr w:type="spellEnd"/>
            <w:r w:rsidRPr="00516E5F">
              <w:rPr>
                <w:sz w:val="24"/>
                <w:szCs w:val="24"/>
              </w:rPr>
              <w:t xml:space="preserve"> </w:t>
            </w:r>
            <w:proofErr w:type="spellStart"/>
            <w:r w:rsidRPr="00516E5F">
              <w:rPr>
                <w:sz w:val="24"/>
                <w:szCs w:val="24"/>
              </w:rPr>
              <w:t>procedūras</w:t>
            </w:r>
            <w:proofErr w:type="spellEnd"/>
            <w:r w:rsidRPr="00516E5F">
              <w:rPr>
                <w:sz w:val="24"/>
                <w:szCs w:val="24"/>
              </w:rPr>
              <w:t xml:space="preserve"> 1. un/</w:t>
            </w:r>
            <w:proofErr w:type="spellStart"/>
            <w:r w:rsidRPr="00516E5F">
              <w:rPr>
                <w:sz w:val="24"/>
                <w:szCs w:val="24"/>
              </w:rPr>
              <w:t>vai</w:t>
            </w:r>
            <w:proofErr w:type="spellEnd"/>
            <w:r w:rsidRPr="00516E5F">
              <w:rPr>
                <w:sz w:val="24"/>
                <w:szCs w:val="24"/>
              </w:rPr>
              <w:t xml:space="preserve"> </w:t>
            </w:r>
            <w:proofErr w:type="gramStart"/>
            <w:r w:rsidRPr="00516E5F">
              <w:rPr>
                <w:sz w:val="24"/>
                <w:szCs w:val="24"/>
              </w:rPr>
              <w:t>2.posma</w:t>
            </w:r>
            <w:proofErr w:type="gramEnd"/>
            <w:r w:rsidRPr="00516E5F">
              <w:rPr>
                <w:sz w:val="24"/>
                <w:szCs w:val="24"/>
              </w:rPr>
              <w:t xml:space="preserve"> </w:t>
            </w:r>
            <w:proofErr w:type="spellStart"/>
            <w:r w:rsidRPr="00516E5F">
              <w:rPr>
                <w:sz w:val="24"/>
                <w:szCs w:val="24"/>
              </w:rPr>
              <w:t>nolikums</w:t>
            </w:r>
            <w:proofErr w:type="spellEnd"/>
            <w:r w:rsidRPr="00516E5F">
              <w:rPr>
                <w:sz w:val="24"/>
                <w:szCs w:val="24"/>
              </w:rPr>
              <w:t xml:space="preserve">, ja </w:t>
            </w:r>
            <w:proofErr w:type="spellStart"/>
            <w:r w:rsidRPr="00516E5F">
              <w:rPr>
                <w:sz w:val="24"/>
                <w:szCs w:val="24"/>
              </w:rPr>
              <w:t>pašā</w:t>
            </w:r>
            <w:proofErr w:type="spellEnd"/>
            <w:r w:rsidRPr="00516E5F">
              <w:rPr>
                <w:sz w:val="24"/>
                <w:szCs w:val="24"/>
              </w:rPr>
              <w:t xml:space="preserve"> </w:t>
            </w:r>
            <w:proofErr w:type="spellStart"/>
            <w:r w:rsidRPr="00516E5F">
              <w:rPr>
                <w:sz w:val="24"/>
                <w:szCs w:val="24"/>
              </w:rPr>
              <w:t>nolikumā</w:t>
            </w:r>
            <w:proofErr w:type="spellEnd"/>
            <w:r w:rsidRPr="00516E5F">
              <w:rPr>
                <w:sz w:val="24"/>
                <w:szCs w:val="24"/>
              </w:rPr>
              <w:t xml:space="preserve"> nav </w:t>
            </w:r>
            <w:proofErr w:type="spellStart"/>
            <w:r w:rsidRPr="00516E5F">
              <w:rPr>
                <w:sz w:val="24"/>
                <w:szCs w:val="24"/>
              </w:rPr>
              <w:t>precizēts</w:t>
            </w:r>
            <w:proofErr w:type="spellEnd"/>
            <w:r w:rsidRPr="00516E5F">
              <w:rPr>
                <w:sz w:val="24"/>
                <w:szCs w:val="24"/>
              </w:rPr>
              <w:t xml:space="preserve"> par </w:t>
            </w:r>
            <w:proofErr w:type="spellStart"/>
            <w:r w:rsidRPr="00516E5F">
              <w:rPr>
                <w:sz w:val="24"/>
                <w:szCs w:val="24"/>
              </w:rPr>
              <w:t>kura</w:t>
            </w:r>
            <w:proofErr w:type="spellEnd"/>
            <w:r w:rsidRPr="00516E5F">
              <w:rPr>
                <w:sz w:val="24"/>
                <w:szCs w:val="24"/>
              </w:rPr>
              <w:t xml:space="preserve"> </w:t>
            </w:r>
            <w:proofErr w:type="spellStart"/>
            <w:r w:rsidRPr="00516E5F">
              <w:rPr>
                <w:sz w:val="24"/>
                <w:szCs w:val="24"/>
              </w:rPr>
              <w:t>posma</w:t>
            </w:r>
            <w:proofErr w:type="spellEnd"/>
            <w:r w:rsidRPr="00516E5F">
              <w:rPr>
                <w:sz w:val="24"/>
                <w:szCs w:val="24"/>
              </w:rPr>
              <w:t xml:space="preserve"> </w:t>
            </w:r>
            <w:proofErr w:type="spellStart"/>
            <w:r w:rsidRPr="00516E5F">
              <w:rPr>
                <w:sz w:val="24"/>
                <w:szCs w:val="24"/>
              </w:rPr>
              <w:t>nolikumu</w:t>
            </w:r>
            <w:proofErr w:type="spellEnd"/>
            <w:r w:rsidRPr="00516E5F">
              <w:rPr>
                <w:sz w:val="24"/>
                <w:szCs w:val="24"/>
              </w:rPr>
              <w:t xml:space="preserve">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runa</w:t>
            </w:r>
            <w:proofErr w:type="spellEnd"/>
          </w:p>
          <w:p w14:paraId="060E5285" w14:textId="514955F7" w:rsidR="00D060B6" w:rsidRPr="00516E5F" w:rsidRDefault="00D060B6" w:rsidP="00D93300">
            <w:pPr>
              <w:jc w:val="both"/>
              <w:rPr>
                <w:sz w:val="24"/>
                <w:szCs w:val="24"/>
              </w:rPr>
            </w:pPr>
          </w:p>
        </w:tc>
      </w:tr>
      <w:tr w:rsidR="00D060B6" w:rsidRPr="00516E5F" w14:paraId="070B6CCE" w14:textId="77777777" w:rsidTr="00D060B6">
        <w:tc>
          <w:tcPr>
            <w:tcW w:w="2547" w:type="dxa"/>
          </w:tcPr>
          <w:p w14:paraId="71A522B9" w14:textId="0EA29680" w:rsidR="00D060B6" w:rsidRPr="00516E5F" w:rsidRDefault="00D060B6" w:rsidP="00D93300">
            <w:pPr>
              <w:rPr>
                <w:b/>
                <w:sz w:val="24"/>
                <w:szCs w:val="24"/>
              </w:rPr>
            </w:pPr>
            <w:proofErr w:type="spellStart"/>
            <w:r w:rsidRPr="00516E5F">
              <w:rPr>
                <w:b/>
                <w:sz w:val="24"/>
                <w:szCs w:val="24"/>
              </w:rPr>
              <w:t>Pasūtītājs</w:t>
            </w:r>
            <w:proofErr w:type="spellEnd"/>
          </w:p>
        </w:tc>
        <w:tc>
          <w:tcPr>
            <w:tcW w:w="6797" w:type="dxa"/>
          </w:tcPr>
          <w:p w14:paraId="2399319D" w14:textId="77777777" w:rsidR="00D060B6" w:rsidRPr="00516E5F" w:rsidRDefault="00D060B6" w:rsidP="00D93300">
            <w:pPr>
              <w:jc w:val="both"/>
              <w:rPr>
                <w:sz w:val="24"/>
                <w:szCs w:val="24"/>
              </w:rPr>
            </w:pPr>
            <w:r w:rsidRPr="00516E5F">
              <w:rPr>
                <w:sz w:val="24"/>
                <w:szCs w:val="24"/>
              </w:rPr>
              <w:t>SIA “Cesvaines siltums”</w:t>
            </w:r>
          </w:p>
          <w:p w14:paraId="673212E3" w14:textId="47DDD09F" w:rsidR="00D060B6" w:rsidRPr="00516E5F" w:rsidRDefault="00D060B6" w:rsidP="00D93300">
            <w:pPr>
              <w:jc w:val="both"/>
              <w:rPr>
                <w:sz w:val="24"/>
                <w:szCs w:val="24"/>
              </w:rPr>
            </w:pPr>
          </w:p>
        </w:tc>
      </w:tr>
      <w:tr w:rsidR="00D060B6" w:rsidRPr="00516E5F" w14:paraId="0475D4B3" w14:textId="77777777" w:rsidTr="00D060B6">
        <w:tc>
          <w:tcPr>
            <w:tcW w:w="2547" w:type="dxa"/>
          </w:tcPr>
          <w:p w14:paraId="196021D0" w14:textId="07A854FE" w:rsidR="00D060B6" w:rsidRPr="00516E5F" w:rsidRDefault="00D060B6" w:rsidP="00D93300">
            <w:pPr>
              <w:rPr>
                <w:b/>
                <w:sz w:val="24"/>
                <w:szCs w:val="24"/>
              </w:rPr>
            </w:pPr>
            <w:proofErr w:type="spellStart"/>
            <w:r w:rsidRPr="00516E5F">
              <w:rPr>
                <w:b/>
                <w:sz w:val="24"/>
                <w:szCs w:val="24"/>
              </w:rPr>
              <w:t>Uzņēmējs</w:t>
            </w:r>
            <w:proofErr w:type="spellEnd"/>
          </w:p>
        </w:tc>
        <w:tc>
          <w:tcPr>
            <w:tcW w:w="6797" w:type="dxa"/>
          </w:tcPr>
          <w:p w14:paraId="77846E47" w14:textId="77777777" w:rsidR="00D060B6" w:rsidRPr="00516E5F" w:rsidRDefault="00D060B6" w:rsidP="00D93300">
            <w:pPr>
              <w:jc w:val="both"/>
              <w:rPr>
                <w:sz w:val="24"/>
                <w:szCs w:val="24"/>
              </w:rPr>
            </w:pPr>
            <w:proofErr w:type="spellStart"/>
            <w:r w:rsidRPr="00516E5F">
              <w:rPr>
                <w:sz w:val="24"/>
                <w:szCs w:val="24"/>
              </w:rPr>
              <w:t>Pretendents</w:t>
            </w:r>
            <w:proofErr w:type="spellEnd"/>
            <w:r w:rsidRPr="00516E5F">
              <w:rPr>
                <w:sz w:val="24"/>
                <w:szCs w:val="24"/>
              </w:rPr>
              <w:t xml:space="preserve">, </w:t>
            </w:r>
            <w:proofErr w:type="spellStart"/>
            <w:r w:rsidRPr="00516E5F">
              <w:rPr>
                <w:sz w:val="24"/>
                <w:szCs w:val="24"/>
              </w:rPr>
              <w:t>ar</w:t>
            </w:r>
            <w:proofErr w:type="spellEnd"/>
            <w:r w:rsidRPr="00516E5F">
              <w:rPr>
                <w:sz w:val="24"/>
                <w:szCs w:val="24"/>
              </w:rPr>
              <w:t xml:space="preserve"> kuru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noslēgts</w:t>
            </w:r>
            <w:proofErr w:type="spellEnd"/>
            <w:r w:rsidRPr="00516E5F">
              <w:rPr>
                <w:sz w:val="24"/>
                <w:szCs w:val="24"/>
              </w:rPr>
              <w:t xml:space="preserve"> </w:t>
            </w:r>
            <w:proofErr w:type="spellStart"/>
            <w:r w:rsidRPr="00516E5F">
              <w:rPr>
                <w:sz w:val="24"/>
                <w:szCs w:val="24"/>
              </w:rPr>
              <w:t>Iepirkuma</w:t>
            </w:r>
            <w:proofErr w:type="spellEnd"/>
            <w:r w:rsidRPr="00516E5F">
              <w:rPr>
                <w:sz w:val="24"/>
                <w:szCs w:val="24"/>
              </w:rPr>
              <w:t xml:space="preserve"> </w:t>
            </w:r>
            <w:proofErr w:type="spellStart"/>
            <w:r w:rsidRPr="00516E5F">
              <w:rPr>
                <w:sz w:val="24"/>
                <w:szCs w:val="24"/>
              </w:rPr>
              <w:t>līgums</w:t>
            </w:r>
            <w:proofErr w:type="spellEnd"/>
          </w:p>
          <w:p w14:paraId="17FDF392" w14:textId="4711234F" w:rsidR="00D060B6" w:rsidRPr="00516E5F" w:rsidRDefault="00D060B6" w:rsidP="00D93300">
            <w:pPr>
              <w:jc w:val="both"/>
              <w:rPr>
                <w:sz w:val="24"/>
                <w:szCs w:val="24"/>
              </w:rPr>
            </w:pPr>
          </w:p>
        </w:tc>
      </w:tr>
      <w:tr w:rsidR="00D060B6" w:rsidRPr="00516E5F" w14:paraId="3A7E4784" w14:textId="77777777" w:rsidTr="00D060B6">
        <w:tc>
          <w:tcPr>
            <w:tcW w:w="2547" w:type="dxa"/>
          </w:tcPr>
          <w:p w14:paraId="6AC6F1C2" w14:textId="519EA12C" w:rsidR="00D060B6" w:rsidRPr="00516E5F" w:rsidRDefault="00D060B6" w:rsidP="00D93300">
            <w:pPr>
              <w:rPr>
                <w:b/>
                <w:sz w:val="24"/>
                <w:szCs w:val="24"/>
              </w:rPr>
            </w:pPr>
            <w:r w:rsidRPr="00516E5F">
              <w:rPr>
                <w:b/>
                <w:sz w:val="24"/>
                <w:szCs w:val="24"/>
              </w:rPr>
              <w:t>U</w:t>
            </w:r>
            <w:proofErr w:type="spellStart"/>
            <w:r w:rsidRPr="00516E5F">
              <w:rPr>
                <w:b/>
                <w:sz w:val="24"/>
                <w:szCs w:val="24"/>
                <w:lang w:val="lv-LV"/>
              </w:rPr>
              <w:t>zaicinājums</w:t>
            </w:r>
            <w:proofErr w:type="spellEnd"/>
          </w:p>
        </w:tc>
        <w:tc>
          <w:tcPr>
            <w:tcW w:w="6797" w:type="dxa"/>
          </w:tcPr>
          <w:p w14:paraId="23F1F463" w14:textId="77777777" w:rsidR="00D060B6" w:rsidRPr="00516E5F" w:rsidRDefault="00D060B6" w:rsidP="00D93300">
            <w:pPr>
              <w:jc w:val="both"/>
              <w:rPr>
                <w:sz w:val="24"/>
                <w:szCs w:val="24"/>
                <w:lang w:val="lv-LV"/>
              </w:rPr>
            </w:pPr>
            <w:r w:rsidRPr="00516E5F">
              <w:rPr>
                <w:sz w:val="24"/>
                <w:szCs w:val="24"/>
                <w:lang w:val="lv-LV"/>
              </w:rPr>
              <w:t>sarunu procedūras uzaicinājums</w:t>
            </w:r>
            <w:r w:rsidRPr="00516E5F">
              <w:rPr>
                <w:sz w:val="24"/>
                <w:szCs w:val="24"/>
              </w:rPr>
              <w:t xml:space="preserve"> </w:t>
            </w:r>
            <w:r w:rsidRPr="00516E5F">
              <w:rPr>
                <w:sz w:val="24"/>
                <w:szCs w:val="24"/>
                <w:lang w:val="lv-LV"/>
              </w:rPr>
              <w:t>iesniegt piedāvājumu (sarunu procedūras 2.posmam) ar pielikumiem un jebkuri sarunu procedūras uzaicinājuma precizējumi, skaidrojumi, izmaiņas vai grozījumi, kas var rasties iepirkuma procedūras gaitā</w:t>
            </w:r>
          </w:p>
          <w:p w14:paraId="6D358D65" w14:textId="2E879F2B" w:rsidR="00D060B6" w:rsidRPr="00516E5F" w:rsidRDefault="00D060B6" w:rsidP="00D93300">
            <w:pPr>
              <w:jc w:val="both"/>
              <w:rPr>
                <w:sz w:val="24"/>
                <w:szCs w:val="24"/>
              </w:rPr>
            </w:pPr>
          </w:p>
        </w:tc>
      </w:tr>
      <w:tr w:rsidR="00D060B6" w:rsidRPr="00516E5F" w14:paraId="7BB6205F" w14:textId="77777777" w:rsidTr="00D060B6">
        <w:tc>
          <w:tcPr>
            <w:tcW w:w="2547" w:type="dxa"/>
          </w:tcPr>
          <w:p w14:paraId="30C3DB11" w14:textId="24E2F40C" w:rsidR="00D060B6" w:rsidRPr="00516E5F" w:rsidRDefault="00D060B6" w:rsidP="00D93300">
            <w:pPr>
              <w:rPr>
                <w:b/>
                <w:sz w:val="24"/>
                <w:szCs w:val="24"/>
              </w:rPr>
            </w:pPr>
            <w:r w:rsidRPr="00516E5F">
              <w:rPr>
                <w:b/>
                <w:sz w:val="24"/>
                <w:szCs w:val="24"/>
              </w:rPr>
              <w:t>SPSIL</w:t>
            </w:r>
          </w:p>
        </w:tc>
        <w:tc>
          <w:tcPr>
            <w:tcW w:w="6797" w:type="dxa"/>
          </w:tcPr>
          <w:p w14:paraId="73E11392" w14:textId="77777777" w:rsidR="00D060B6" w:rsidRPr="00516E5F" w:rsidRDefault="00D060B6" w:rsidP="00D93300">
            <w:pPr>
              <w:jc w:val="both"/>
              <w:rPr>
                <w:sz w:val="24"/>
                <w:szCs w:val="24"/>
              </w:rPr>
            </w:pPr>
            <w:proofErr w:type="spellStart"/>
            <w:r w:rsidRPr="00516E5F">
              <w:rPr>
                <w:sz w:val="24"/>
                <w:szCs w:val="24"/>
              </w:rPr>
              <w:t>Sabiedrisko</w:t>
            </w:r>
            <w:proofErr w:type="spellEnd"/>
            <w:r w:rsidRPr="00516E5F">
              <w:rPr>
                <w:sz w:val="24"/>
                <w:szCs w:val="24"/>
              </w:rPr>
              <w:t xml:space="preserve"> </w:t>
            </w:r>
            <w:proofErr w:type="spellStart"/>
            <w:r w:rsidRPr="00516E5F">
              <w:rPr>
                <w:sz w:val="24"/>
                <w:szCs w:val="24"/>
              </w:rPr>
              <w:t>pakalpojumu</w:t>
            </w:r>
            <w:proofErr w:type="spellEnd"/>
            <w:r w:rsidRPr="00516E5F">
              <w:rPr>
                <w:sz w:val="24"/>
                <w:szCs w:val="24"/>
              </w:rPr>
              <w:t xml:space="preserve"> </w:t>
            </w:r>
            <w:proofErr w:type="spellStart"/>
            <w:r w:rsidRPr="00516E5F">
              <w:rPr>
                <w:sz w:val="24"/>
                <w:szCs w:val="24"/>
              </w:rPr>
              <w:t>sniedzēju</w:t>
            </w:r>
            <w:proofErr w:type="spellEnd"/>
            <w:r w:rsidRPr="00516E5F">
              <w:rPr>
                <w:sz w:val="24"/>
                <w:szCs w:val="24"/>
              </w:rPr>
              <w:t xml:space="preserve"> </w:t>
            </w:r>
            <w:proofErr w:type="spellStart"/>
            <w:r w:rsidRPr="00516E5F">
              <w:rPr>
                <w:sz w:val="24"/>
                <w:szCs w:val="24"/>
              </w:rPr>
              <w:t>iepirkumu</w:t>
            </w:r>
            <w:proofErr w:type="spellEnd"/>
            <w:r w:rsidRPr="00516E5F">
              <w:rPr>
                <w:sz w:val="24"/>
                <w:szCs w:val="24"/>
              </w:rPr>
              <w:t xml:space="preserve"> </w:t>
            </w:r>
            <w:proofErr w:type="spellStart"/>
            <w:r w:rsidRPr="00516E5F">
              <w:rPr>
                <w:sz w:val="24"/>
                <w:szCs w:val="24"/>
              </w:rPr>
              <w:t>likums</w:t>
            </w:r>
            <w:proofErr w:type="spellEnd"/>
          </w:p>
          <w:p w14:paraId="64B7D6BE" w14:textId="1439438C" w:rsidR="00D060B6" w:rsidRPr="00516E5F" w:rsidRDefault="00D060B6" w:rsidP="00D93300">
            <w:pPr>
              <w:jc w:val="both"/>
              <w:rPr>
                <w:sz w:val="24"/>
                <w:szCs w:val="24"/>
              </w:rPr>
            </w:pPr>
          </w:p>
        </w:tc>
      </w:tr>
      <w:tr w:rsidR="00D060B6" w:rsidRPr="00516E5F" w14:paraId="5F11EE62" w14:textId="77777777" w:rsidTr="00D060B6">
        <w:tc>
          <w:tcPr>
            <w:tcW w:w="2547" w:type="dxa"/>
          </w:tcPr>
          <w:p w14:paraId="69EFF3F0" w14:textId="6914BC78" w:rsidR="00D060B6" w:rsidRPr="00516E5F" w:rsidRDefault="00D060B6" w:rsidP="00D93300">
            <w:pPr>
              <w:rPr>
                <w:b/>
                <w:sz w:val="24"/>
                <w:szCs w:val="24"/>
              </w:rPr>
            </w:pPr>
            <w:r w:rsidRPr="00516E5F">
              <w:rPr>
                <w:b/>
                <w:sz w:val="24"/>
                <w:szCs w:val="24"/>
              </w:rPr>
              <w:t>EVIPD</w:t>
            </w:r>
          </w:p>
        </w:tc>
        <w:tc>
          <w:tcPr>
            <w:tcW w:w="6797" w:type="dxa"/>
          </w:tcPr>
          <w:p w14:paraId="356E2F1B" w14:textId="33156978" w:rsidR="00D060B6" w:rsidRPr="00516E5F" w:rsidRDefault="00D060B6" w:rsidP="00D93300">
            <w:pPr>
              <w:jc w:val="both"/>
              <w:rPr>
                <w:sz w:val="24"/>
                <w:szCs w:val="24"/>
              </w:rPr>
            </w:pPr>
            <w:proofErr w:type="spellStart"/>
            <w:r w:rsidRPr="00516E5F">
              <w:rPr>
                <w:sz w:val="24"/>
                <w:szCs w:val="24"/>
              </w:rPr>
              <w:t>Eirop</w:t>
            </w:r>
            <w:r w:rsidRPr="00516E5F">
              <w:rPr>
                <w:spacing w:val="-1"/>
                <w:sz w:val="24"/>
                <w:szCs w:val="24"/>
              </w:rPr>
              <w:t>a</w:t>
            </w:r>
            <w:r w:rsidRPr="00516E5F">
              <w:rPr>
                <w:sz w:val="24"/>
                <w:szCs w:val="24"/>
              </w:rPr>
              <w:t>s</w:t>
            </w:r>
            <w:proofErr w:type="spellEnd"/>
            <w:r w:rsidRPr="00516E5F">
              <w:rPr>
                <w:sz w:val="24"/>
                <w:szCs w:val="24"/>
              </w:rPr>
              <w:t xml:space="preserve"> </w:t>
            </w:r>
            <w:proofErr w:type="spellStart"/>
            <w:r w:rsidRPr="00516E5F">
              <w:rPr>
                <w:sz w:val="24"/>
                <w:szCs w:val="24"/>
              </w:rPr>
              <w:t>vienoto</w:t>
            </w:r>
            <w:proofErr w:type="spellEnd"/>
            <w:r w:rsidRPr="00516E5F">
              <w:rPr>
                <w:sz w:val="24"/>
                <w:szCs w:val="24"/>
              </w:rPr>
              <w:t xml:space="preserve"> </w:t>
            </w:r>
            <w:proofErr w:type="spellStart"/>
            <w:r w:rsidRPr="00516E5F">
              <w:rPr>
                <w:sz w:val="24"/>
                <w:szCs w:val="24"/>
              </w:rPr>
              <w:t>iepir</w:t>
            </w:r>
            <w:r w:rsidRPr="00516E5F">
              <w:rPr>
                <w:spacing w:val="-1"/>
                <w:sz w:val="24"/>
                <w:szCs w:val="24"/>
              </w:rPr>
              <w:t>k</w:t>
            </w:r>
            <w:r w:rsidRPr="00516E5F">
              <w:rPr>
                <w:sz w:val="24"/>
                <w:szCs w:val="24"/>
              </w:rPr>
              <w:t>uma</w:t>
            </w:r>
            <w:proofErr w:type="spellEnd"/>
            <w:r w:rsidRPr="00516E5F">
              <w:rPr>
                <w:sz w:val="24"/>
                <w:szCs w:val="24"/>
              </w:rPr>
              <w:t xml:space="preserve"> </w:t>
            </w:r>
            <w:proofErr w:type="spellStart"/>
            <w:r w:rsidRPr="00516E5F">
              <w:rPr>
                <w:sz w:val="24"/>
                <w:szCs w:val="24"/>
              </w:rPr>
              <w:t>pro</w:t>
            </w:r>
            <w:r w:rsidRPr="00516E5F">
              <w:rPr>
                <w:spacing w:val="-2"/>
                <w:sz w:val="24"/>
                <w:szCs w:val="24"/>
              </w:rPr>
              <w:t>c</w:t>
            </w:r>
            <w:r w:rsidRPr="00516E5F">
              <w:rPr>
                <w:spacing w:val="-1"/>
                <w:sz w:val="24"/>
                <w:szCs w:val="24"/>
              </w:rPr>
              <w:t>e</w:t>
            </w:r>
            <w:r w:rsidRPr="00516E5F">
              <w:rPr>
                <w:sz w:val="24"/>
                <w:szCs w:val="24"/>
              </w:rPr>
              <w:t>dū</w:t>
            </w:r>
            <w:r w:rsidRPr="00516E5F">
              <w:rPr>
                <w:spacing w:val="1"/>
                <w:sz w:val="24"/>
                <w:szCs w:val="24"/>
              </w:rPr>
              <w:t>r</w:t>
            </w:r>
            <w:r w:rsidRPr="00516E5F">
              <w:rPr>
                <w:spacing w:val="-1"/>
                <w:sz w:val="24"/>
                <w:szCs w:val="24"/>
              </w:rPr>
              <w:t>a</w:t>
            </w:r>
            <w:r w:rsidRPr="00516E5F">
              <w:rPr>
                <w:sz w:val="24"/>
                <w:szCs w:val="24"/>
              </w:rPr>
              <w:t>s</w:t>
            </w:r>
            <w:proofErr w:type="spellEnd"/>
            <w:r w:rsidRPr="00516E5F">
              <w:rPr>
                <w:sz w:val="24"/>
                <w:szCs w:val="24"/>
              </w:rPr>
              <w:t xml:space="preserve"> </w:t>
            </w:r>
            <w:proofErr w:type="spellStart"/>
            <w:r w:rsidRPr="00516E5F">
              <w:rPr>
                <w:sz w:val="24"/>
                <w:szCs w:val="24"/>
              </w:rPr>
              <w:t>dokumen</w:t>
            </w:r>
            <w:r w:rsidRPr="00516E5F">
              <w:rPr>
                <w:spacing w:val="2"/>
                <w:sz w:val="24"/>
                <w:szCs w:val="24"/>
              </w:rPr>
              <w:t>ts</w:t>
            </w:r>
            <w:proofErr w:type="spellEnd"/>
          </w:p>
        </w:tc>
      </w:tr>
    </w:tbl>
    <w:p w14:paraId="0A648D16" w14:textId="1DC9121E" w:rsidR="00ED189A" w:rsidRPr="00516E5F" w:rsidRDefault="00ED189A" w:rsidP="00D93300">
      <w:pPr>
        <w:pStyle w:val="Galvene"/>
        <w:tabs>
          <w:tab w:val="clear" w:pos="4153"/>
          <w:tab w:val="clear" w:pos="8306"/>
        </w:tabs>
        <w:ind w:left="1276" w:hanging="1276"/>
      </w:pPr>
    </w:p>
    <w:p w14:paraId="4E853339" w14:textId="462C8E06" w:rsidR="004C4335" w:rsidRPr="00516E5F" w:rsidRDefault="00B201CD" w:rsidP="00D93300">
      <w:pPr>
        <w:pStyle w:val="Sarakstarindkopa"/>
        <w:numPr>
          <w:ilvl w:val="0"/>
          <w:numId w:val="1"/>
        </w:numPr>
        <w:jc w:val="center"/>
      </w:pPr>
      <w:r w:rsidRPr="00516E5F">
        <w:rPr>
          <w:b/>
        </w:rPr>
        <w:t xml:space="preserve">VISPĀRĪGĀ </w:t>
      </w:r>
      <w:r w:rsidR="00F479A2" w:rsidRPr="00516E5F">
        <w:rPr>
          <w:b/>
        </w:rPr>
        <w:t>INFORMĀCIJA PAR IEPIRKUM</w:t>
      </w:r>
      <w:r w:rsidR="00E221EA" w:rsidRPr="00516E5F">
        <w:rPr>
          <w:b/>
        </w:rPr>
        <w:t>U</w:t>
      </w:r>
    </w:p>
    <w:p w14:paraId="5B96E98C" w14:textId="77777777" w:rsidR="00F479A2" w:rsidRPr="00516E5F" w:rsidRDefault="00F479A2" w:rsidP="00D93300">
      <w:pPr>
        <w:pStyle w:val="Sarakstarindkopa"/>
      </w:pPr>
    </w:p>
    <w:p w14:paraId="670AEE51" w14:textId="3E486618" w:rsidR="004C4335" w:rsidRPr="00516E5F" w:rsidRDefault="00D7617F" w:rsidP="00810A20">
      <w:pPr>
        <w:pStyle w:val="Sarakstarindkopa"/>
        <w:numPr>
          <w:ilvl w:val="1"/>
          <w:numId w:val="108"/>
        </w:numPr>
        <w:ind w:left="567" w:hanging="567"/>
        <w:jc w:val="both"/>
      </w:pPr>
      <w:r w:rsidRPr="00516E5F">
        <w:rPr>
          <w:rFonts w:eastAsia="Calibri"/>
        </w:rPr>
        <w:t xml:space="preserve">Iepirkuma </w:t>
      </w:r>
      <w:r w:rsidR="004C4335" w:rsidRPr="00516E5F">
        <w:rPr>
          <w:rFonts w:eastAsia="Calibri"/>
        </w:rPr>
        <w:t>procedūra tiek</w:t>
      </w:r>
      <w:r w:rsidR="004C4335" w:rsidRPr="00516E5F">
        <w:t xml:space="preserve"> rīkota saskaņā ar Iepirkumu uzraudzības biroja </w:t>
      </w:r>
      <w:r w:rsidR="00F60D20" w:rsidRPr="00516E5F">
        <w:t>“</w:t>
      </w:r>
      <w:r w:rsidR="004C4335" w:rsidRPr="00516E5F">
        <w:t xml:space="preserve">Iepirkumu vadlīnijām Sabiedrisko pakalpojumu sniedzējiem” (08.05.2017. redakcija, </w:t>
      </w:r>
      <w:hyperlink r:id="rId8" w:history="1">
        <w:r w:rsidR="004C4335" w:rsidRPr="00516E5F">
          <w:rPr>
            <w:rStyle w:val="Hipersaite"/>
            <w:color w:val="auto"/>
            <w:u w:val="none"/>
          </w:rPr>
          <w:t>https://www.iub.gov.lv/sites/default/files/upload/Vadlinijas_SPS_20170508.pdf</w:t>
        </w:r>
      </w:hyperlink>
      <w:r w:rsidR="00AE555D" w:rsidRPr="00516E5F">
        <w:t>)</w:t>
      </w:r>
      <w:r w:rsidR="004C4335" w:rsidRPr="00516E5F">
        <w:t xml:space="preserve"> </w:t>
      </w:r>
      <w:r w:rsidR="00AE555D" w:rsidRPr="00516E5F">
        <w:t xml:space="preserve">(turpmāk – Vadlīnijas) </w:t>
      </w:r>
      <w:r w:rsidR="004C4335" w:rsidRPr="00516E5F">
        <w:t xml:space="preserve">un </w:t>
      </w:r>
      <w:r w:rsidR="00846046" w:rsidRPr="00516E5F">
        <w:t>nolikumā</w:t>
      </w:r>
      <w:r w:rsidR="00BB7719" w:rsidRPr="00516E5F">
        <w:t xml:space="preserve"> </w:t>
      </w:r>
      <w:r w:rsidR="004C4335" w:rsidRPr="00516E5F">
        <w:t>noteiktajām prasībām.</w:t>
      </w:r>
    </w:p>
    <w:p w14:paraId="296586BF" w14:textId="08DAC058" w:rsidR="004C4335" w:rsidRPr="00516E5F" w:rsidRDefault="004C4335" w:rsidP="00810A20">
      <w:pPr>
        <w:pStyle w:val="Sarakstarindkopa"/>
        <w:numPr>
          <w:ilvl w:val="1"/>
          <w:numId w:val="108"/>
        </w:numPr>
        <w:ind w:left="567" w:hanging="567"/>
        <w:jc w:val="both"/>
        <w:rPr>
          <w:i/>
        </w:rPr>
      </w:pPr>
      <w:r w:rsidRPr="00516E5F">
        <w:t xml:space="preserve">Iepirkums tiek </w:t>
      </w:r>
      <w:proofErr w:type="gramStart"/>
      <w:r w:rsidRPr="00516E5F">
        <w:t>veikts Eiropas Savienības Kohēzijas fonda darbības programmas “Izaugsme un nodarbinātība”</w:t>
      </w:r>
      <w:proofErr w:type="gramEnd"/>
      <w:r w:rsidRPr="00516E5F">
        <w:t xml:space="preserve"> 4.3.1. specifiskā atbalsta mērķa “Veicināt energoefektivitāti un vietējo AER izmantošanu centralizētajā siltumapgādē”</w:t>
      </w:r>
      <w:r w:rsidRPr="00516E5F">
        <w:rPr>
          <w:i/>
        </w:rPr>
        <w:t xml:space="preserve"> </w:t>
      </w:r>
      <w:r w:rsidRPr="00516E5F">
        <w:t>ietvaros.</w:t>
      </w:r>
    </w:p>
    <w:p w14:paraId="36EF27C0" w14:textId="2B12FF32" w:rsidR="004C4335" w:rsidRPr="00516E5F" w:rsidRDefault="00D7617F" w:rsidP="00810A20">
      <w:pPr>
        <w:numPr>
          <w:ilvl w:val="1"/>
          <w:numId w:val="108"/>
        </w:numPr>
        <w:ind w:left="0" w:firstLine="0"/>
        <w:jc w:val="both"/>
        <w:rPr>
          <w:rFonts w:eastAsia="Calibri"/>
          <w:u w:val="single"/>
        </w:rPr>
      </w:pPr>
      <w:r w:rsidRPr="00516E5F">
        <w:rPr>
          <w:rFonts w:eastAsia="Calibri"/>
          <w:u w:val="single"/>
        </w:rPr>
        <w:t>Iepirkuma</w:t>
      </w:r>
      <w:r w:rsidR="004C4335" w:rsidRPr="00516E5F">
        <w:rPr>
          <w:rFonts w:eastAsia="Calibri"/>
          <w:u w:val="single"/>
        </w:rPr>
        <w:t xml:space="preserve"> procedūra sastāv no diviem posmiem:</w:t>
      </w:r>
    </w:p>
    <w:p w14:paraId="3CBA008C" w14:textId="77777777" w:rsidR="009142C0" w:rsidRPr="00516E5F" w:rsidRDefault="004C4335" w:rsidP="00D93300">
      <w:pPr>
        <w:ind w:left="1701" w:hanging="1134"/>
        <w:jc w:val="both"/>
        <w:rPr>
          <w:strike/>
        </w:rPr>
      </w:pPr>
      <w:r w:rsidRPr="00516E5F">
        <w:rPr>
          <w:b/>
        </w:rPr>
        <w:lastRenderedPageBreak/>
        <w:t>1. posms</w:t>
      </w:r>
      <w:r w:rsidRPr="00516E5F">
        <w:t xml:space="preserve"> – Kandidātu atlase, kurā</w:t>
      </w:r>
      <w:r w:rsidR="00E613C3" w:rsidRPr="00516E5F">
        <w:t xml:space="preserve"> ir tiesīgs piedalīties ikviens ieinteresētais piegādātājs, un kurā Iepirkumu komisija</w:t>
      </w:r>
      <w:proofErr w:type="gramStart"/>
      <w:r w:rsidR="00E613C3" w:rsidRPr="00516E5F">
        <w:t xml:space="preserve"> </w:t>
      </w:r>
      <w:r w:rsidRPr="00516E5F">
        <w:t xml:space="preserve"> </w:t>
      </w:r>
      <w:proofErr w:type="gramEnd"/>
      <w:r w:rsidRPr="00516E5F">
        <w:t>atlas</w:t>
      </w:r>
      <w:r w:rsidR="00E613C3" w:rsidRPr="00516E5F">
        <w:t xml:space="preserve">a </w:t>
      </w:r>
      <w:r w:rsidRPr="00516E5F">
        <w:t>Kandidāt</w:t>
      </w:r>
      <w:r w:rsidR="00E613C3" w:rsidRPr="00516E5F">
        <w:t>us</w:t>
      </w:r>
      <w:r w:rsidRPr="00516E5F">
        <w:t xml:space="preserve"> tālākai dalībai </w:t>
      </w:r>
      <w:r w:rsidR="00D7617F" w:rsidRPr="00516E5F">
        <w:t>iepirkuma</w:t>
      </w:r>
      <w:r w:rsidRPr="00516E5F">
        <w:t xml:space="preserve"> procedūrā</w:t>
      </w:r>
      <w:r w:rsidR="00E613C3" w:rsidRPr="00516E5F">
        <w:t>, kas</w:t>
      </w:r>
      <w:r w:rsidRPr="00516E5F">
        <w:t xml:space="preserve"> </w:t>
      </w:r>
      <w:r w:rsidR="00E613C3" w:rsidRPr="00516E5F">
        <w:t xml:space="preserve">tiks uzaicināti </w:t>
      </w:r>
      <w:r w:rsidRPr="00516E5F">
        <w:t xml:space="preserve">Piedāvājumu iesniegšanai </w:t>
      </w:r>
    </w:p>
    <w:p w14:paraId="47F06D0D" w14:textId="77777777" w:rsidR="009142C0" w:rsidRPr="00516E5F" w:rsidRDefault="004C4335" w:rsidP="009142C0">
      <w:pPr>
        <w:ind w:left="1701" w:hanging="1134"/>
        <w:jc w:val="both"/>
        <w:rPr>
          <w:strike/>
        </w:rPr>
      </w:pPr>
      <w:r w:rsidRPr="00516E5F">
        <w:rPr>
          <w:b/>
        </w:rPr>
        <w:t>2. posms</w:t>
      </w:r>
      <w:r w:rsidRPr="00516E5F">
        <w:t xml:space="preserve"> –</w:t>
      </w:r>
      <w:r w:rsidR="00E613C3" w:rsidRPr="00516E5F">
        <w:t xml:space="preserve"> Pretendentu iesniegto piedāvājumu vērtēšana un</w:t>
      </w:r>
      <w:r w:rsidRPr="00516E5F">
        <w:t xml:space="preserve"> sarunas ar uzaicinātajiem Pretendentiem (ja tādas </w:t>
      </w:r>
      <w:r w:rsidR="00E613C3" w:rsidRPr="00516E5F">
        <w:t xml:space="preserve">būs </w:t>
      </w:r>
      <w:r w:rsidRPr="00516E5F">
        <w:t>nepieciešamas)</w:t>
      </w:r>
      <w:r w:rsidR="00E613C3" w:rsidRPr="00516E5F">
        <w:t>,</w:t>
      </w:r>
      <w:r w:rsidRPr="00516E5F">
        <w:t xml:space="preserve"> un</w:t>
      </w:r>
      <w:r w:rsidR="00E613C3" w:rsidRPr="00516E5F">
        <w:t xml:space="preserve"> lēmuma pieņemšanas par iepirkuma līguma </w:t>
      </w:r>
      <w:proofErr w:type="spellStart"/>
      <w:r w:rsidR="00E613C3" w:rsidRPr="00516E5F">
        <w:t>slēgtšanas</w:t>
      </w:r>
      <w:proofErr w:type="spellEnd"/>
      <w:r w:rsidR="00E613C3" w:rsidRPr="00516E5F">
        <w:t xml:space="preserve"> tiesību </w:t>
      </w:r>
      <w:proofErr w:type="spellStart"/>
      <w:r w:rsidR="00E613C3" w:rsidRPr="00516E5F">
        <w:t>pieškiršanu</w:t>
      </w:r>
      <w:proofErr w:type="spellEnd"/>
      <w:r w:rsidRPr="00516E5F">
        <w:t xml:space="preserve"> </w:t>
      </w:r>
    </w:p>
    <w:p w14:paraId="7AB36714" w14:textId="71C905CD" w:rsidR="009D6F05" w:rsidRPr="00516E5F" w:rsidRDefault="009D6F05" w:rsidP="009142C0">
      <w:pPr>
        <w:ind w:left="1701" w:hanging="1134"/>
        <w:jc w:val="both"/>
        <w:rPr>
          <w:rFonts w:eastAsia="Calibri"/>
        </w:rPr>
      </w:pPr>
      <w:r w:rsidRPr="00516E5F">
        <w:rPr>
          <w:rFonts w:eastAsia="Calibri"/>
          <w:b/>
        </w:rPr>
        <w:t>Iepirkuma nomenklatūra (CPV):</w:t>
      </w:r>
    </w:p>
    <w:p w14:paraId="4F8674BC" w14:textId="77777777" w:rsidR="009D6F05" w:rsidRPr="00516E5F" w:rsidRDefault="009D6F05" w:rsidP="00810A20">
      <w:pPr>
        <w:pStyle w:val="Sarakstarindkopa"/>
        <w:numPr>
          <w:ilvl w:val="2"/>
          <w:numId w:val="108"/>
        </w:numPr>
        <w:ind w:left="1418" w:hanging="709"/>
        <w:contextualSpacing w:val="0"/>
        <w:jc w:val="both"/>
        <w:rPr>
          <w:rFonts w:eastAsia="Calibri"/>
        </w:rPr>
      </w:pPr>
      <w:r w:rsidRPr="00516E5F">
        <w:t>galvenais priekšmets (CPV kods): 45220000-5 (Inženiertehniskie un celtniecības darbi);</w:t>
      </w:r>
    </w:p>
    <w:p w14:paraId="74391D8C" w14:textId="77777777" w:rsidR="009D6F05" w:rsidRPr="00516E5F" w:rsidRDefault="009D6F05" w:rsidP="00810A20">
      <w:pPr>
        <w:pStyle w:val="Sarakstarindkopa"/>
        <w:numPr>
          <w:ilvl w:val="2"/>
          <w:numId w:val="108"/>
        </w:numPr>
        <w:ind w:left="1418" w:hanging="709"/>
        <w:contextualSpacing w:val="0"/>
        <w:jc w:val="both"/>
        <w:rPr>
          <w:rFonts w:eastAsia="Calibri"/>
        </w:rPr>
      </w:pPr>
      <w:r w:rsidRPr="00516E5F">
        <w:t>papildu priekšmeti (CPV kodi): 71220000-6 (Arhitektūras projektēšanas pakalpojumi) 71000000-8 (Arhitektūras, būvniecības, inženiertehniskie un pārbaudes pakalpojumi).</w:t>
      </w:r>
    </w:p>
    <w:p w14:paraId="63628127" w14:textId="34F8EDE3" w:rsidR="004C4335" w:rsidRPr="00516E5F" w:rsidRDefault="004C4335" w:rsidP="00810A20">
      <w:pPr>
        <w:pStyle w:val="Sarakstarindkopa"/>
        <w:numPr>
          <w:ilvl w:val="1"/>
          <w:numId w:val="108"/>
        </w:numPr>
        <w:ind w:left="709" w:hanging="709"/>
        <w:jc w:val="both"/>
      </w:pPr>
      <w:r w:rsidRPr="00516E5F">
        <w:rPr>
          <w:b/>
        </w:rPr>
        <w:t>Iepirkuma identifikācijas numurs</w:t>
      </w:r>
      <w:r w:rsidRPr="00516E5F">
        <w:t xml:space="preserve">: </w:t>
      </w:r>
      <w:r w:rsidR="00B913DA" w:rsidRPr="00516E5F">
        <w:t>2018/0</w:t>
      </w:r>
      <w:r w:rsidR="0085471F" w:rsidRPr="00516E5F">
        <w:t>9</w:t>
      </w:r>
      <w:r w:rsidR="00B913DA" w:rsidRPr="00516E5F">
        <w:t>-</w:t>
      </w:r>
      <w:r w:rsidR="0085471F" w:rsidRPr="00516E5F">
        <w:t>2</w:t>
      </w:r>
    </w:p>
    <w:p w14:paraId="206355D5" w14:textId="33A72902" w:rsidR="004C4335" w:rsidRPr="00516E5F" w:rsidRDefault="004C4335" w:rsidP="00810A20">
      <w:pPr>
        <w:pStyle w:val="Sarakstarindkopa"/>
        <w:numPr>
          <w:ilvl w:val="1"/>
          <w:numId w:val="108"/>
        </w:numPr>
        <w:ind w:left="709" w:hanging="709"/>
        <w:jc w:val="both"/>
      </w:pPr>
      <w:r w:rsidRPr="00516E5F">
        <w:rPr>
          <w:b/>
        </w:rPr>
        <w:t>Pasūtītāj</w:t>
      </w:r>
      <w:r w:rsidR="006064CD" w:rsidRPr="00516E5F">
        <w:rPr>
          <w:b/>
        </w:rPr>
        <w:t xml:space="preserve">s: </w:t>
      </w:r>
      <w:r w:rsidR="00BC21A6" w:rsidRPr="00516E5F">
        <w:t>S</w:t>
      </w:r>
      <w:r w:rsidR="00DB6FC5" w:rsidRPr="00516E5F">
        <w:t>IA “</w:t>
      </w:r>
      <w:r w:rsidR="00446722" w:rsidRPr="00516E5F">
        <w:t>Cesvaines s</w:t>
      </w:r>
      <w:r w:rsidR="00041FBA" w:rsidRPr="00516E5F">
        <w:t>iltums</w:t>
      </w:r>
      <w:r w:rsidR="00DB6FC5" w:rsidRPr="00516E5F">
        <w:t>”</w:t>
      </w:r>
      <w:r w:rsidR="006064CD" w:rsidRPr="00516E5F">
        <w:t xml:space="preserve"> </w:t>
      </w:r>
      <w:r w:rsidRPr="00516E5F">
        <w:rPr>
          <w:rFonts w:eastAsia="Calibri"/>
        </w:rPr>
        <w:t>Reģ</w:t>
      </w:r>
      <w:r w:rsidR="00B621A8" w:rsidRPr="00516E5F">
        <w:rPr>
          <w:rFonts w:eastAsia="Calibri"/>
        </w:rPr>
        <w:t>istrācijas</w:t>
      </w:r>
      <w:r w:rsidRPr="00516E5F">
        <w:rPr>
          <w:rFonts w:eastAsia="Calibri"/>
        </w:rPr>
        <w:t xml:space="preserve"> Nr.</w:t>
      </w:r>
      <w:r w:rsidR="00DB6FC5" w:rsidRPr="00516E5F">
        <w:rPr>
          <w:rFonts w:eastAsia="Calibri"/>
        </w:rPr>
        <w:t xml:space="preserve"> </w:t>
      </w:r>
      <w:r w:rsidR="00446722" w:rsidRPr="00516E5F">
        <w:t>45403006595</w:t>
      </w:r>
      <w:r w:rsidR="006064CD" w:rsidRPr="00516E5F">
        <w:t xml:space="preserve">, </w:t>
      </w:r>
      <w:r w:rsidR="00B621A8" w:rsidRPr="00516E5F">
        <w:rPr>
          <w:rFonts w:eastAsia="Calibri"/>
        </w:rPr>
        <w:t>Juridiskā a</w:t>
      </w:r>
      <w:r w:rsidRPr="00516E5F">
        <w:rPr>
          <w:rFonts w:eastAsia="Calibri"/>
        </w:rPr>
        <w:t xml:space="preserve">drese: </w:t>
      </w:r>
      <w:r w:rsidR="008731CD" w:rsidRPr="00516E5F">
        <w:t>Veidenbauma iela 18, Cesvaine, Cesvaines nov</w:t>
      </w:r>
      <w:r w:rsidR="00EA551E" w:rsidRPr="00516E5F">
        <w:t>ads</w:t>
      </w:r>
      <w:r w:rsidR="008731CD" w:rsidRPr="00516E5F">
        <w:t>, LV-4871</w:t>
      </w:r>
      <w:r w:rsidR="000F42AE" w:rsidRPr="00516E5F">
        <w:t>.</w:t>
      </w:r>
    </w:p>
    <w:p w14:paraId="34E29ED3" w14:textId="6D9474FF" w:rsidR="004C4335" w:rsidRPr="00516E5F" w:rsidRDefault="004C4335" w:rsidP="00810A20">
      <w:pPr>
        <w:pStyle w:val="Sarakstarindkopa"/>
        <w:numPr>
          <w:ilvl w:val="1"/>
          <w:numId w:val="108"/>
        </w:numPr>
        <w:ind w:left="709" w:hanging="709"/>
        <w:jc w:val="both"/>
      </w:pPr>
      <w:r w:rsidRPr="00516E5F">
        <w:rPr>
          <w:rFonts w:eastAsia="Calibri"/>
          <w:b/>
        </w:rPr>
        <w:t>Kontaktpersona</w:t>
      </w:r>
      <w:r w:rsidRPr="00516E5F">
        <w:rPr>
          <w:b/>
        </w:rPr>
        <w:t>:</w:t>
      </w:r>
      <w:r w:rsidRPr="00516E5F">
        <w:t xml:space="preserve"> </w:t>
      </w:r>
      <w:r w:rsidR="002B3DD8" w:rsidRPr="00516E5F">
        <w:t>SIA “</w:t>
      </w:r>
      <w:r w:rsidR="008731CD" w:rsidRPr="00516E5F">
        <w:t>Cesvaines siltums</w:t>
      </w:r>
      <w:r w:rsidR="002B3DD8" w:rsidRPr="00516E5F">
        <w:t>”</w:t>
      </w:r>
      <w:r w:rsidRPr="00516E5F">
        <w:t xml:space="preserve"> </w:t>
      </w:r>
      <w:r w:rsidR="00DB5DB7" w:rsidRPr="00516E5F">
        <w:t>valdes loceklis Aivars Baiers</w:t>
      </w:r>
      <w:r w:rsidRPr="00516E5F">
        <w:t xml:space="preserve">, </w:t>
      </w:r>
      <w:r w:rsidRPr="00516E5F">
        <w:rPr>
          <w:bCs/>
        </w:rPr>
        <w:t xml:space="preserve">tālr.: </w:t>
      </w:r>
      <w:r w:rsidRPr="00516E5F">
        <w:t>+371 </w:t>
      </w:r>
      <w:r w:rsidR="00DB5DB7" w:rsidRPr="00516E5F">
        <w:t>64852845</w:t>
      </w:r>
      <w:r w:rsidRPr="00516E5F">
        <w:t xml:space="preserve">, </w:t>
      </w:r>
      <w:r w:rsidRPr="00516E5F">
        <w:rPr>
          <w:bCs/>
        </w:rPr>
        <w:t>e-pasts:</w:t>
      </w:r>
      <w:r w:rsidR="00DB5DB7" w:rsidRPr="00516E5F">
        <w:rPr>
          <w:bCs/>
        </w:rPr>
        <w:t xml:space="preserve"> </w:t>
      </w:r>
      <w:hyperlink r:id="rId9" w:history="1">
        <w:r w:rsidR="00DB5DB7" w:rsidRPr="00516E5F">
          <w:rPr>
            <w:rStyle w:val="Hipersaite"/>
            <w:color w:val="auto"/>
          </w:rPr>
          <w:t>cs@cesvaine.lv</w:t>
        </w:r>
      </w:hyperlink>
      <w:r w:rsidRPr="00516E5F">
        <w:t>.</w:t>
      </w:r>
    </w:p>
    <w:p w14:paraId="6B8DD029" w14:textId="77777777" w:rsidR="0053190F" w:rsidRPr="00516E5F" w:rsidRDefault="0053190F" w:rsidP="00D93300">
      <w:pPr>
        <w:pStyle w:val="Sarakstarindkopa"/>
        <w:ind w:left="567"/>
        <w:jc w:val="both"/>
      </w:pPr>
    </w:p>
    <w:p w14:paraId="74F3D2E0" w14:textId="3A779854" w:rsidR="004C4335" w:rsidRPr="00516E5F" w:rsidRDefault="006064CD" w:rsidP="00810A20">
      <w:pPr>
        <w:numPr>
          <w:ilvl w:val="0"/>
          <w:numId w:val="108"/>
        </w:numPr>
        <w:ind w:left="0" w:firstLine="0"/>
        <w:jc w:val="center"/>
      </w:pPr>
      <w:r w:rsidRPr="00516E5F">
        <w:rPr>
          <w:b/>
        </w:rPr>
        <w:t>IEPIRKUMA</w:t>
      </w:r>
      <w:r w:rsidRPr="00516E5F">
        <w:rPr>
          <w:b/>
          <w:bCs/>
        </w:rPr>
        <w:t xml:space="preserve"> PRIEKŠMETA APRAKSTS UN APJOMS</w:t>
      </w:r>
    </w:p>
    <w:p w14:paraId="191B9A6C" w14:textId="77777777" w:rsidR="0053190F" w:rsidRPr="00516E5F" w:rsidRDefault="0053190F" w:rsidP="00D93300"/>
    <w:p w14:paraId="48EDCD7E" w14:textId="0D443C09" w:rsidR="004C4335" w:rsidRPr="00516E5F" w:rsidRDefault="004C4335" w:rsidP="00810A20">
      <w:pPr>
        <w:pStyle w:val="Sarakstarindkopa"/>
        <w:numPr>
          <w:ilvl w:val="1"/>
          <w:numId w:val="109"/>
        </w:numPr>
        <w:ind w:left="567" w:hanging="567"/>
        <w:jc w:val="both"/>
        <w:rPr>
          <w:rFonts w:eastAsia="Calibri"/>
        </w:rPr>
      </w:pPr>
      <w:r w:rsidRPr="00516E5F">
        <w:rPr>
          <w:rFonts w:eastAsia="Calibri"/>
          <w:b/>
        </w:rPr>
        <w:t>Iepirkuma priekšmets</w:t>
      </w:r>
      <w:r w:rsidRPr="00516E5F">
        <w:rPr>
          <w:rFonts w:eastAsia="Calibri"/>
        </w:rPr>
        <w:t xml:space="preserve">: </w:t>
      </w:r>
      <w:r w:rsidR="00575D17" w:rsidRPr="00516E5F">
        <w:t xml:space="preserve">Centralizētās siltumapgādes sistēmas ražošanas avota efektivitātes paaugstināšana </w:t>
      </w:r>
      <w:r w:rsidR="00575D17" w:rsidRPr="00516E5F">
        <w:rPr>
          <w:rStyle w:val="il"/>
        </w:rPr>
        <w:t>Cesvainē:</w:t>
      </w:r>
      <w:r w:rsidR="00575D17" w:rsidRPr="00516E5F">
        <w:t xml:space="preserve"> projektēšana, autoruzraudzība un būvdarbi</w:t>
      </w:r>
      <w:r w:rsidR="007251B6" w:rsidRPr="00516E5F">
        <w:rPr>
          <w:bCs/>
        </w:rPr>
        <w:t xml:space="preserve"> </w:t>
      </w:r>
      <w:r w:rsidR="00F16CAC" w:rsidRPr="00516E5F">
        <w:t xml:space="preserve">(turpmāk arī – Objekts) </w:t>
      </w:r>
      <w:r w:rsidR="00C87FD8" w:rsidRPr="00516E5F">
        <w:rPr>
          <w:bCs/>
        </w:rPr>
        <w:t>s</w:t>
      </w:r>
      <w:r w:rsidR="00C87FD8" w:rsidRPr="00516E5F">
        <w:rPr>
          <w:rFonts w:eastAsia="Calibri"/>
        </w:rPr>
        <w:t xml:space="preserve">askaņā ar </w:t>
      </w:r>
      <w:r w:rsidR="00B15639" w:rsidRPr="00516E5F">
        <w:rPr>
          <w:rFonts w:eastAsia="Calibri"/>
        </w:rPr>
        <w:t>vis</w:t>
      </w:r>
      <w:r w:rsidR="00E6313C" w:rsidRPr="00516E5F">
        <w:rPr>
          <w:rFonts w:eastAsia="Calibri"/>
        </w:rPr>
        <w:t>u</w:t>
      </w:r>
      <w:r w:rsidR="00B15639" w:rsidRPr="00516E5F">
        <w:rPr>
          <w:rFonts w:eastAsia="Calibri"/>
        </w:rPr>
        <w:t xml:space="preserve"> </w:t>
      </w:r>
      <w:r w:rsidR="00F16CAC" w:rsidRPr="00516E5F">
        <w:rPr>
          <w:rFonts w:eastAsiaTheme="minorHAnsi"/>
        </w:rPr>
        <w:t xml:space="preserve">iepirkuma procedūras </w:t>
      </w:r>
      <w:r w:rsidR="00A5633F" w:rsidRPr="00516E5F">
        <w:rPr>
          <w:rFonts w:eastAsiaTheme="minorHAnsi"/>
        </w:rPr>
        <w:t>dokument</w:t>
      </w:r>
      <w:r w:rsidR="00E6313C" w:rsidRPr="00516E5F">
        <w:rPr>
          <w:rFonts w:eastAsiaTheme="minorHAnsi"/>
        </w:rPr>
        <w:t>u</w:t>
      </w:r>
      <w:r w:rsidR="00B15639" w:rsidRPr="00516E5F">
        <w:rPr>
          <w:rFonts w:eastAsiaTheme="minorHAnsi"/>
        </w:rPr>
        <w:t xml:space="preserve"> (t.sk. </w:t>
      </w:r>
      <w:r w:rsidR="00F16CAC" w:rsidRPr="00516E5F">
        <w:rPr>
          <w:rFonts w:eastAsiaTheme="minorHAnsi"/>
        </w:rPr>
        <w:t>nolikum</w:t>
      </w:r>
      <w:r w:rsidR="00E6313C" w:rsidRPr="00516E5F">
        <w:rPr>
          <w:rFonts w:eastAsiaTheme="minorHAnsi"/>
        </w:rPr>
        <w:t>a</w:t>
      </w:r>
      <w:r w:rsidR="00F16CAC" w:rsidRPr="00516E5F">
        <w:rPr>
          <w:rFonts w:eastAsiaTheme="minorHAnsi"/>
        </w:rPr>
        <w:t xml:space="preserve"> </w:t>
      </w:r>
      <w:r w:rsidR="00127891" w:rsidRPr="00516E5F">
        <w:rPr>
          <w:rFonts w:eastAsiaTheme="minorHAnsi"/>
        </w:rPr>
        <w:t>ar visiem pielikumiem</w:t>
      </w:r>
      <w:r w:rsidR="00E6313C" w:rsidRPr="00516E5F">
        <w:rPr>
          <w:rFonts w:eastAsiaTheme="minorHAnsi"/>
        </w:rPr>
        <w:t xml:space="preserve">) </w:t>
      </w:r>
      <w:r w:rsidR="00F16CAC" w:rsidRPr="00516E5F">
        <w:rPr>
          <w:rFonts w:eastAsiaTheme="minorHAnsi"/>
        </w:rPr>
        <w:t xml:space="preserve">prasībām, </w:t>
      </w:r>
      <w:r w:rsidR="00C87FD8" w:rsidRPr="00516E5F">
        <w:rPr>
          <w:rFonts w:eastAsia="Calibri"/>
        </w:rPr>
        <w:t xml:space="preserve">Tehnisko specifikāciju, </w:t>
      </w:r>
      <w:r w:rsidR="00A5633F" w:rsidRPr="00516E5F">
        <w:rPr>
          <w:rFonts w:eastAsiaTheme="minorHAnsi"/>
        </w:rPr>
        <w:t>ievērojot spēkā esošos normatīvos aktus, Latvijas būvnormatīvus, standartus un Eiropas standartizācijas organizācijas standartus, ja kāds no tiem nav adaptēts Latvijas Republikā.</w:t>
      </w:r>
      <w:r w:rsidR="00065B3F" w:rsidRPr="00516E5F">
        <w:rPr>
          <w:rFonts w:eastAsiaTheme="minorHAnsi"/>
        </w:rPr>
        <w:t xml:space="preserve"> Papildus </w:t>
      </w:r>
      <w:r w:rsidR="00820FA2" w:rsidRPr="00516E5F">
        <w:rPr>
          <w:rFonts w:eastAsiaTheme="minorHAnsi"/>
        </w:rPr>
        <w:t xml:space="preserve">Uzņēmējam uz sava rēķina </w:t>
      </w:r>
      <w:r w:rsidR="00065B3F" w:rsidRPr="00516E5F">
        <w:rPr>
          <w:rFonts w:eastAsia="Calibri"/>
        </w:rPr>
        <w:t>pie Objekta ir jāuzstāda informatīvā plāksne ar Pasūtītāja norādīto informāciju ievērojot Publicitātes vadlīnijas 2014.-2020.gadam.</w:t>
      </w:r>
    </w:p>
    <w:p w14:paraId="3CD6D21D" w14:textId="77777777" w:rsidR="00474AD6" w:rsidRPr="00516E5F" w:rsidRDefault="007251B6" w:rsidP="00810A20">
      <w:pPr>
        <w:pStyle w:val="Sarakstarindkopa"/>
        <w:numPr>
          <w:ilvl w:val="1"/>
          <w:numId w:val="109"/>
        </w:numPr>
        <w:ind w:left="567" w:hanging="567"/>
        <w:jc w:val="both"/>
        <w:outlineLvl w:val="0"/>
        <w:rPr>
          <w:rFonts w:eastAsia="Calibri"/>
        </w:rPr>
      </w:pPr>
      <w:r w:rsidRPr="00516E5F">
        <w:rPr>
          <w:b/>
          <w:bCs/>
        </w:rPr>
        <w:t>Iepirkuma priekšmeta apjoms</w:t>
      </w:r>
      <w:r w:rsidRPr="00516E5F">
        <w:rPr>
          <w:bCs/>
        </w:rPr>
        <w:t>:</w:t>
      </w:r>
      <w:r w:rsidR="00FB4A43" w:rsidRPr="00516E5F">
        <w:rPr>
          <w:bCs/>
        </w:rPr>
        <w:t xml:space="preserve"> </w:t>
      </w:r>
      <w:r w:rsidR="00F63C84" w:rsidRPr="00516E5F">
        <w:rPr>
          <w:bCs/>
        </w:rPr>
        <w:t>Paredzēts veikt esoš</w:t>
      </w:r>
      <w:r w:rsidR="00425E77" w:rsidRPr="00516E5F">
        <w:rPr>
          <w:bCs/>
        </w:rPr>
        <w:t>ās</w:t>
      </w:r>
      <w:r w:rsidR="00F63C84" w:rsidRPr="00516E5F">
        <w:rPr>
          <w:bCs/>
        </w:rPr>
        <w:t xml:space="preserve"> katlumāju pārbūvi, uzstādot </w:t>
      </w:r>
      <w:r w:rsidR="00425E77" w:rsidRPr="00516E5F">
        <w:rPr>
          <w:bCs/>
        </w:rPr>
        <w:t>2 </w:t>
      </w:r>
      <w:r w:rsidR="00F63C84" w:rsidRPr="00516E5F">
        <w:rPr>
          <w:bCs/>
        </w:rPr>
        <w:t>jaunus šķeldas katlus</w:t>
      </w:r>
      <w:r w:rsidR="002461A4" w:rsidRPr="00516E5F">
        <w:rPr>
          <w:bCs/>
        </w:rPr>
        <w:t xml:space="preserve"> ar jaudu </w:t>
      </w:r>
      <w:r w:rsidR="00425E77" w:rsidRPr="00516E5F">
        <w:rPr>
          <w:bCs/>
        </w:rPr>
        <w:t>2 MW un 1</w:t>
      </w:r>
      <w:r w:rsidR="002461A4" w:rsidRPr="00516E5F">
        <w:rPr>
          <w:bCs/>
        </w:rPr>
        <w:t xml:space="preserve"> MW </w:t>
      </w:r>
      <w:r w:rsidR="00474AD6" w:rsidRPr="00516E5F">
        <w:rPr>
          <w:rFonts w:eastAsiaTheme="minorHAnsi"/>
        </w:rPr>
        <w:t xml:space="preserve">Paredzēta esošās katlumājas pārbūve, </w:t>
      </w:r>
      <w:r w:rsidR="00474AD6" w:rsidRPr="00516E5F">
        <w:t>katlumāju pielāgojot un sagatavojot jaunu apkures katlu pieslēgšanai.</w:t>
      </w:r>
      <w:r w:rsidR="00474AD6" w:rsidRPr="00516E5F">
        <w:rPr>
          <w:rFonts w:eastAsiaTheme="minorHAnsi"/>
        </w:rPr>
        <w:t xml:space="preserve"> Nepieciešams esošo koksnes ūdens </w:t>
      </w:r>
      <w:proofErr w:type="spellStart"/>
      <w:r w:rsidR="00474AD6" w:rsidRPr="00516E5F">
        <w:rPr>
          <w:rFonts w:eastAsiaTheme="minorHAnsi"/>
        </w:rPr>
        <w:t>sildkatlu</w:t>
      </w:r>
      <w:proofErr w:type="spellEnd"/>
      <w:r w:rsidR="00474AD6" w:rsidRPr="00516E5F">
        <w:rPr>
          <w:rFonts w:eastAsiaTheme="minorHAnsi"/>
        </w:rPr>
        <w:t xml:space="preserve"> vietā uzstādīt 2 jaunus biomasas (šķelda) katlus ar jaudu 2 MW un 1 MW, kopējo jaudu 3 MW,</w:t>
      </w:r>
      <w:r w:rsidR="00474AD6" w:rsidRPr="00516E5F">
        <w:t xml:space="preserve"> pieslēgt katlus pie esošās sistēmas, izbūvēt jaunu kurināmā novietni, kā arī izbūvēt ceļu un laukumu</w:t>
      </w:r>
    </w:p>
    <w:p w14:paraId="57449963" w14:textId="02A2DBCC" w:rsidR="002D3CA4" w:rsidRPr="00516E5F" w:rsidRDefault="002D3CA4" w:rsidP="00810A20">
      <w:pPr>
        <w:pStyle w:val="Sarakstarindkopa"/>
        <w:numPr>
          <w:ilvl w:val="1"/>
          <w:numId w:val="109"/>
        </w:numPr>
        <w:ind w:left="567" w:hanging="567"/>
        <w:jc w:val="both"/>
        <w:outlineLvl w:val="0"/>
        <w:rPr>
          <w:rFonts w:eastAsia="Calibri"/>
        </w:rPr>
      </w:pPr>
      <w:r w:rsidRPr="00516E5F">
        <w:rPr>
          <w:rFonts w:eastAsia="Calibri"/>
        </w:rPr>
        <w:t>Precīzas tehniskās specifikācijas tiks izsniegt</w:t>
      </w:r>
      <w:r w:rsidR="00C72EF9" w:rsidRPr="00516E5F">
        <w:rPr>
          <w:rFonts w:eastAsia="Calibri"/>
        </w:rPr>
        <w:t>as</w:t>
      </w:r>
      <w:r w:rsidRPr="00516E5F">
        <w:rPr>
          <w:rFonts w:eastAsia="Calibri"/>
        </w:rPr>
        <w:t xml:space="preserve"> uz </w:t>
      </w:r>
      <w:r w:rsidR="00D7617F" w:rsidRPr="00516E5F">
        <w:rPr>
          <w:rFonts w:eastAsia="Calibri"/>
        </w:rPr>
        <w:t xml:space="preserve">iepirkuma </w:t>
      </w:r>
      <w:r w:rsidR="00BB7719" w:rsidRPr="00516E5F">
        <w:rPr>
          <w:rFonts w:eastAsia="Calibri"/>
        </w:rPr>
        <w:t xml:space="preserve">procedūras </w:t>
      </w:r>
      <w:r w:rsidR="00195A45" w:rsidRPr="00516E5F">
        <w:t>2.</w:t>
      </w:r>
      <w:r w:rsidRPr="00516E5F">
        <w:t xml:space="preserve">posmu </w:t>
      </w:r>
      <w:r w:rsidRPr="00516E5F">
        <w:rPr>
          <w:rFonts w:eastAsia="Calibri"/>
        </w:rPr>
        <w:t>uzaicinātajiem Pretendentiem.</w:t>
      </w:r>
    </w:p>
    <w:p w14:paraId="2F2F951B" w14:textId="77777777" w:rsidR="005D632A" w:rsidRPr="00516E5F" w:rsidRDefault="002D3CA4" w:rsidP="00810A20">
      <w:pPr>
        <w:pStyle w:val="Sarakstarindkopa"/>
        <w:numPr>
          <w:ilvl w:val="1"/>
          <w:numId w:val="109"/>
        </w:numPr>
        <w:ind w:left="567" w:hanging="567"/>
        <w:contextualSpacing w:val="0"/>
        <w:jc w:val="both"/>
        <w:rPr>
          <w:rFonts w:eastAsia="Calibri"/>
        </w:rPr>
      </w:pPr>
      <w:r w:rsidRPr="00516E5F">
        <w:rPr>
          <w:rFonts w:eastAsia="Calibri"/>
        </w:rPr>
        <w:t xml:space="preserve">Iepirkuma līguma (turpmāk </w:t>
      </w:r>
      <w:r w:rsidR="00DE7767" w:rsidRPr="00516E5F">
        <w:rPr>
          <w:rFonts w:eastAsia="Calibri"/>
        </w:rPr>
        <w:t xml:space="preserve">arī </w:t>
      </w:r>
      <w:r w:rsidRPr="00516E5F">
        <w:rPr>
          <w:rFonts w:eastAsia="Calibri"/>
        </w:rPr>
        <w:t xml:space="preserve">– </w:t>
      </w:r>
      <w:r w:rsidR="00AE555D" w:rsidRPr="00516E5F">
        <w:rPr>
          <w:rFonts w:eastAsia="Calibri"/>
        </w:rPr>
        <w:t>Lī</w:t>
      </w:r>
      <w:r w:rsidRPr="00516E5F">
        <w:rPr>
          <w:rFonts w:eastAsia="Calibri"/>
        </w:rPr>
        <w:t>gums) projekts tiks pievienots uzaicinājumam Pretendentam iesniegt piedāvājumu</w:t>
      </w:r>
    </w:p>
    <w:p w14:paraId="11460617" w14:textId="4E9B198A" w:rsidR="00C23EE3" w:rsidRPr="00516E5F" w:rsidRDefault="00080C2A" w:rsidP="00810A20">
      <w:pPr>
        <w:pStyle w:val="Sarakstarindkopa"/>
        <w:numPr>
          <w:ilvl w:val="1"/>
          <w:numId w:val="109"/>
        </w:numPr>
        <w:ind w:left="567" w:hanging="567"/>
        <w:contextualSpacing w:val="0"/>
        <w:jc w:val="both"/>
        <w:rPr>
          <w:rFonts w:eastAsia="Calibri"/>
        </w:rPr>
      </w:pPr>
      <w:r w:rsidRPr="00516E5F">
        <w:rPr>
          <w:rFonts w:eastAsia="Calibri"/>
          <w:bCs/>
        </w:rPr>
        <w:t xml:space="preserve">Objekta apskate ir obligāta prasība </w:t>
      </w:r>
      <w:r w:rsidR="000E2BF8" w:rsidRPr="00516E5F">
        <w:rPr>
          <w:rFonts w:eastAsia="Calibri"/>
          <w:bCs/>
        </w:rPr>
        <w:t xml:space="preserve">uz </w:t>
      </w:r>
      <w:r w:rsidR="000E2BF8" w:rsidRPr="00516E5F">
        <w:t>iepirkuma procedūras 2. posmu uzaicinātajiem Kandidātiem</w:t>
      </w:r>
      <w:r w:rsidR="00AD705A" w:rsidRPr="00516E5F">
        <w:rPr>
          <w:rFonts w:eastAsia="Calibri"/>
          <w:bCs/>
        </w:rPr>
        <w:t xml:space="preserve">, jo </w:t>
      </w:r>
      <w:r w:rsidR="00C23EE3" w:rsidRPr="00516E5F">
        <w:t>bez objekta apsekošanas nav iespējams kvalitatīvi sagatavot piedāvājumu, veikt izmaksu aprēķinus, precīzi noteikt veicamo darbu apjomu un tamlīdzīgi un tādejādi apskate ir obligāta.</w:t>
      </w:r>
    </w:p>
    <w:p w14:paraId="24CE0250" w14:textId="77777777" w:rsidR="007E7C27" w:rsidRPr="00516E5F" w:rsidRDefault="007E7C27" w:rsidP="007E7C27">
      <w:pPr>
        <w:pStyle w:val="Sarakstarindkopa"/>
        <w:ind w:left="0"/>
        <w:contextualSpacing w:val="0"/>
        <w:jc w:val="both"/>
        <w:rPr>
          <w:strike/>
        </w:rPr>
      </w:pPr>
    </w:p>
    <w:p w14:paraId="0EBB0605" w14:textId="29456E2D" w:rsidR="004C4335" w:rsidRPr="00516E5F" w:rsidRDefault="00D060B6" w:rsidP="00810A20">
      <w:pPr>
        <w:numPr>
          <w:ilvl w:val="0"/>
          <w:numId w:val="109"/>
        </w:numPr>
        <w:ind w:left="0" w:firstLine="0"/>
        <w:jc w:val="center"/>
      </w:pPr>
      <w:r w:rsidRPr="00516E5F">
        <w:rPr>
          <w:b/>
        </w:rPr>
        <w:t>LĪGUMA IZPILDES VIETA UN LAIKS</w:t>
      </w:r>
    </w:p>
    <w:p w14:paraId="2683CC68" w14:textId="77777777" w:rsidR="0053190F" w:rsidRPr="00516E5F" w:rsidRDefault="0053190F" w:rsidP="00D93300"/>
    <w:p w14:paraId="3E567AE4" w14:textId="77777777" w:rsidR="005D632A" w:rsidRPr="00516E5F" w:rsidRDefault="00DB4C68" w:rsidP="00810A20">
      <w:pPr>
        <w:pStyle w:val="Sarakstarindkopa"/>
        <w:numPr>
          <w:ilvl w:val="1"/>
          <w:numId w:val="109"/>
        </w:numPr>
        <w:ind w:left="567" w:hanging="567"/>
        <w:contextualSpacing w:val="0"/>
        <w:jc w:val="both"/>
        <w:rPr>
          <w:strike/>
        </w:rPr>
      </w:pPr>
      <w:r w:rsidRPr="00516E5F">
        <w:rPr>
          <w:rFonts w:eastAsia="Calibri"/>
        </w:rPr>
        <w:t xml:space="preserve">Būvdarbu </w:t>
      </w:r>
      <w:r w:rsidR="00D060B6" w:rsidRPr="00516E5F">
        <w:rPr>
          <w:rFonts w:eastAsia="Calibri"/>
        </w:rPr>
        <w:t xml:space="preserve">izpildes </w:t>
      </w:r>
      <w:r w:rsidR="004C4335" w:rsidRPr="00516E5F">
        <w:rPr>
          <w:rFonts w:eastAsia="Calibri"/>
        </w:rPr>
        <w:t xml:space="preserve">vieta: </w:t>
      </w:r>
      <w:r w:rsidR="00D060B6" w:rsidRPr="00516E5F">
        <w:rPr>
          <w:rFonts w:eastAsia="Calibri"/>
        </w:rPr>
        <w:t xml:space="preserve">Veidenbauma iela 18, Cesvaine, Cesvaines novads. </w:t>
      </w:r>
    </w:p>
    <w:p w14:paraId="14E3745C" w14:textId="780F9025" w:rsidR="005D632A" w:rsidRPr="00516E5F" w:rsidRDefault="004C4335" w:rsidP="00810A20">
      <w:pPr>
        <w:pStyle w:val="Sarakstarindkopa"/>
        <w:numPr>
          <w:ilvl w:val="1"/>
          <w:numId w:val="109"/>
        </w:numPr>
        <w:ind w:left="567" w:hanging="567"/>
        <w:contextualSpacing w:val="0"/>
        <w:jc w:val="both"/>
        <w:rPr>
          <w:strike/>
        </w:rPr>
      </w:pPr>
      <w:r w:rsidRPr="00516E5F">
        <w:rPr>
          <w:rFonts w:eastAsia="Calibri"/>
        </w:rPr>
        <w:t>Līguma izpildes</w:t>
      </w:r>
      <w:r w:rsidRPr="00516E5F">
        <w:t xml:space="preserve"> </w:t>
      </w:r>
      <w:bookmarkStart w:id="0" w:name="Text53"/>
      <w:r w:rsidRPr="00516E5F">
        <w:t>termiņš:</w:t>
      </w:r>
      <w:r w:rsidR="005503F9" w:rsidRPr="00516E5F">
        <w:t xml:space="preserve"> līdz galīgai objekta </w:t>
      </w:r>
      <w:r w:rsidR="005B4BA4" w:rsidRPr="00516E5F">
        <w:t>pieņemšanai</w:t>
      </w:r>
      <w:r w:rsidR="005503F9" w:rsidRPr="00516E5F">
        <w:t xml:space="preserve"> ekspluatācijā</w:t>
      </w:r>
      <w:r w:rsidR="005B4BA4" w:rsidRPr="00516E5F">
        <w:t>, bet</w:t>
      </w:r>
      <w:r w:rsidR="005503F9" w:rsidRPr="00516E5F">
        <w:t xml:space="preserve"> ne vēlāk kā līdz </w:t>
      </w:r>
      <w:proofErr w:type="gramStart"/>
      <w:r w:rsidR="005503F9" w:rsidRPr="00516E5F">
        <w:rPr>
          <w:b/>
        </w:rPr>
        <w:t>2019.gada</w:t>
      </w:r>
      <w:proofErr w:type="gramEnd"/>
      <w:r w:rsidR="005503F9" w:rsidRPr="00516E5F">
        <w:rPr>
          <w:b/>
        </w:rPr>
        <w:t xml:space="preserve"> 31. augustam</w:t>
      </w:r>
      <w:r w:rsidR="005503F9" w:rsidRPr="00516E5F">
        <w:t xml:space="preserve"> </w:t>
      </w:r>
    </w:p>
    <w:p w14:paraId="56E2A37C" w14:textId="0B213B0F" w:rsidR="00CD098D" w:rsidRPr="00516E5F" w:rsidRDefault="004434E8" w:rsidP="00810A20">
      <w:pPr>
        <w:pStyle w:val="Sarakstarindkopa"/>
        <w:numPr>
          <w:ilvl w:val="1"/>
          <w:numId w:val="109"/>
        </w:numPr>
        <w:ind w:left="567" w:hanging="567"/>
        <w:contextualSpacing w:val="0"/>
        <w:jc w:val="both"/>
        <w:rPr>
          <w:strike/>
        </w:rPr>
      </w:pPr>
      <w:r w:rsidRPr="00516E5F">
        <w:t>Iepirkuma paredzamā līgumcena:</w:t>
      </w:r>
      <w:r w:rsidR="00826D60" w:rsidRPr="00516E5F">
        <w:t xml:space="preserve"> </w:t>
      </w:r>
      <w:r w:rsidR="00EA551E" w:rsidRPr="00516E5F">
        <w:t>910 </w:t>
      </w:r>
      <w:r w:rsidR="00826D60" w:rsidRPr="00516E5F">
        <w:t>000,00 EUR bez PVN.</w:t>
      </w:r>
    </w:p>
    <w:p w14:paraId="120C00B0" w14:textId="74F3B2F4" w:rsidR="0053190F" w:rsidRPr="00516E5F" w:rsidRDefault="0053190F" w:rsidP="00D93300">
      <w:pPr>
        <w:pStyle w:val="Sarakstarindkopa"/>
        <w:ind w:left="0"/>
        <w:contextualSpacing w:val="0"/>
        <w:jc w:val="both"/>
      </w:pPr>
    </w:p>
    <w:p w14:paraId="44252A0F" w14:textId="6C685E4A" w:rsidR="005D632A" w:rsidRPr="00516E5F" w:rsidRDefault="005D632A" w:rsidP="00D93300">
      <w:pPr>
        <w:pStyle w:val="Sarakstarindkopa"/>
        <w:ind w:left="0"/>
        <w:contextualSpacing w:val="0"/>
        <w:jc w:val="both"/>
      </w:pPr>
    </w:p>
    <w:p w14:paraId="7AF61EA9" w14:textId="77777777" w:rsidR="005D632A" w:rsidRPr="00516E5F" w:rsidRDefault="005D632A" w:rsidP="00D93300">
      <w:pPr>
        <w:pStyle w:val="Sarakstarindkopa"/>
        <w:ind w:left="0"/>
        <w:contextualSpacing w:val="0"/>
        <w:jc w:val="both"/>
      </w:pPr>
    </w:p>
    <w:bookmarkEnd w:id="0"/>
    <w:p w14:paraId="1AB70F74" w14:textId="369BBE7E" w:rsidR="0053190F" w:rsidRPr="00516E5F" w:rsidRDefault="00D060B6" w:rsidP="00810A20">
      <w:pPr>
        <w:numPr>
          <w:ilvl w:val="0"/>
          <w:numId w:val="109"/>
        </w:numPr>
        <w:ind w:left="0" w:firstLine="0"/>
        <w:jc w:val="center"/>
      </w:pPr>
      <w:r w:rsidRPr="00516E5F">
        <w:rPr>
          <w:b/>
        </w:rPr>
        <w:t xml:space="preserve">PIETEIKUMU IESNIEGŠANAS VIETA, DATUMS, LAIKS UN KĀRTĪBA. </w:t>
      </w:r>
    </w:p>
    <w:p w14:paraId="0FE7BA6C" w14:textId="77777777" w:rsidR="005D632A" w:rsidRPr="00516E5F" w:rsidRDefault="005D632A" w:rsidP="005D632A"/>
    <w:p w14:paraId="432D8F23" w14:textId="66129AD6" w:rsidR="004C4335" w:rsidRPr="00516E5F" w:rsidRDefault="004C4335" w:rsidP="00810A20">
      <w:pPr>
        <w:numPr>
          <w:ilvl w:val="1"/>
          <w:numId w:val="109"/>
        </w:numPr>
        <w:ind w:left="567" w:hanging="567"/>
        <w:jc w:val="both"/>
      </w:pPr>
      <w:r w:rsidRPr="00516E5F">
        <w:rPr>
          <w:rFonts w:eastAsia="Calibri"/>
        </w:rPr>
        <w:t>Pieteikums</w:t>
      </w:r>
      <w:r w:rsidRPr="00516E5F">
        <w:t xml:space="preserve"> jāiesniedz Pasūtītājam ne vēlāk kā </w:t>
      </w:r>
      <w:r w:rsidRPr="00516E5F">
        <w:rPr>
          <w:b/>
        </w:rPr>
        <w:t>līdz</w:t>
      </w:r>
      <w:r w:rsidRPr="00516E5F">
        <w:rPr>
          <w:rFonts w:eastAsia="Calibri"/>
          <w:b/>
        </w:rPr>
        <w:t xml:space="preserve"> </w:t>
      </w:r>
      <w:proofErr w:type="gramStart"/>
      <w:r w:rsidRPr="00516E5F">
        <w:rPr>
          <w:b/>
        </w:rPr>
        <w:t>201</w:t>
      </w:r>
      <w:r w:rsidR="00746E0A" w:rsidRPr="00516E5F">
        <w:rPr>
          <w:b/>
        </w:rPr>
        <w:t>8</w:t>
      </w:r>
      <w:r w:rsidRPr="00516E5F">
        <w:rPr>
          <w:b/>
        </w:rPr>
        <w:t>.gada</w:t>
      </w:r>
      <w:proofErr w:type="gramEnd"/>
      <w:r w:rsidRPr="00516E5F">
        <w:rPr>
          <w:b/>
        </w:rPr>
        <w:t xml:space="preserve"> </w:t>
      </w:r>
      <w:r w:rsidR="0085471F" w:rsidRPr="00516E5F">
        <w:rPr>
          <w:b/>
        </w:rPr>
        <w:t>29</w:t>
      </w:r>
      <w:r w:rsidR="000D2FE2" w:rsidRPr="00516E5F">
        <w:rPr>
          <w:b/>
        </w:rPr>
        <w:t>.oktobrim</w:t>
      </w:r>
      <w:r w:rsidRPr="00516E5F">
        <w:rPr>
          <w:rFonts w:eastAsia="Calibri"/>
          <w:b/>
        </w:rPr>
        <w:t xml:space="preserve">, plkst. </w:t>
      </w:r>
      <w:r w:rsidR="007C097F" w:rsidRPr="00516E5F">
        <w:rPr>
          <w:rFonts w:eastAsia="Calibri"/>
          <w:b/>
        </w:rPr>
        <w:t>1</w:t>
      </w:r>
      <w:r w:rsidR="000D2FE2" w:rsidRPr="00516E5F">
        <w:rPr>
          <w:rFonts w:eastAsia="Calibri"/>
          <w:b/>
        </w:rPr>
        <w:t>5</w:t>
      </w:r>
      <w:r w:rsidR="007C097F" w:rsidRPr="00516E5F">
        <w:rPr>
          <w:rFonts w:eastAsia="Calibri"/>
          <w:b/>
        </w:rPr>
        <w:t>:00</w:t>
      </w:r>
      <w:r w:rsidR="00E87DAB" w:rsidRPr="00516E5F">
        <w:rPr>
          <w:rFonts w:eastAsia="Calibri"/>
          <w:b/>
        </w:rPr>
        <w:t>,</w:t>
      </w:r>
      <w:r w:rsidR="007C097F" w:rsidRPr="00516E5F">
        <w:rPr>
          <w:rFonts w:eastAsia="Calibri"/>
          <w:b/>
        </w:rPr>
        <w:t xml:space="preserve"> </w:t>
      </w:r>
      <w:r w:rsidR="00EA551E" w:rsidRPr="00516E5F">
        <w:rPr>
          <w:b/>
        </w:rPr>
        <w:t>Veidenbauma iela 18, Cesvaine, Cesvaines novads, LV-4871</w:t>
      </w:r>
      <w:r w:rsidR="002412DA" w:rsidRPr="00516E5F">
        <w:rPr>
          <w:rFonts w:eastAsia="Calibri"/>
        </w:rPr>
        <w:t>,</w:t>
      </w:r>
      <w:r w:rsidRPr="00516E5F">
        <w:rPr>
          <w:rFonts w:eastAsia="Calibri"/>
        </w:rPr>
        <w:t xml:space="preserve"> personīgi (</w:t>
      </w:r>
      <w:r w:rsidRPr="00516E5F">
        <w:t>darb</w:t>
      </w:r>
      <w:r w:rsidR="008C10C7" w:rsidRPr="00516E5F">
        <w:t xml:space="preserve">a </w:t>
      </w:r>
      <w:r w:rsidRPr="00516E5F">
        <w:t xml:space="preserve">dienās no plkst. 08:00 līdz </w:t>
      </w:r>
      <w:r w:rsidR="000D2FE2" w:rsidRPr="00516E5F">
        <w:t xml:space="preserve">13.00 un no 14.00 līdz </w:t>
      </w:r>
      <w:r w:rsidRPr="00516E5F">
        <w:t>17:00</w:t>
      </w:r>
      <w:r w:rsidR="005D632A" w:rsidRPr="00516E5F">
        <w:t>)</w:t>
      </w:r>
      <w:r w:rsidRPr="00516E5F">
        <w:rPr>
          <w:rFonts w:eastAsia="Calibri"/>
        </w:rPr>
        <w:t xml:space="preserve"> vai atsūtot pa pastu.</w:t>
      </w:r>
    </w:p>
    <w:p w14:paraId="3DF8F6C5" w14:textId="584E6427" w:rsidR="00FE0FF1" w:rsidRPr="00516E5F" w:rsidRDefault="00FE0FF1" w:rsidP="00810A20">
      <w:pPr>
        <w:numPr>
          <w:ilvl w:val="1"/>
          <w:numId w:val="109"/>
        </w:numPr>
        <w:ind w:left="567" w:hanging="567"/>
        <w:jc w:val="both"/>
      </w:pPr>
      <w:r w:rsidRPr="00516E5F">
        <w:t>Pa pastu sūtītais pieteikums tiek uzskatīts par iesniegtu noteiktajā termiņā, ja tas ir saņemts līdz piedāvājumu iesniegšanai noteiktā termiņa beigām</w:t>
      </w:r>
      <w:r w:rsidRPr="00516E5F">
        <w:rPr>
          <w:rFonts w:eastAsia="Calibri"/>
        </w:rPr>
        <w:t xml:space="preserve"> </w:t>
      </w:r>
    </w:p>
    <w:p w14:paraId="2DDC354C" w14:textId="3934E9C5" w:rsidR="00C73ADE" w:rsidRPr="00516E5F" w:rsidRDefault="00C73ADE" w:rsidP="00810A20">
      <w:pPr>
        <w:numPr>
          <w:ilvl w:val="1"/>
          <w:numId w:val="109"/>
        </w:numPr>
        <w:ind w:left="567" w:hanging="567"/>
        <w:jc w:val="both"/>
      </w:pPr>
      <w:r w:rsidRPr="00516E5F">
        <w:rPr>
          <w:rFonts w:eastAsia="Calibri"/>
        </w:rPr>
        <w:t>Kandidāts sedz visus ar pieteikuma sagatavošanu un iesniegšanu saistītos izdevumus. Pēc pieteikuma iesniegšanas, ja tas iesniegts savlaicīgi un tiek reģistrēts, tas kļūst par Pasūtītāja īpašumu un netiek atgriezts Pretendentam</w:t>
      </w:r>
    </w:p>
    <w:p w14:paraId="12BD42A6" w14:textId="0819E34A" w:rsidR="00820098" w:rsidRPr="00516E5F" w:rsidRDefault="00ED0176" w:rsidP="00810A20">
      <w:pPr>
        <w:numPr>
          <w:ilvl w:val="1"/>
          <w:numId w:val="109"/>
        </w:numPr>
        <w:ind w:left="567" w:hanging="567"/>
        <w:jc w:val="both"/>
        <w:rPr>
          <w:rFonts w:eastAsia="Calibri"/>
          <w:strike/>
        </w:rPr>
      </w:pPr>
      <w:r w:rsidRPr="00516E5F">
        <w:rPr>
          <w:rFonts w:eastAsia="Calibri"/>
        </w:rPr>
        <w:t xml:space="preserve">Visi pēc nolikuma </w:t>
      </w:r>
      <w:r w:rsidR="005D632A" w:rsidRPr="00516E5F">
        <w:rPr>
          <w:rFonts w:eastAsia="Calibri"/>
        </w:rPr>
        <w:t>5</w:t>
      </w:r>
      <w:r w:rsidRPr="00516E5F">
        <w:rPr>
          <w:rFonts w:eastAsia="Calibri"/>
        </w:rPr>
        <w:t>.1.punktā noteiktā termiņa saņemtie p</w:t>
      </w:r>
      <w:r w:rsidR="00C73ADE" w:rsidRPr="00516E5F">
        <w:rPr>
          <w:rFonts w:eastAsia="Calibri"/>
        </w:rPr>
        <w:t xml:space="preserve">ieteikumi </w:t>
      </w:r>
      <w:r w:rsidR="00C73ADE" w:rsidRPr="00516E5F">
        <w:rPr>
          <w:bCs/>
        </w:rPr>
        <w:t>vai kuru ārējais iepakojums nenodrošina to, lai Pieteikumā iekļautā informācija nebūtu pieejama līdz Pieteikumu atvēršanai</w:t>
      </w:r>
      <w:r w:rsidR="00C73ADE" w:rsidRPr="00516E5F">
        <w:rPr>
          <w:rFonts w:eastAsia="Calibri"/>
        </w:rPr>
        <w:t xml:space="preserve">, netiks pieņemti </w:t>
      </w:r>
      <w:r w:rsidRPr="00516E5F">
        <w:rPr>
          <w:rFonts w:eastAsia="Calibri"/>
        </w:rPr>
        <w:t xml:space="preserve">un, neizskatot tos, tie neatvērti tiks nosūtīti </w:t>
      </w:r>
      <w:r w:rsidR="00C73ADE" w:rsidRPr="00516E5F">
        <w:rPr>
          <w:rFonts w:eastAsia="Calibri"/>
        </w:rPr>
        <w:t xml:space="preserve">vai atdoti </w:t>
      </w:r>
      <w:r w:rsidRPr="00516E5F">
        <w:rPr>
          <w:rFonts w:eastAsia="Calibri"/>
        </w:rPr>
        <w:t xml:space="preserve">atpakaļ iesniedzējam ar atzīmi </w:t>
      </w:r>
      <w:r w:rsidR="000D2FE2" w:rsidRPr="00516E5F">
        <w:rPr>
          <w:rFonts w:eastAsia="Calibri"/>
        </w:rPr>
        <w:t xml:space="preserve">“Iepakojums ir bojāts” un/vai </w:t>
      </w:r>
      <w:r w:rsidRPr="00516E5F">
        <w:rPr>
          <w:rFonts w:eastAsia="Calibri"/>
        </w:rPr>
        <w:t>„Saņemts pēc iesniegšanas termiņa”</w:t>
      </w:r>
      <w:r w:rsidR="00C73ADE" w:rsidRPr="00516E5F">
        <w:rPr>
          <w:rFonts w:eastAsia="Calibri"/>
        </w:rPr>
        <w:t xml:space="preserve"> norādot saņemšanas datumu un laiku</w:t>
      </w:r>
      <w:r w:rsidR="00820098" w:rsidRPr="00516E5F">
        <w:rPr>
          <w:rFonts w:eastAsia="Calibri"/>
        </w:rPr>
        <w:t xml:space="preserve"> </w:t>
      </w:r>
    </w:p>
    <w:p w14:paraId="2DEBE11F" w14:textId="77777777" w:rsidR="0022348D" w:rsidRPr="00516E5F" w:rsidRDefault="0022348D" w:rsidP="00D93300">
      <w:pPr>
        <w:jc w:val="both"/>
        <w:rPr>
          <w:rFonts w:eastAsia="Calibri"/>
          <w:strike/>
        </w:rPr>
      </w:pPr>
    </w:p>
    <w:p w14:paraId="1351F46B" w14:textId="377712E8" w:rsidR="004C4335" w:rsidRPr="00516E5F" w:rsidRDefault="008070C9" w:rsidP="00810A20">
      <w:pPr>
        <w:pStyle w:val="Sarakstarindkopa"/>
        <w:numPr>
          <w:ilvl w:val="0"/>
          <w:numId w:val="110"/>
        </w:numPr>
        <w:jc w:val="center"/>
        <w:rPr>
          <w:rFonts w:eastAsia="Calibri"/>
          <w:b/>
        </w:rPr>
      </w:pPr>
      <w:r w:rsidRPr="00516E5F">
        <w:rPr>
          <w:rFonts w:eastAsia="Calibri"/>
          <w:b/>
        </w:rPr>
        <w:t>PAPILDUS INFORMĀCIJAS PIEPRASĪŠANA UN SNIEGŠANA</w:t>
      </w:r>
    </w:p>
    <w:p w14:paraId="3FFCBBB2" w14:textId="77777777" w:rsidR="008070C9" w:rsidRPr="00516E5F" w:rsidRDefault="008070C9" w:rsidP="00D93300">
      <w:pPr>
        <w:ind w:left="567"/>
        <w:rPr>
          <w:rFonts w:eastAsia="Calibri"/>
          <w:b/>
        </w:rPr>
      </w:pPr>
    </w:p>
    <w:p w14:paraId="730B6FB0" w14:textId="3FF99F9B" w:rsidR="004C4335" w:rsidRPr="00516E5F" w:rsidRDefault="004C4335" w:rsidP="00810A20">
      <w:pPr>
        <w:numPr>
          <w:ilvl w:val="1"/>
          <w:numId w:val="110"/>
        </w:numPr>
        <w:ind w:left="567" w:hanging="567"/>
        <w:jc w:val="both"/>
      </w:pPr>
      <w:r w:rsidRPr="00516E5F">
        <w:rPr>
          <w:rFonts w:eastAsia="Calibri"/>
        </w:rPr>
        <w:t xml:space="preserve">Pasūtītājs nodrošina brīvu un tiešu elektronisku pieeju Iepirkuma procedūras </w:t>
      </w:r>
      <w:r w:rsidR="004E5A18" w:rsidRPr="00516E5F">
        <w:rPr>
          <w:rFonts w:eastAsia="Calibri"/>
        </w:rPr>
        <w:t xml:space="preserve">1.posma </w:t>
      </w:r>
      <w:r w:rsidRPr="00516E5F">
        <w:rPr>
          <w:rFonts w:eastAsia="Calibri"/>
        </w:rPr>
        <w:t xml:space="preserve">dokumentiem </w:t>
      </w:r>
      <w:r w:rsidR="00EA551E" w:rsidRPr="00516E5F">
        <w:rPr>
          <w:rFonts w:eastAsia="Calibri"/>
        </w:rPr>
        <w:t xml:space="preserve">Cesvaines </w:t>
      </w:r>
      <w:r w:rsidR="00051E76" w:rsidRPr="00516E5F">
        <w:rPr>
          <w:rFonts w:eastAsia="Calibri"/>
        </w:rPr>
        <w:t xml:space="preserve">novada pašvaldības </w:t>
      </w:r>
      <w:r w:rsidRPr="00516E5F">
        <w:rPr>
          <w:rFonts w:eastAsia="Calibri"/>
        </w:rPr>
        <w:t>tīmekļvietnē</w:t>
      </w:r>
      <w:r w:rsidR="00603A45" w:rsidRPr="00516E5F">
        <w:rPr>
          <w:rFonts w:eastAsia="Calibri"/>
        </w:rPr>
        <w:t xml:space="preserve"> </w:t>
      </w:r>
      <w:hyperlink r:id="rId10" w:history="1">
        <w:r w:rsidR="00603A45" w:rsidRPr="00516E5F">
          <w:rPr>
            <w:rStyle w:val="Hipersaite"/>
            <w:color w:val="auto"/>
          </w:rPr>
          <w:t>http://www.cesvaine.lv/pasvaldiba/publiskie-iepirkumi.html</w:t>
        </w:r>
      </w:hyperlink>
      <w:r w:rsidR="00603A45" w:rsidRPr="00516E5F">
        <w:t xml:space="preserve"> </w:t>
      </w:r>
      <w:r w:rsidRPr="00516E5F">
        <w:rPr>
          <w:rFonts w:eastAsia="Calibri"/>
        </w:rPr>
        <w:t xml:space="preserve">no </w:t>
      </w:r>
      <w:r w:rsidR="00397A4C" w:rsidRPr="00516E5F">
        <w:rPr>
          <w:rFonts w:eastAsia="Calibri"/>
        </w:rPr>
        <w:t>iepirkuma</w:t>
      </w:r>
      <w:r w:rsidRPr="00516E5F">
        <w:rPr>
          <w:rFonts w:eastAsia="Calibri"/>
        </w:rPr>
        <w:t xml:space="preserve"> procedūras izsludināšanas brīža.</w:t>
      </w:r>
    </w:p>
    <w:p w14:paraId="1C68E336" w14:textId="77777777" w:rsidR="00FE0FF1" w:rsidRPr="00516E5F" w:rsidRDefault="004C4335" w:rsidP="00810A20">
      <w:pPr>
        <w:numPr>
          <w:ilvl w:val="1"/>
          <w:numId w:val="110"/>
        </w:numPr>
        <w:ind w:left="567" w:hanging="567"/>
        <w:jc w:val="both"/>
      </w:pPr>
      <w:r w:rsidRPr="00516E5F">
        <w:t xml:space="preserve">Ja Pasūtītājs objektīvu iemeslu dēļ nevar nodrošināt brīvu un tiešu elektronisku pieeju Iepirkuma procedūras dokumentiem un visiem papildus nepieciešamajiem dokumentiem, Pasūtītājs tos </w:t>
      </w:r>
      <w:proofErr w:type="spellStart"/>
      <w:r w:rsidRPr="00516E5F">
        <w:t>izsūta</w:t>
      </w:r>
      <w:proofErr w:type="spellEnd"/>
      <w:r w:rsidRPr="00516E5F">
        <w:t xml:space="preserve"> vai izsniedz Piegādātājiem 6 (sešu) dienu laikā pēc tam, kad saņemts šo dokumentu pieprasījums.</w:t>
      </w:r>
    </w:p>
    <w:p w14:paraId="53B3F81E" w14:textId="193EC774" w:rsidR="00FE0FF1" w:rsidRPr="00516E5F" w:rsidRDefault="00FE0FF1" w:rsidP="00810A20">
      <w:pPr>
        <w:numPr>
          <w:ilvl w:val="1"/>
          <w:numId w:val="110"/>
        </w:numPr>
        <w:ind w:left="567" w:hanging="567"/>
        <w:jc w:val="both"/>
      </w:pPr>
      <w:r w:rsidRPr="00516E5F">
        <w:t>Ar iepirkuma procedūras dokumentiem var iepazīties uz vietas pie Pasūtītāja, iepriekš sazinoties ar nolikuma 2.</w:t>
      </w:r>
      <w:r w:rsidR="005D632A" w:rsidRPr="00516E5F">
        <w:t>6</w:t>
      </w:r>
      <w:r w:rsidRPr="00516E5F">
        <w:t xml:space="preserve">. punktā noteikto kontaktpersonu vismaz 1 (vienu) darba dienu iepriekš. </w:t>
      </w:r>
    </w:p>
    <w:p w14:paraId="0E88CA92" w14:textId="77777777" w:rsidR="005449D8" w:rsidRPr="00516E5F" w:rsidRDefault="003A6A1A" w:rsidP="00810A20">
      <w:pPr>
        <w:numPr>
          <w:ilvl w:val="1"/>
          <w:numId w:val="110"/>
        </w:numPr>
        <w:ind w:left="567" w:hanging="567"/>
        <w:jc w:val="both"/>
      </w:pPr>
      <w:r w:rsidRPr="00516E5F">
        <w:t>I</w:t>
      </w:r>
      <w:r w:rsidR="004C4335" w:rsidRPr="00516E5F">
        <w:t>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28AB62FB" w14:textId="476ED9BE" w:rsidR="005449D8" w:rsidRPr="00516E5F" w:rsidRDefault="005449D8" w:rsidP="00810A20">
      <w:pPr>
        <w:numPr>
          <w:ilvl w:val="1"/>
          <w:numId w:val="110"/>
        </w:numPr>
        <w:ind w:left="567" w:hanging="567"/>
        <w:jc w:val="both"/>
      </w:pPr>
      <w:r w:rsidRPr="00516E5F">
        <w:t xml:space="preserve">Jebkura informācija, kas tiks sniegta saistībā ar šo iepirkumu, tiks publicēta Nolikuma 3.1.punktā noteiktajās tīmekļvietnēs. Ieinteresētajam piegādātājam </w:t>
      </w:r>
      <w:r w:rsidRPr="00516E5F">
        <w:rPr>
          <w:u w:val="single"/>
        </w:rPr>
        <w:t>ir pienākums sekot līdzi</w:t>
      </w:r>
      <w:r w:rsidRPr="00516E5F">
        <w:t xml:space="preserve"> publicētajai informācijai. </w:t>
      </w:r>
      <w:r w:rsidR="00907A58" w:rsidRPr="00516E5F">
        <w:rPr>
          <w:rFonts w:eastAsia="Calibri"/>
        </w:rPr>
        <w:t xml:space="preserve">Ja </w:t>
      </w:r>
      <w:r w:rsidR="00907A58" w:rsidRPr="00516E5F">
        <w:t>papildu informāciju par Iepirkuma procedūru</w:t>
      </w:r>
      <w:r w:rsidR="00907A58" w:rsidRPr="00516E5F">
        <w:rPr>
          <w:rFonts w:eastAsia="Calibri"/>
        </w:rPr>
        <w:t xml:space="preserve"> Pasūtītājs ir ievietojis nolikuma </w:t>
      </w:r>
      <w:r w:rsidR="00D343A0" w:rsidRPr="00516E5F">
        <w:rPr>
          <w:rFonts w:eastAsia="Calibri"/>
        </w:rPr>
        <w:t>6</w:t>
      </w:r>
      <w:r w:rsidR="00907A58" w:rsidRPr="00516E5F">
        <w:rPr>
          <w:rFonts w:eastAsia="Calibri"/>
        </w:rPr>
        <w:t>.1.</w:t>
      </w:r>
      <w:r w:rsidR="005D632A" w:rsidRPr="00516E5F">
        <w:rPr>
          <w:rFonts w:eastAsia="Calibri"/>
        </w:rPr>
        <w:t xml:space="preserve"> </w:t>
      </w:r>
      <w:r w:rsidR="00907A58" w:rsidRPr="00516E5F">
        <w:rPr>
          <w:rFonts w:eastAsia="Calibri"/>
        </w:rPr>
        <w:t xml:space="preserve">punktā norādītajā </w:t>
      </w:r>
      <w:r w:rsidR="00907A58" w:rsidRPr="00516E5F">
        <w:t>tīmekļvietnē</w:t>
      </w:r>
      <w:r w:rsidR="00907A58" w:rsidRPr="00516E5F">
        <w:rPr>
          <w:rFonts w:eastAsia="Calibri"/>
        </w:rPr>
        <w:t xml:space="preserve">, tiek uzskatīts, ka Kandidāts ir </w:t>
      </w:r>
      <w:proofErr w:type="gramStart"/>
      <w:r w:rsidR="00907A58" w:rsidRPr="00516E5F">
        <w:rPr>
          <w:rFonts w:eastAsia="Calibri"/>
        </w:rPr>
        <w:t>saņēmis papildu informāciju</w:t>
      </w:r>
      <w:proofErr w:type="gramEnd"/>
      <w:r w:rsidR="00907A58" w:rsidRPr="00516E5F">
        <w:t xml:space="preserve"> </w:t>
      </w:r>
      <w:r w:rsidRPr="00516E5F">
        <w:t>Komisija nav atbildīga par to, ja kāds ieinteresētais piegādātājs nav iepazinies ar informāciju, kurai ir nodrošināta brīva un tieša elektroniskā piekļuve.</w:t>
      </w:r>
      <w:r w:rsidR="00907A58" w:rsidRPr="00516E5F">
        <w:rPr>
          <w:rFonts w:eastAsia="Calibri"/>
        </w:rPr>
        <w:t xml:space="preserve"> </w:t>
      </w:r>
    </w:p>
    <w:p w14:paraId="60555B03" w14:textId="113971D2" w:rsidR="00907A58" w:rsidRPr="00516E5F" w:rsidRDefault="005449D8" w:rsidP="00810A20">
      <w:pPr>
        <w:numPr>
          <w:ilvl w:val="1"/>
          <w:numId w:val="110"/>
        </w:numPr>
        <w:ind w:left="567" w:hanging="567"/>
        <w:jc w:val="both"/>
        <w:rPr>
          <w:rFonts w:eastAsia="Calibri"/>
        </w:rPr>
      </w:pPr>
      <w:r w:rsidRPr="00516E5F">
        <w:rPr>
          <w:rFonts w:eastAsia="Calibri"/>
        </w:rPr>
        <w:t xml:space="preserve">Papildus informāciju par </w:t>
      </w:r>
      <w:r w:rsidR="000D0E38" w:rsidRPr="00516E5F">
        <w:rPr>
          <w:rFonts w:eastAsia="Calibri"/>
        </w:rPr>
        <w:t xml:space="preserve">iepirkuma procedūru </w:t>
      </w:r>
      <w:r w:rsidRPr="00516E5F">
        <w:rPr>
          <w:rFonts w:eastAsia="Calibri"/>
        </w:rPr>
        <w:t xml:space="preserve">var pieprasīt </w:t>
      </w:r>
      <w:r w:rsidR="000D0E38" w:rsidRPr="00516E5F">
        <w:rPr>
          <w:rFonts w:eastAsia="Calibri"/>
        </w:rPr>
        <w:t xml:space="preserve">rakstiskā veidā </w:t>
      </w:r>
      <w:r w:rsidR="00091AC4" w:rsidRPr="00516E5F">
        <w:rPr>
          <w:rFonts w:eastAsia="Calibri"/>
        </w:rPr>
        <w:t xml:space="preserve">latviešu valodā </w:t>
      </w:r>
      <w:r w:rsidR="000D0E38" w:rsidRPr="00516E5F">
        <w:rPr>
          <w:rFonts w:eastAsia="Calibri"/>
        </w:rPr>
        <w:t xml:space="preserve">nosūtot pa pastu </w:t>
      </w:r>
      <w:proofErr w:type="gramStart"/>
      <w:r w:rsidR="000D0E38" w:rsidRPr="00516E5F">
        <w:rPr>
          <w:rFonts w:eastAsia="Calibri"/>
        </w:rPr>
        <w:t xml:space="preserve">uz </w:t>
      </w:r>
      <w:r w:rsidR="00EA551E" w:rsidRPr="00516E5F">
        <w:t>Veidenbauma iela 18</w:t>
      </w:r>
      <w:proofErr w:type="gramEnd"/>
      <w:r w:rsidR="00EA551E" w:rsidRPr="00516E5F">
        <w:t>, Cesvaine, Cesvaines novads, LV-4871</w:t>
      </w:r>
      <w:r w:rsidR="000D0E38" w:rsidRPr="00516E5F">
        <w:rPr>
          <w:rFonts w:eastAsia="Calibri"/>
          <w:bCs/>
          <w:iCs/>
        </w:rPr>
        <w:t>,</w:t>
      </w:r>
      <w:r w:rsidR="000D0E38" w:rsidRPr="00516E5F">
        <w:rPr>
          <w:rFonts w:eastAsia="Calibri"/>
        </w:rPr>
        <w:t xml:space="preserve"> vai e-pastu: </w:t>
      </w:r>
      <w:hyperlink r:id="rId11" w:history="1">
        <w:r w:rsidRPr="00516E5F">
          <w:rPr>
            <w:rStyle w:val="Hipersaite"/>
            <w:rFonts w:eastAsia="Calibri"/>
            <w:color w:val="auto"/>
          </w:rPr>
          <w:t>cs@cesvaine.lv</w:t>
        </w:r>
      </w:hyperlink>
      <w:r w:rsidR="000D0E38" w:rsidRPr="00516E5F">
        <w:rPr>
          <w:rFonts w:eastAsia="Calibri"/>
        </w:rPr>
        <w:t>.</w:t>
      </w:r>
      <w:r w:rsidRPr="00516E5F">
        <w:rPr>
          <w:rFonts w:eastAsia="Calibri"/>
        </w:rPr>
        <w:t xml:space="preserve"> </w:t>
      </w:r>
      <w:r w:rsidRPr="00516E5F">
        <w:t>Pasūtītājs papildu informāciju sniedz</w:t>
      </w:r>
      <w:proofErr w:type="gramStart"/>
      <w:r w:rsidRPr="00516E5F">
        <w:t xml:space="preserve">  </w:t>
      </w:r>
      <w:proofErr w:type="gramEnd"/>
      <w:r w:rsidRPr="00516E5F">
        <w:t>5 (piecu) darbdienu laikā, bet ne vēlāk kā 6 (sešas) dienas pirms piedāvājumu iesniegšanas termiņa beigām. Pieprasot papildus informāciju, tās pieprasītājam jāņem vērā šajā punktā noteiktie termiņi, pēc kuriem Pasūtītājs nav tiesīgs sniegt papildus informāciju par Nolikumu.</w:t>
      </w:r>
    </w:p>
    <w:p w14:paraId="7EAE4877" w14:textId="71041F26" w:rsidR="00907A58" w:rsidRPr="00516E5F" w:rsidRDefault="00907A58" w:rsidP="00810A20">
      <w:pPr>
        <w:numPr>
          <w:ilvl w:val="1"/>
          <w:numId w:val="110"/>
        </w:numPr>
        <w:ind w:left="567" w:hanging="567"/>
        <w:jc w:val="both"/>
        <w:rPr>
          <w:rFonts w:eastAsia="Calibri"/>
        </w:rPr>
      </w:pPr>
      <w:r w:rsidRPr="00516E5F">
        <w:t xml:space="preserve">Ja Pasūtītājs sniedz papildu informāciju, tas vienlaikus ar papildu informācijas nosūtīšanu tās pieprasītājam, kurš uzdevis jautājumu, ievieto šo informāciju Nolikuma </w:t>
      </w:r>
      <w:r w:rsidR="00D343A0" w:rsidRPr="00516E5F">
        <w:t>6</w:t>
      </w:r>
      <w:r w:rsidRPr="00516E5F">
        <w:t>.1.punktā norādītajās tīmekļvietnēs, norādot arī uzdoto jautājumu.</w:t>
      </w:r>
    </w:p>
    <w:p w14:paraId="590589B9" w14:textId="7D60884D" w:rsidR="00143E88" w:rsidRPr="00516E5F" w:rsidRDefault="00143E88" w:rsidP="00D93300">
      <w:pPr>
        <w:ind w:left="567" w:hanging="567"/>
        <w:rPr>
          <w:rFonts w:eastAsia="Calibri"/>
          <w:caps/>
        </w:rPr>
      </w:pPr>
    </w:p>
    <w:p w14:paraId="7B59E55C" w14:textId="42C0F022" w:rsidR="008313D5" w:rsidRPr="00516E5F" w:rsidRDefault="008313D5" w:rsidP="00D93300">
      <w:pPr>
        <w:ind w:left="567" w:hanging="567"/>
        <w:rPr>
          <w:rFonts w:eastAsia="Calibri"/>
          <w:caps/>
        </w:rPr>
      </w:pPr>
    </w:p>
    <w:p w14:paraId="7EC92FF9" w14:textId="77777777" w:rsidR="008313D5" w:rsidRPr="00516E5F" w:rsidRDefault="008313D5" w:rsidP="00D93300">
      <w:pPr>
        <w:ind w:left="567" w:hanging="567"/>
        <w:rPr>
          <w:rFonts w:eastAsia="Calibri"/>
          <w:caps/>
        </w:rPr>
      </w:pPr>
    </w:p>
    <w:p w14:paraId="35AB43A1" w14:textId="29701822" w:rsidR="004C4335" w:rsidRPr="00516E5F" w:rsidRDefault="004C4335" w:rsidP="00810A20">
      <w:pPr>
        <w:pStyle w:val="Sarakstarindkopa"/>
        <w:numPr>
          <w:ilvl w:val="0"/>
          <w:numId w:val="110"/>
        </w:numPr>
        <w:jc w:val="center"/>
        <w:rPr>
          <w:rFonts w:eastAsia="Calibri"/>
          <w:b/>
        </w:rPr>
      </w:pPr>
      <w:r w:rsidRPr="00516E5F">
        <w:rPr>
          <w:rFonts w:eastAsia="Calibri"/>
          <w:b/>
        </w:rPr>
        <w:t>PRASĪBAS PIETEIKUMA NOFORMĒJUMAM UN IESNIEGŠANAI</w:t>
      </w:r>
    </w:p>
    <w:p w14:paraId="000AAB09" w14:textId="77777777" w:rsidR="008345E9" w:rsidRPr="00516E5F" w:rsidRDefault="008345E9" w:rsidP="00D93300">
      <w:pPr>
        <w:pStyle w:val="Sarakstarindkopa"/>
        <w:ind w:left="360"/>
        <w:contextualSpacing w:val="0"/>
        <w:rPr>
          <w:rFonts w:eastAsia="Calibri"/>
          <w:b/>
        </w:rPr>
      </w:pPr>
    </w:p>
    <w:p w14:paraId="54741178" w14:textId="0216E7D9" w:rsidR="008C70CD" w:rsidRPr="00516E5F" w:rsidRDefault="009535F4" w:rsidP="00810A20">
      <w:pPr>
        <w:pStyle w:val="Sarakstarindkopa"/>
        <w:numPr>
          <w:ilvl w:val="1"/>
          <w:numId w:val="110"/>
        </w:numPr>
        <w:ind w:left="567" w:hanging="567"/>
        <w:jc w:val="both"/>
        <w:rPr>
          <w:rFonts w:eastAsia="Calibri"/>
        </w:rPr>
      </w:pPr>
      <w:r w:rsidRPr="00516E5F">
        <w:t xml:space="preserve"> </w:t>
      </w:r>
      <w:r w:rsidR="008F0849" w:rsidRPr="00516E5F">
        <w:t>Pieteikumam un visiem tam pievienotajiem dokumentiem ir jāatbilst Dokumentu juridiskā spēka likumam</w:t>
      </w:r>
      <w:r w:rsidR="007F0940" w:rsidRPr="00516E5F">
        <w:t>,</w:t>
      </w:r>
      <w:r w:rsidR="008F0849" w:rsidRPr="00516E5F">
        <w:t xml:space="preserve"> Ministru kabineta </w:t>
      </w:r>
      <w:proofErr w:type="gramStart"/>
      <w:r w:rsidR="008F0849" w:rsidRPr="00516E5F">
        <w:t>2010.gada</w:t>
      </w:r>
      <w:proofErr w:type="gramEnd"/>
      <w:r w:rsidR="008F0849" w:rsidRPr="00516E5F">
        <w:t xml:space="preserve"> 28.septembra noteikumiem Nr.916 „Dokumentu izstrādāšanas un noformēšanas kārtība”</w:t>
      </w:r>
      <w:r w:rsidR="008F0849" w:rsidRPr="00516E5F">
        <w:rPr>
          <w:bCs/>
        </w:rPr>
        <w:t xml:space="preserve"> </w:t>
      </w:r>
      <w:r w:rsidR="008F0849" w:rsidRPr="00516E5F">
        <w:rPr>
          <w:rFonts w:eastAsia="Calibri"/>
        </w:rPr>
        <w:t>un Nolikuma prasībām.</w:t>
      </w:r>
    </w:p>
    <w:p w14:paraId="64D9A8E6" w14:textId="691EF895" w:rsidR="00A048A4" w:rsidRPr="00516E5F" w:rsidRDefault="008F0849" w:rsidP="00810A20">
      <w:pPr>
        <w:pStyle w:val="Sarakstarindkopa"/>
        <w:numPr>
          <w:ilvl w:val="1"/>
          <w:numId w:val="110"/>
        </w:numPr>
        <w:ind w:left="567" w:hanging="567"/>
        <w:jc w:val="both"/>
        <w:rPr>
          <w:rFonts w:eastAsia="Calibri"/>
        </w:rPr>
      </w:pPr>
      <w:r w:rsidRPr="00516E5F">
        <w:rPr>
          <w:rFonts w:eastAsia="Calibri"/>
        </w:rPr>
        <w:t>Pieteikums jāiesniedz latviešu valodā</w:t>
      </w:r>
      <w:r w:rsidR="008C70CD" w:rsidRPr="00516E5F">
        <w:rPr>
          <w:rFonts w:eastAsia="Calibri"/>
        </w:rPr>
        <w:t xml:space="preserve">, </w:t>
      </w:r>
      <w:r w:rsidR="008C70CD" w:rsidRPr="00516E5F">
        <w:t>datorrakstā,</w:t>
      </w:r>
      <w:r w:rsidR="008C70CD" w:rsidRPr="00516E5F">
        <w:rPr>
          <w:bCs/>
        </w:rPr>
        <w:t xml:space="preserve"> tam jābūt skaidri salasāmam, bez labojumiem un dzēsumiem</w:t>
      </w:r>
      <w:r w:rsidR="008C70CD" w:rsidRPr="00516E5F">
        <w:rPr>
          <w:bCs/>
          <w:szCs w:val="20"/>
        </w:rPr>
        <w:t xml:space="preserve"> Ja pastāvēs jebkāda veida pretrunas starp oriģinālu un kopiju, noteicošais būs oriģināls.</w:t>
      </w:r>
      <w:r w:rsidR="008C70CD" w:rsidRPr="00516E5F">
        <w:t xml:space="preserve"> Ja pastāvēs jebkāda veida pretrunas starp skaitlisko vērtību apzīmējumiem ar vārdiem un skaitļiem, noteicošais būs apzīmējums ar vārdiem.</w:t>
      </w:r>
    </w:p>
    <w:p w14:paraId="5CF35EA0" w14:textId="09E8ABC2" w:rsidR="00A048A4" w:rsidRPr="00516E5F" w:rsidRDefault="0070471D" w:rsidP="00810A20">
      <w:pPr>
        <w:pStyle w:val="Sarakstarindkopa"/>
        <w:numPr>
          <w:ilvl w:val="1"/>
          <w:numId w:val="110"/>
        </w:numPr>
        <w:ind w:left="567" w:hanging="567"/>
        <w:jc w:val="both"/>
        <w:rPr>
          <w:rFonts w:eastAsia="Calibri"/>
        </w:rPr>
      </w:pPr>
      <w:r w:rsidRPr="00516E5F">
        <w:t>Pieteikumu un tam pievienotos</w:t>
      </w:r>
      <w:r w:rsidR="00A048A4" w:rsidRPr="00516E5F">
        <w:t xml:space="preserve"> dokumentus paraksta </w:t>
      </w:r>
      <w:r w:rsidRPr="00516E5F">
        <w:t>kandidāta likumiskais pārstāvis</w:t>
      </w:r>
      <w:r w:rsidR="00A048A4" w:rsidRPr="00516E5F">
        <w:t>. Ja piedāvājumu paraksta pilnvarota persona, jāpievieno normatīvajos aktos noteiktajām prasībām atbilstošs pilnvarojums</w:t>
      </w:r>
      <w:r w:rsidR="006B0D92" w:rsidRPr="00516E5F">
        <w:t>,</w:t>
      </w:r>
      <w:r w:rsidR="00A048A4" w:rsidRPr="00516E5F">
        <w:t xml:space="preserve"> </w:t>
      </w:r>
      <w:r w:rsidRPr="00516E5F">
        <w:rPr>
          <w:rFonts w:eastAsia="Calibri"/>
        </w:rPr>
        <w:t xml:space="preserve">kas apliecina </w:t>
      </w:r>
      <w:r w:rsidRPr="00516E5F">
        <w:t>s</w:t>
      </w:r>
      <w:r w:rsidRPr="00516E5F">
        <w:rPr>
          <w:bCs/>
        </w:rPr>
        <w:t>arunu procedūras</w:t>
      </w:r>
      <w:r w:rsidRPr="00516E5F">
        <w:rPr>
          <w:rFonts w:eastAsia="Calibri"/>
        </w:rPr>
        <w:t xml:space="preserve"> pieteikumu parakstījušās personas tiesības pārstāvēt kandidātu</w:t>
      </w:r>
      <w:r w:rsidR="00E04007" w:rsidRPr="00516E5F">
        <w:rPr>
          <w:rFonts w:eastAsia="Calibri"/>
        </w:rPr>
        <w:t>.</w:t>
      </w:r>
    </w:p>
    <w:p w14:paraId="37969B91" w14:textId="00455F3F" w:rsidR="00FA3A91" w:rsidRPr="00516E5F" w:rsidRDefault="00FA3A91" w:rsidP="00810A20">
      <w:pPr>
        <w:pStyle w:val="Sarakstarindkopa"/>
        <w:numPr>
          <w:ilvl w:val="1"/>
          <w:numId w:val="110"/>
        </w:numPr>
        <w:ind w:left="567" w:hanging="567"/>
        <w:jc w:val="both"/>
        <w:rPr>
          <w:rFonts w:eastAsia="Calibri"/>
        </w:rPr>
      </w:pPr>
      <w:r w:rsidRPr="00516E5F">
        <w:rPr>
          <w:rFonts w:eastAsia="Calibri"/>
        </w:rPr>
        <w:t>Ja Kandidāts iesniedz pieteikumu un tam p</w:t>
      </w:r>
      <w:r w:rsidR="00DE755B" w:rsidRPr="00516E5F">
        <w:rPr>
          <w:rFonts w:eastAsia="Calibri"/>
        </w:rPr>
        <w:t>ie</w:t>
      </w:r>
      <w:r w:rsidRPr="00516E5F">
        <w:rPr>
          <w:rFonts w:eastAsia="Calibri"/>
        </w:rPr>
        <w:t>vienotos dokumentus svešvalodā, tiem jāpievieno</w:t>
      </w:r>
      <w:r w:rsidR="005B4BA4" w:rsidRPr="00516E5F">
        <w:rPr>
          <w:rFonts w:eastAsia="Calibri"/>
        </w:rPr>
        <w:t xml:space="preserve"> </w:t>
      </w:r>
      <w:r w:rsidR="008F0849" w:rsidRPr="00516E5F">
        <w:rPr>
          <w:bCs/>
          <w:szCs w:val="20"/>
        </w:rPr>
        <w:t xml:space="preserve">normatīvos tiesību aktos noteiktā kārtībā apliecināts tulkojums latviešu valodā. Par kaitējumu, kas radies dokumenta tulkojuma nepareizības dēļ, </w:t>
      </w:r>
      <w:r w:rsidR="005B4BA4" w:rsidRPr="00516E5F">
        <w:rPr>
          <w:bCs/>
          <w:szCs w:val="20"/>
        </w:rPr>
        <w:t>kandidāts</w:t>
      </w:r>
      <w:r w:rsidR="008F0849" w:rsidRPr="00516E5F">
        <w:rPr>
          <w:bCs/>
          <w:szCs w:val="20"/>
        </w:rPr>
        <w:t xml:space="preserve"> atbild normatīvajos tiesību </w:t>
      </w:r>
      <w:smartTag w:uri="schemas-tilde-lv/tildestengine" w:element="veidnes">
        <w:smartTagPr>
          <w:attr w:name="text" w:val="aktos"/>
          <w:attr w:name="id" w:val="-1"/>
          <w:attr w:name="baseform" w:val="akt|s"/>
        </w:smartTagPr>
        <w:r w:rsidR="008F0849" w:rsidRPr="00516E5F">
          <w:rPr>
            <w:bCs/>
            <w:szCs w:val="20"/>
          </w:rPr>
          <w:t>aktos</w:t>
        </w:r>
      </w:smartTag>
      <w:r w:rsidR="008F0849" w:rsidRPr="00516E5F">
        <w:rPr>
          <w:bCs/>
          <w:szCs w:val="20"/>
        </w:rPr>
        <w:t xml:space="preserve"> noteiktajā kārtībā. </w:t>
      </w:r>
      <w:r w:rsidR="009819DF" w:rsidRPr="00516E5F">
        <w:rPr>
          <w:rFonts w:eastAsia="Calibri"/>
          <w:bCs/>
        </w:rPr>
        <w:t>Ja tulkojums latviešu valodā nav iesniegts, iepirkumu komisija uzskata, ka attiecīgais dokuments nav iesniegts.</w:t>
      </w:r>
    </w:p>
    <w:p w14:paraId="5AD92C0D" w14:textId="1560A190" w:rsidR="009819DF" w:rsidRPr="00516E5F" w:rsidRDefault="008C70CD" w:rsidP="00810A20">
      <w:pPr>
        <w:pStyle w:val="Sarakstarindkopa"/>
        <w:numPr>
          <w:ilvl w:val="1"/>
          <w:numId w:val="110"/>
        </w:numPr>
        <w:ind w:left="567" w:hanging="567"/>
        <w:jc w:val="both"/>
        <w:rPr>
          <w:rFonts w:eastAsia="Calibri"/>
        </w:rPr>
      </w:pPr>
      <w:r w:rsidRPr="00516E5F">
        <w:t xml:space="preserve">Dokumentu kopijas iesniedzamas </w:t>
      </w:r>
      <w:r w:rsidRPr="00516E5F">
        <w:rPr>
          <w:bCs/>
        </w:rPr>
        <w:t>normatīv</w:t>
      </w:r>
      <w:r w:rsidR="005B4BA4" w:rsidRPr="00516E5F">
        <w:rPr>
          <w:bCs/>
        </w:rPr>
        <w:t>ajo</w:t>
      </w:r>
      <w:r w:rsidRPr="00516E5F">
        <w:rPr>
          <w:bCs/>
        </w:rPr>
        <w:t>s tiesību aktos noteiktā kārtībā apliecinātas.</w:t>
      </w:r>
    </w:p>
    <w:p w14:paraId="3EB9D473" w14:textId="77777777" w:rsidR="00CF0B7D" w:rsidRPr="00516E5F" w:rsidRDefault="008C70CD" w:rsidP="00810A20">
      <w:pPr>
        <w:pStyle w:val="Sarakstarindkopa"/>
        <w:numPr>
          <w:ilvl w:val="1"/>
          <w:numId w:val="110"/>
        </w:numPr>
        <w:ind w:left="567" w:hanging="567"/>
        <w:jc w:val="both"/>
        <w:rPr>
          <w:rFonts w:eastAsia="Calibri"/>
        </w:rPr>
      </w:pPr>
      <w:r w:rsidRPr="00516E5F">
        <w:t>Dokumentus, kas attiecas tikai uz atsevišķu p</w:t>
      </w:r>
      <w:r w:rsidR="009819DF" w:rsidRPr="00516E5F">
        <w:t xml:space="preserve">iegādātāju </w:t>
      </w:r>
      <w:r w:rsidRPr="00516E5F">
        <w:t xml:space="preserve">apvienības dalībnieku, piesaistīto personu vai apakšuzņēmēju, paraksta, kā arī dokumentu atvasinājumus apliecina attiecīgais </w:t>
      </w:r>
      <w:r w:rsidR="009819DF" w:rsidRPr="00516E5F">
        <w:t>piegādātāju</w:t>
      </w:r>
      <w:r w:rsidRPr="00516E5F">
        <w:t xml:space="preserve"> apvienības dalībnieks, piesaistītā persona vai apakšuzņēmējs</w:t>
      </w:r>
    </w:p>
    <w:p w14:paraId="1A4E0D09" w14:textId="3E4F7782" w:rsidR="001748D6" w:rsidRPr="00516E5F" w:rsidRDefault="008C70CD" w:rsidP="00810A20">
      <w:pPr>
        <w:pStyle w:val="Sarakstarindkopa"/>
        <w:numPr>
          <w:ilvl w:val="1"/>
          <w:numId w:val="110"/>
        </w:numPr>
        <w:ind w:left="567" w:hanging="567"/>
        <w:jc w:val="both"/>
        <w:rPr>
          <w:rFonts w:eastAsia="Calibri"/>
        </w:rPr>
      </w:pPr>
      <w:r w:rsidRPr="00516E5F">
        <w:t xml:space="preserve">Iesniedzot </w:t>
      </w:r>
      <w:r w:rsidR="00CF0B7D" w:rsidRPr="00516E5F">
        <w:t>pieteikumu</w:t>
      </w:r>
      <w:r w:rsidRPr="00516E5F">
        <w:t xml:space="preserve">, </w:t>
      </w:r>
      <w:r w:rsidR="00CF0B7D" w:rsidRPr="00516E5F">
        <w:t>kandidāts</w:t>
      </w:r>
      <w:r w:rsidRPr="00516E5F">
        <w:t xml:space="preserve"> ir tiesīgs visu vienā sējumā iesniegto dokumentu atvasinājumu un tulkojumu pareizību apliecināt ar vienu apliecinājumu, ja viss sējums ir atbilstoši </w:t>
      </w:r>
      <w:proofErr w:type="spellStart"/>
      <w:r w:rsidRPr="00516E5F">
        <w:t>cauršūts</w:t>
      </w:r>
      <w:proofErr w:type="spellEnd"/>
      <w:r w:rsidRPr="00516E5F">
        <w:t xml:space="preserve"> vai caurauklots.</w:t>
      </w:r>
      <w:r w:rsidRPr="00516E5F">
        <w:rPr>
          <w:i/>
          <w:iCs/>
          <w:szCs w:val="20"/>
        </w:rPr>
        <w:t xml:space="preserve"> </w:t>
      </w:r>
    </w:p>
    <w:p w14:paraId="290A5858" w14:textId="23BCC190" w:rsidR="009819DF" w:rsidRPr="00516E5F" w:rsidRDefault="009819DF" w:rsidP="00810A20">
      <w:pPr>
        <w:pStyle w:val="Sarakstarindkopa"/>
        <w:numPr>
          <w:ilvl w:val="1"/>
          <w:numId w:val="110"/>
        </w:numPr>
        <w:ind w:left="567" w:hanging="567"/>
        <w:jc w:val="both"/>
        <w:rPr>
          <w:rFonts w:eastAsia="Calibri"/>
        </w:rPr>
      </w:pPr>
      <w:r w:rsidRPr="00516E5F">
        <w:rPr>
          <w:rFonts w:eastAsia="Calibri"/>
        </w:rPr>
        <w:t>Kandidāts sagatavo 1 (vienu) Pieteikuma dokumentu oriģinālu ar atzīmi “ORIĢINĀLS” un 1 (vienu) kopiju ar atzīmi “KOPIJA”.</w:t>
      </w:r>
    </w:p>
    <w:p w14:paraId="0522892B" w14:textId="1B18B246" w:rsidR="00CF0B7D" w:rsidRPr="00516E5F" w:rsidRDefault="00CF0B7D" w:rsidP="00810A20">
      <w:pPr>
        <w:pStyle w:val="Sarakstarindkopa"/>
        <w:numPr>
          <w:ilvl w:val="1"/>
          <w:numId w:val="110"/>
        </w:numPr>
        <w:ind w:left="567" w:hanging="567"/>
        <w:jc w:val="both"/>
        <w:rPr>
          <w:rFonts w:eastAsia="Calibri"/>
        </w:rPr>
      </w:pPr>
      <w:r w:rsidRPr="00516E5F">
        <w:rPr>
          <w:rFonts w:eastAsia="Calibri"/>
          <w:bCs/>
          <w:lang w:eastAsia="ar-SA"/>
        </w:rPr>
        <w:t>Pieteikumu</w:t>
      </w:r>
      <w:r w:rsidR="009819DF" w:rsidRPr="00516E5F">
        <w:rPr>
          <w:rFonts w:eastAsia="Calibri"/>
          <w:bCs/>
          <w:lang w:eastAsia="ar-SA"/>
        </w:rPr>
        <w:t xml:space="preserve"> iesniedz slēgtā, necaurspīdīgā iepakojumā (aploksnē, kastē vai citā šim mērķim derīgā iepakojumā) ar sekojoša satura norādi</w:t>
      </w:r>
      <w:r w:rsidR="009819DF" w:rsidRPr="00516E5F">
        <w:rPr>
          <w:rFonts w:eastAsia="Calibri"/>
          <w:strike/>
        </w:rPr>
        <w:t xml:space="preserve"> </w:t>
      </w:r>
    </w:p>
    <w:p w14:paraId="5DB5D4CF" w14:textId="2819E994" w:rsidR="00567E95" w:rsidRPr="00516E5F" w:rsidRDefault="009819DF" w:rsidP="00810A20">
      <w:pPr>
        <w:pStyle w:val="Sarakstarindkopa"/>
        <w:numPr>
          <w:ilvl w:val="1"/>
          <w:numId w:val="110"/>
        </w:numPr>
        <w:ind w:left="567" w:hanging="567"/>
        <w:jc w:val="both"/>
        <w:rPr>
          <w:rFonts w:eastAsia="Calibri"/>
        </w:rPr>
      </w:pPr>
      <w:r w:rsidRPr="00516E5F">
        <w:rPr>
          <w:rFonts w:eastAsia="Calibri"/>
        </w:rPr>
        <w:t>Uz iepakojuma jānorāda šāda informācija:</w:t>
      </w:r>
    </w:p>
    <w:p w14:paraId="75CE016C" w14:textId="559B8EE3" w:rsidR="00567E95" w:rsidRPr="00516E5F" w:rsidRDefault="00567E95" w:rsidP="00D93300">
      <w:pPr>
        <w:pStyle w:val="Sarakstarindkopa"/>
        <w:ind w:left="1276" w:hanging="709"/>
        <w:jc w:val="both"/>
        <w:rPr>
          <w:rFonts w:eastAsia="Calibri"/>
        </w:rPr>
      </w:pPr>
      <w:r w:rsidRPr="00516E5F">
        <w:rPr>
          <w:rFonts w:eastAsia="Calibri"/>
          <w:i/>
        </w:rPr>
        <w:t>7.</w:t>
      </w:r>
      <w:r w:rsidRPr="00516E5F">
        <w:rPr>
          <w:rFonts w:eastAsia="Calibri"/>
        </w:rPr>
        <w:t xml:space="preserve">10.1. </w:t>
      </w:r>
      <w:r w:rsidR="0047559F" w:rsidRPr="00516E5F">
        <w:rPr>
          <w:rFonts w:eastAsia="Calibri"/>
        </w:rPr>
        <w:t>Kandidāta nosaukums un juridiskā adrese</w:t>
      </w:r>
    </w:p>
    <w:p w14:paraId="10ED15D3" w14:textId="77777777" w:rsidR="00EE7013" w:rsidRPr="00516E5F" w:rsidRDefault="00567E95" w:rsidP="00D93300">
      <w:pPr>
        <w:pStyle w:val="Sarakstarindkopa"/>
        <w:ind w:left="1276" w:hanging="709"/>
        <w:jc w:val="both"/>
        <w:rPr>
          <w:rFonts w:eastAsia="Calibri"/>
        </w:rPr>
      </w:pPr>
      <w:r w:rsidRPr="00516E5F">
        <w:rPr>
          <w:rFonts w:eastAsia="Calibri"/>
        </w:rPr>
        <w:t xml:space="preserve">7.10.2. </w:t>
      </w:r>
      <w:r w:rsidR="009819DF" w:rsidRPr="00516E5F">
        <w:rPr>
          <w:rFonts w:eastAsia="Calibri"/>
        </w:rPr>
        <w:t xml:space="preserve">Pasūtītāja nosaukums un juridiskā adrese: </w:t>
      </w:r>
      <w:r w:rsidR="009819DF" w:rsidRPr="00516E5F">
        <w:t>SIA “Cesvaines siltums”</w:t>
      </w:r>
      <w:r w:rsidR="009819DF" w:rsidRPr="00516E5F">
        <w:rPr>
          <w:rFonts w:eastAsia="Calibri"/>
        </w:rPr>
        <w:t xml:space="preserve">, </w:t>
      </w:r>
      <w:r w:rsidR="009819DF" w:rsidRPr="00516E5F">
        <w:t>Veidenbauma iela 18, Cesvaine, Cesvaines novads, LV-4871;</w:t>
      </w:r>
    </w:p>
    <w:p w14:paraId="31391360" w14:textId="6CB26932" w:rsidR="00EE7013" w:rsidRPr="00516E5F" w:rsidRDefault="00EE7013" w:rsidP="00D93300">
      <w:pPr>
        <w:pStyle w:val="Sarakstarindkopa"/>
        <w:ind w:left="1276" w:hanging="709"/>
        <w:jc w:val="both"/>
        <w:rPr>
          <w:rFonts w:eastAsia="Calibri"/>
        </w:rPr>
      </w:pPr>
      <w:r w:rsidRPr="00516E5F">
        <w:rPr>
          <w:rFonts w:eastAsia="Calibri"/>
        </w:rPr>
        <w:t xml:space="preserve">7.10.3. </w:t>
      </w:r>
      <w:r w:rsidR="009819DF" w:rsidRPr="00516E5F">
        <w:rPr>
          <w:rFonts w:eastAsia="Calibri"/>
        </w:rPr>
        <w:t>Atzīme: Pieteikums iepirkuma procedūrai “</w:t>
      </w:r>
      <w:r w:rsidR="009819DF" w:rsidRPr="00516E5F">
        <w:t xml:space="preserve">Centralizētās siltumapgādes sistēmas ražošanas avota efektivitātes paaugstināšana </w:t>
      </w:r>
      <w:r w:rsidR="009819DF" w:rsidRPr="00516E5F">
        <w:rPr>
          <w:rStyle w:val="il"/>
        </w:rPr>
        <w:t>Cesvainē:</w:t>
      </w:r>
      <w:r w:rsidR="009819DF" w:rsidRPr="00516E5F">
        <w:t xml:space="preserve"> projektēšana, autoruzraudzība un būvdarbi</w:t>
      </w:r>
      <w:r w:rsidR="009819DF" w:rsidRPr="00516E5F">
        <w:rPr>
          <w:rFonts w:eastAsia="Calibri"/>
        </w:rPr>
        <w:t>”, identifikācijas Nr.</w:t>
      </w:r>
      <w:r w:rsidR="009819DF" w:rsidRPr="00516E5F">
        <w:rPr>
          <w:b/>
          <w:sz w:val="28"/>
          <w:szCs w:val="28"/>
        </w:rPr>
        <w:t xml:space="preserve"> </w:t>
      </w:r>
      <w:r w:rsidR="009819DF" w:rsidRPr="00516E5F">
        <w:rPr>
          <w:szCs w:val="28"/>
        </w:rPr>
        <w:t>2018/</w:t>
      </w:r>
      <w:r w:rsidR="002809BA" w:rsidRPr="00516E5F">
        <w:rPr>
          <w:szCs w:val="28"/>
        </w:rPr>
        <w:t>09-2</w:t>
      </w:r>
      <w:r w:rsidR="009819DF" w:rsidRPr="00516E5F">
        <w:rPr>
          <w:rFonts w:eastAsia="Calibri"/>
          <w:sz w:val="22"/>
        </w:rPr>
        <w:t xml:space="preserve"> </w:t>
      </w:r>
    </w:p>
    <w:p w14:paraId="1A1DDE18" w14:textId="225731FD" w:rsidR="009819DF" w:rsidRPr="00516E5F" w:rsidRDefault="00EE7013" w:rsidP="00D93300">
      <w:pPr>
        <w:pStyle w:val="Sarakstarindkopa"/>
        <w:ind w:left="1276" w:hanging="709"/>
        <w:jc w:val="both"/>
        <w:rPr>
          <w:rFonts w:eastAsia="Calibri"/>
        </w:rPr>
      </w:pPr>
      <w:r w:rsidRPr="00516E5F">
        <w:rPr>
          <w:rFonts w:eastAsia="Calibri"/>
        </w:rPr>
        <w:t xml:space="preserve">7.10.4. </w:t>
      </w:r>
      <w:r w:rsidR="009819DF" w:rsidRPr="00516E5F">
        <w:rPr>
          <w:rFonts w:eastAsia="Calibri"/>
        </w:rPr>
        <w:t xml:space="preserve">Norāde: “Neatvērt </w:t>
      </w:r>
      <w:r w:rsidR="005B4BA4" w:rsidRPr="00516E5F">
        <w:rPr>
          <w:rFonts w:eastAsia="Calibri"/>
        </w:rPr>
        <w:t xml:space="preserve">līdz </w:t>
      </w:r>
      <w:proofErr w:type="gramStart"/>
      <w:r w:rsidR="005B4BA4" w:rsidRPr="00516E5F">
        <w:rPr>
          <w:rFonts w:eastAsia="Calibri"/>
        </w:rPr>
        <w:t>2018.gada</w:t>
      </w:r>
      <w:proofErr w:type="gramEnd"/>
      <w:r w:rsidR="005B4BA4" w:rsidRPr="00516E5F">
        <w:rPr>
          <w:rFonts w:eastAsia="Calibri"/>
        </w:rPr>
        <w:t xml:space="preserve"> </w:t>
      </w:r>
      <w:r w:rsidR="0085471F" w:rsidRPr="00516E5F">
        <w:rPr>
          <w:rFonts w:eastAsia="Calibri"/>
        </w:rPr>
        <w:t>29</w:t>
      </w:r>
      <w:r w:rsidR="005B4BA4" w:rsidRPr="00516E5F">
        <w:rPr>
          <w:rFonts w:eastAsia="Calibri"/>
        </w:rPr>
        <w:t>.oktobra plkst. 1</w:t>
      </w:r>
      <w:r w:rsidR="0085471F" w:rsidRPr="00516E5F">
        <w:rPr>
          <w:rFonts w:eastAsia="Calibri"/>
        </w:rPr>
        <w:t>5</w:t>
      </w:r>
      <w:r w:rsidR="005B4BA4" w:rsidRPr="00516E5F">
        <w:rPr>
          <w:rFonts w:eastAsia="Calibri"/>
        </w:rPr>
        <w:t>.00</w:t>
      </w:r>
      <w:r w:rsidR="009819DF" w:rsidRPr="00516E5F">
        <w:rPr>
          <w:rFonts w:eastAsia="Calibri"/>
        </w:rPr>
        <w:t>”.</w:t>
      </w:r>
    </w:p>
    <w:p w14:paraId="29551282" w14:textId="77777777" w:rsidR="00E00C72" w:rsidRPr="00516E5F" w:rsidRDefault="009819DF" w:rsidP="00810A20">
      <w:pPr>
        <w:pStyle w:val="Pamatteksts"/>
        <w:numPr>
          <w:ilvl w:val="1"/>
          <w:numId w:val="110"/>
        </w:numPr>
        <w:ind w:left="567" w:hanging="567"/>
        <w:rPr>
          <w:szCs w:val="24"/>
        </w:rPr>
      </w:pPr>
      <w:r w:rsidRPr="00516E5F">
        <w:rPr>
          <w:szCs w:val="24"/>
        </w:rPr>
        <w:t>Katram Pieteikuma eksemplāram (gan oriģinālam, gan kopijai) jābūt</w:t>
      </w:r>
      <w:r w:rsidR="00BF4B46" w:rsidRPr="00516E5F">
        <w:rPr>
          <w:szCs w:val="24"/>
        </w:rPr>
        <w:t xml:space="preserve"> ar secīgi numurētām lapām,</w:t>
      </w:r>
      <w:proofErr w:type="gramStart"/>
      <w:r w:rsidR="00BF4B46" w:rsidRPr="00516E5F">
        <w:rPr>
          <w:szCs w:val="24"/>
        </w:rPr>
        <w:t xml:space="preserve">  </w:t>
      </w:r>
      <w:proofErr w:type="gramEnd"/>
      <w:r w:rsidR="00BF4B46" w:rsidRPr="00516E5F">
        <w:rPr>
          <w:szCs w:val="24"/>
        </w:rPr>
        <w:t xml:space="preserve">ar pievienotu satura rādītāju, </w:t>
      </w:r>
      <w:r w:rsidRPr="00516E5F">
        <w:rPr>
          <w:szCs w:val="24"/>
        </w:rPr>
        <w:t>caurauklotam (</w:t>
      </w:r>
      <w:proofErr w:type="spellStart"/>
      <w:r w:rsidRPr="00516E5F">
        <w:rPr>
          <w:szCs w:val="24"/>
        </w:rPr>
        <w:t>cauršūtam</w:t>
      </w:r>
      <w:proofErr w:type="spellEnd"/>
      <w:r w:rsidRPr="00516E5F">
        <w:rPr>
          <w:szCs w:val="24"/>
        </w:rPr>
        <w:t>) tā, lai nebūtu iespējams nomainīt lapas</w:t>
      </w:r>
      <w:r w:rsidR="00BF4B46" w:rsidRPr="00516E5F">
        <w:rPr>
          <w:szCs w:val="24"/>
        </w:rPr>
        <w:t xml:space="preserve"> un </w:t>
      </w:r>
      <w:r w:rsidR="0047559F" w:rsidRPr="00516E5F">
        <w:rPr>
          <w:szCs w:val="24"/>
        </w:rPr>
        <w:t xml:space="preserve">uz pēdējās lapas aizmugures, </w:t>
      </w:r>
      <w:proofErr w:type="spellStart"/>
      <w:r w:rsidR="0047559F" w:rsidRPr="00516E5F">
        <w:rPr>
          <w:szCs w:val="24"/>
        </w:rPr>
        <w:t>cauršūšanai</w:t>
      </w:r>
      <w:proofErr w:type="spellEnd"/>
      <w:r w:rsidR="0047559F" w:rsidRPr="00516E5F">
        <w:rPr>
          <w:szCs w:val="24"/>
        </w:rPr>
        <w:t xml:space="preserve"> izmantojamais diegs vai auklas gali nostiprināmi ar pārlīmētu papīru, uz kura norādāms </w:t>
      </w:r>
      <w:proofErr w:type="spellStart"/>
      <w:r w:rsidR="0047559F" w:rsidRPr="00516E5F">
        <w:rPr>
          <w:szCs w:val="24"/>
        </w:rPr>
        <w:t>cauršūto</w:t>
      </w:r>
      <w:proofErr w:type="spellEnd"/>
      <w:r w:rsidR="0047559F" w:rsidRPr="00516E5F">
        <w:rPr>
          <w:szCs w:val="24"/>
        </w:rPr>
        <w:t xml:space="preserve"> lapu skaits, datums, </w:t>
      </w:r>
      <w:proofErr w:type="spellStart"/>
      <w:r w:rsidR="0047559F" w:rsidRPr="00516E5F">
        <w:rPr>
          <w:szCs w:val="24"/>
        </w:rPr>
        <w:t>paraksttiesīgās</w:t>
      </w:r>
      <w:proofErr w:type="spellEnd"/>
      <w:r w:rsidR="0047559F" w:rsidRPr="00516E5F">
        <w:rPr>
          <w:szCs w:val="24"/>
        </w:rPr>
        <w:t xml:space="preserve"> vai pilnvarotās </w:t>
      </w:r>
      <w:proofErr w:type="spellStart"/>
      <w:r w:rsidR="0047559F" w:rsidRPr="00516E5F">
        <w:rPr>
          <w:szCs w:val="24"/>
        </w:rPr>
        <w:t>persons</w:t>
      </w:r>
      <w:proofErr w:type="spellEnd"/>
      <w:r w:rsidR="0047559F" w:rsidRPr="00516E5F">
        <w:rPr>
          <w:szCs w:val="24"/>
        </w:rPr>
        <w:t xml:space="preserve"> paraksts, paraksta atšifrējums </w:t>
      </w:r>
    </w:p>
    <w:p w14:paraId="01AF55ED" w14:textId="2AD59C45" w:rsidR="00E00C72" w:rsidRPr="00516E5F" w:rsidRDefault="009819DF" w:rsidP="00810A20">
      <w:pPr>
        <w:pStyle w:val="Pamatteksts"/>
        <w:numPr>
          <w:ilvl w:val="1"/>
          <w:numId w:val="110"/>
        </w:numPr>
        <w:ind w:left="567" w:hanging="567"/>
        <w:rPr>
          <w:szCs w:val="24"/>
        </w:rPr>
      </w:pPr>
      <w:r w:rsidRPr="00516E5F">
        <w:rPr>
          <w:rFonts w:eastAsia="Calibri"/>
          <w:szCs w:val="24"/>
        </w:rPr>
        <w:t>Kandidāts pirms Pieteikuma iesniegšanas termiņa beigām var grozīt, papildināt</w:t>
      </w:r>
      <w:proofErr w:type="gramStart"/>
      <w:r w:rsidRPr="00516E5F">
        <w:rPr>
          <w:rFonts w:eastAsia="Calibri"/>
          <w:szCs w:val="24"/>
        </w:rPr>
        <w:t xml:space="preserve"> vai atsaukt iesniegto Pieteikumu</w:t>
      </w:r>
      <w:proofErr w:type="gramEnd"/>
      <w:r w:rsidRPr="00516E5F">
        <w:rPr>
          <w:rFonts w:eastAsia="Calibri"/>
          <w:szCs w:val="24"/>
        </w:rPr>
        <w:t xml:space="preserve">, attiecīgi to marķējot ar </w:t>
      </w:r>
      <w:r w:rsidRPr="00516E5F">
        <w:rPr>
          <w:szCs w:val="24"/>
        </w:rPr>
        <w:t>norādi “GROZĪJUMS”, “PAPILDINĀJUMS” vai “ATSAUKUMS”</w:t>
      </w:r>
      <w:r w:rsidRPr="00516E5F">
        <w:rPr>
          <w:rFonts w:eastAsia="Calibri"/>
          <w:szCs w:val="24"/>
        </w:rPr>
        <w:t>.</w:t>
      </w:r>
      <w:r w:rsidR="00E00C72" w:rsidRPr="00516E5F">
        <w:rPr>
          <w:szCs w:val="24"/>
        </w:rPr>
        <w:t xml:space="preserve"> Iesniegtie p</w:t>
      </w:r>
      <w:r w:rsidR="005B4BA4" w:rsidRPr="00516E5F">
        <w:rPr>
          <w:szCs w:val="24"/>
        </w:rPr>
        <w:t>ieteikumi</w:t>
      </w:r>
      <w:r w:rsidR="00E00C72" w:rsidRPr="00516E5F">
        <w:rPr>
          <w:szCs w:val="24"/>
        </w:rPr>
        <w:t xml:space="preserve">, izņemot, ja </w:t>
      </w:r>
      <w:r w:rsidR="005B4BA4" w:rsidRPr="00516E5F">
        <w:rPr>
          <w:szCs w:val="24"/>
        </w:rPr>
        <w:t>Kandidāts</w:t>
      </w:r>
      <w:r w:rsidR="00E00C72" w:rsidRPr="00516E5F">
        <w:rPr>
          <w:szCs w:val="24"/>
        </w:rPr>
        <w:t xml:space="preserve"> pie</w:t>
      </w:r>
      <w:r w:rsidR="005B4BA4" w:rsidRPr="00516E5F">
        <w:rPr>
          <w:szCs w:val="24"/>
        </w:rPr>
        <w:t>teikumu</w:t>
      </w:r>
      <w:r w:rsidR="00E00C72" w:rsidRPr="00516E5F">
        <w:rPr>
          <w:szCs w:val="24"/>
        </w:rPr>
        <w:t xml:space="preserve"> atsauc vai groza pirms </w:t>
      </w:r>
      <w:r w:rsidR="005B4BA4" w:rsidRPr="00516E5F">
        <w:rPr>
          <w:szCs w:val="24"/>
        </w:rPr>
        <w:t>pieteikumu</w:t>
      </w:r>
      <w:r w:rsidR="00E00C72" w:rsidRPr="00516E5F">
        <w:rPr>
          <w:szCs w:val="24"/>
        </w:rPr>
        <w:t xml:space="preserve"> iesniegšanas termiņa beigām, paliek Pasūtītāja īpašumā.</w:t>
      </w:r>
    </w:p>
    <w:p w14:paraId="7C2B919D" w14:textId="309B3382" w:rsidR="004F1E7B" w:rsidRPr="00516E5F" w:rsidRDefault="009819DF" w:rsidP="00810A20">
      <w:pPr>
        <w:pStyle w:val="Pamatteksts"/>
        <w:numPr>
          <w:ilvl w:val="1"/>
          <w:numId w:val="110"/>
        </w:numPr>
        <w:ind w:left="567" w:hanging="567"/>
        <w:rPr>
          <w:strike/>
          <w:szCs w:val="24"/>
        </w:rPr>
      </w:pPr>
      <w:r w:rsidRPr="00516E5F">
        <w:rPr>
          <w:rFonts w:eastAsia="Calibri"/>
          <w:szCs w:val="24"/>
        </w:rPr>
        <w:t xml:space="preserve">Pieteikumu paraksta Kandidāta paraksta </w:t>
      </w:r>
      <w:r w:rsidR="00106935" w:rsidRPr="00516E5F">
        <w:rPr>
          <w:rFonts w:eastAsia="Calibri"/>
          <w:szCs w:val="24"/>
        </w:rPr>
        <w:t>likumiskais pārstāvis</w:t>
      </w:r>
      <w:r w:rsidRPr="00516E5F">
        <w:rPr>
          <w:rFonts w:eastAsia="Calibri"/>
          <w:szCs w:val="24"/>
        </w:rPr>
        <w:t xml:space="preserve"> vai pilnvarotā persona (pievienojot pilnvaru vai tās kopiju).</w:t>
      </w:r>
      <w:r w:rsidR="00106935" w:rsidRPr="00516E5F">
        <w:rPr>
          <w:rFonts w:eastAsia="Calibri"/>
          <w:szCs w:val="24"/>
        </w:rPr>
        <w:t xml:space="preserve"> </w:t>
      </w:r>
      <w:r w:rsidR="00106935" w:rsidRPr="00516E5F">
        <w:rPr>
          <w:szCs w:val="24"/>
        </w:rPr>
        <w:t xml:space="preserve">Ja nav norādīta persona, kura pārstāv piegādātāju apvienību iepirkumā, tad visi piegādātāju apvienības dalībnieki paraksta </w:t>
      </w:r>
      <w:r w:rsidR="00DE107D" w:rsidRPr="00516E5F">
        <w:rPr>
          <w:szCs w:val="24"/>
        </w:rPr>
        <w:t>pieteikumu</w:t>
      </w:r>
      <w:r w:rsidR="001D6C09" w:rsidRPr="00516E5F">
        <w:rPr>
          <w:szCs w:val="24"/>
        </w:rPr>
        <w:t xml:space="preserve"> un tam pievienotos dokumentus</w:t>
      </w:r>
      <w:r w:rsidR="00561A43" w:rsidRPr="00516E5F">
        <w:rPr>
          <w:szCs w:val="24"/>
        </w:rPr>
        <w:t>, kuras tas nepieciešams.</w:t>
      </w:r>
    </w:p>
    <w:p w14:paraId="20CA2F1D" w14:textId="77777777" w:rsidR="004F1E7B" w:rsidRPr="00516E5F" w:rsidRDefault="009819DF" w:rsidP="00810A20">
      <w:pPr>
        <w:pStyle w:val="Pamatteksts"/>
        <w:numPr>
          <w:ilvl w:val="1"/>
          <w:numId w:val="110"/>
        </w:numPr>
        <w:ind w:left="567" w:hanging="567"/>
        <w:rPr>
          <w:szCs w:val="24"/>
        </w:rPr>
      </w:pPr>
      <w:r w:rsidRPr="00516E5F">
        <w:rPr>
          <w:rFonts w:eastAsia="Calibri"/>
        </w:rPr>
        <w:lastRenderedPageBreak/>
        <w:t>Kandidāts, noformējot Pieteikumu, nodrošina, ka no Pieteikumā iekļautās informācijas ir skaidri secināma Kandidāta kvalifikācija.</w:t>
      </w:r>
    </w:p>
    <w:p w14:paraId="1083329E" w14:textId="7C8E1957" w:rsidR="004F1E7B" w:rsidRPr="00516E5F" w:rsidRDefault="00FD171F" w:rsidP="00810A20">
      <w:pPr>
        <w:pStyle w:val="Pamatteksts"/>
        <w:numPr>
          <w:ilvl w:val="1"/>
          <w:numId w:val="110"/>
        </w:numPr>
        <w:ind w:left="567" w:hanging="567"/>
        <w:rPr>
          <w:szCs w:val="24"/>
        </w:rPr>
      </w:pPr>
      <w:r w:rsidRPr="00516E5F">
        <w:rPr>
          <w:rFonts w:eastAsia="Calibri"/>
          <w:lang w:eastAsia="lv-LV"/>
        </w:rPr>
        <w:t>Kandidāti</w:t>
      </w:r>
      <w:r w:rsidR="00095EAB" w:rsidRPr="00516E5F">
        <w:rPr>
          <w:rFonts w:eastAsia="Calibri"/>
          <w:lang w:eastAsia="lv-LV"/>
        </w:rPr>
        <w:t xml:space="preserve"> iesniedzot </w:t>
      </w:r>
      <w:r w:rsidRPr="00516E5F">
        <w:rPr>
          <w:rFonts w:eastAsia="Calibri"/>
          <w:lang w:eastAsia="lv-LV"/>
        </w:rPr>
        <w:t>pieteikumu,</w:t>
      </w:r>
      <w:r w:rsidR="00095EAB" w:rsidRPr="00516E5F">
        <w:rPr>
          <w:rFonts w:eastAsia="Calibri"/>
          <w:lang w:eastAsia="lv-LV"/>
        </w:rPr>
        <w:t xml:space="preserve"> vienlaikus apņemas ievērot visus noteiktos nosacījumus, t.sk. dokumentu noformēšanā un iesniegšanā, un precīzi ievērot iepirkuma procedūras nolikumā un tā pielikumos noteiktās prasības.</w:t>
      </w:r>
    </w:p>
    <w:p w14:paraId="177D2A3C" w14:textId="1C1E8CF1" w:rsidR="00095EAB" w:rsidRPr="00516E5F" w:rsidRDefault="00FD171F" w:rsidP="00810A20">
      <w:pPr>
        <w:pStyle w:val="Pamatteksts"/>
        <w:numPr>
          <w:ilvl w:val="1"/>
          <w:numId w:val="110"/>
        </w:numPr>
        <w:ind w:left="567" w:hanging="567"/>
        <w:rPr>
          <w:szCs w:val="24"/>
        </w:rPr>
      </w:pPr>
      <w:r w:rsidRPr="00516E5F">
        <w:rPr>
          <w:rFonts w:eastAsia="Calibri"/>
        </w:rPr>
        <w:t>Pieteikumam</w:t>
      </w:r>
      <w:r w:rsidR="00095EAB" w:rsidRPr="00516E5F">
        <w:rPr>
          <w:rFonts w:eastAsia="Calibri"/>
        </w:rPr>
        <w:t xml:space="preserve"> pilnībā jāatbilst Nolikumā un tā pielikumos minētajām prasībām.</w:t>
      </w:r>
    </w:p>
    <w:p w14:paraId="58073FE4" w14:textId="5318D555" w:rsidR="00E00C72" w:rsidRPr="00516E5F" w:rsidRDefault="004C4335" w:rsidP="00810A20">
      <w:pPr>
        <w:pStyle w:val="Sarakstarindkopa"/>
        <w:numPr>
          <w:ilvl w:val="1"/>
          <w:numId w:val="110"/>
        </w:numPr>
        <w:ind w:left="567" w:hanging="567"/>
        <w:jc w:val="both"/>
        <w:rPr>
          <w:rFonts w:eastAsia="Calibri"/>
        </w:rPr>
      </w:pPr>
      <w:proofErr w:type="gramStart"/>
      <w:r w:rsidRPr="00516E5F">
        <w:rPr>
          <w:rFonts w:eastAsia="Calibri"/>
        </w:rPr>
        <w:t>Ja Iepirkuma komisijai rodas šaubas par Kandidāta Pieteikumā sniegtās informācijas patiesību vai dokumenta kopijas autentiskumu, tai ir tiesības pieprasīt, lai Kandidāts apstiprina informācijas patiesību</w:t>
      </w:r>
      <w:proofErr w:type="gramEnd"/>
      <w:r w:rsidRPr="00516E5F">
        <w:rPr>
          <w:rFonts w:eastAsia="Calibri"/>
        </w:rPr>
        <w:t xml:space="preserve"> un/vai uzrāda apstiprinoša dokumenta oriģinālu vai iesniedz apliecinātu dokumenta kopiju.</w:t>
      </w:r>
    </w:p>
    <w:p w14:paraId="3716C382" w14:textId="77777777" w:rsidR="00E00C72" w:rsidRPr="00516E5F" w:rsidRDefault="00F81FDD" w:rsidP="00810A20">
      <w:pPr>
        <w:pStyle w:val="Sarakstarindkopa"/>
        <w:numPr>
          <w:ilvl w:val="1"/>
          <w:numId w:val="110"/>
        </w:numPr>
        <w:ind w:left="567" w:hanging="567"/>
        <w:jc w:val="both"/>
        <w:rPr>
          <w:rFonts w:eastAsia="Calibri"/>
        </w:rPr>
      </w:pPr>
      <w:r w:rsidRPr="00516E5F">
        <w:rPr>
          <w:rFonts w:eastAsia="Calibri"/>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1D68F4DF" w14:textId="77777777" w:rsidR="00E00C72" w:rsidRPr="00516E5F" w:rsidRDefault="00FB34D7" w:rsidP="00810A20">
      <w:pPr>
        <w:pStyle w:val="Sarakstarindkopa"/>
        <w:numPr>
          <w:ilvl w:val="1"/>
          <w:numId w:val="110"/>
        </w:numPr>
        <w:ind w:left="567" w:hanging="567"/>
        <w:jc w:val="both"/>
        <w:rPr>
          <w:rFonts w:eastAsia="Calibri"/>
        </w:rPr>
      </w:pPr>
      <w:r w:rsidRPr="00516E5F">
        <w:rPr>
          <w:rFonts w:eastAsia="Calibri"/>
        </w:rPr>
        <w:t>Kandidāti sedz visas izmaksas, kas saistītas ar viņu Pieteikuma sagatavošanu un iesniegšanu Pasūtītājam.</w:t>
      </w:r>
    </w:p>
    <w:p w14:paraId="52A897C1" w14:textId="4073A0C7" w:rsidR="00E00C72" w:rsidRPr="00516E5F" w:rsidRDefault="00FD171F" w:rsidP="00810A20">
      <w:pPr>
        <w:pStyle w:val="Sarakstarindkopa"/>
        <w:numPr>
          <w:ilvl w:val="1"/>
          <w:numId w:val="110"/>
        </w:numPr>
        <w:ind w:left="567" w:hanging="567"/>
        <w:jc w:val="both"/>
        <w:rPr>
          <w:rFonts w:eastAsia="Calibri"/>
        </w:rPr>
      </w:pPr>
      <w:r w:rsidRPr="00516E5F">
        <w:rPr>
          <w:rFonts w:eastAsia="Calibri"/>
        </w:rPr>
        <w:t>Kandidāts</w:t>
      </w:r>
      <w:r w:rsidR="00B11307" w:rsidRPr="00516E5F">
        <w:rPr>
          <w:rFonts w:eastAsia="Calibri"/>
        </w:rPr>
        <w:t xml:space="preserve"> ir tiesīgs iesniegt </w:t>
      </w:r>
      <w:r w:rsidR="00B11307" w:rsidRPr="00516E5F">
        <w:rPr>
          <w:rFonts w:eastAsia="Calibri"/>
          <w:u w:val="single"/>
        </w:rPr>
        <w:t xml:space="preserve">tikai vienu </w:t>
      </w:r>
      <w:r w:rsidRPr="00516E5F">
        <w:rPr>
          <w:rFonts w:eastAsia="Calibri"/>
          <w:u w:val="single"/>
        </w:rPr>
        <w:t>pieteikumu</w:t>
      </w:r>
      <w:r w:rsidR="00B11307" w:rsidRPr="00516E5F">
        <w:rPr>
          <w:rFonts w:eastAsia="Calibri"/>
        </w:rPr>
        <w:t>.</w:t>
      </w:r>
    </w:p>
    <w:p w14:paraId="3523BB45" w14:textId="77777777" w:rsidR="00E00C72" w:rsidRPr="00516E5F" w:rsidRDefault="00E4138A" w:rsidP="00810A20">
      <w:pPr>
        <w:pStyle w:val="Sarakstarindkopa"/>
        <w:numPr>
          <w:ilvl w:val="1"/>
          <w:numId w:val="110"/>
        </w:numPr>
        <w:ind w:left="567" w:hanging="567"/>
        <w:jc w:val="both"/>
        <w:rPr>
          <w:rFonts w:eastAsia="Calibri"/>
        </w:rPr>
      </w:pPr>
      <w:r w:rsidRPr="00516E5F">
        <w:rPr>
          <w:rFonts w:eastAsia="Calibri"/>
          <w:b/>
        </w:rPr>
        <w:t xml:space="preserve">Kandidāta Pieteikumā dokumenti </w:t>
      </w:r>
      <w:r w:rsidR="000833F5" w:rsidRPr="00516E5F">
        <w:rPr>
          <w:rFonts w:eastAsia="Calibri"/>
          <w:b/>
        </w:rPr>
        <w:t>kārtojami</w:t>
      </w:r>
      <w:r w:rsidRPr="00516E5F">
        <w:rPr>
          <w:rFonts w:eastAsia="Calibri"/>
          <w:b/>
        </w:rPr>
        <w:t xml:space="preserve"> šādā secībā:</w:t>
      </w:r>
    </w:p>
    <w:p w14:paraId="0E6DDEEE" w14:textId="331573CB" w:rsidR="00E00C72" w:rsidRPr="00516E5F" w:rsidRDefault="00E00C72" w:rsidP="00D93300">
      <w:pPr>
        <w:ind w:left="1276" w:hanging="709"/>
        <w:jc w:val="both"/>
        <w:rPr>
          <w:rFonts w:eastAsia="Calibri"/>
        </w:rPr>
      </w:pPr>
      <w:r w:rsidRPr="00516E5F">
        <w:rPr>
          <w:rFonts w:eastAsia="Calibri"/>
        </w:rPr>
        <w:t>7.</w:t>
      </w:r>
      <w:r w:rsidR="00FD171F" w:rsidRPr="00516E5F">
        <w:rPr>
          <w:rFonts w:eastAsia="Calibri"/>
        </w:rPr>
        <w:t>21</w:t>
      </w:r>
      <w:r w:rsidRPr="00516E5F">
        <w:rPr>
          <w:rFonts w:eastAsia="Calibri"/>
        </w:rPr>
        <w:t>.1.</w:t>
      </w:r>
      <w:r w:rsidR="00875E3F" w:rsidRPr="00516E5F">
        <w:rPr>
          <w:rFonts w:eastAsia="Calibri"/>
        </w:rPr>
        <w:t>Pieteikuma t</w:t>
      </w:r>
      <w:r w:rsidR="00E4138A" w:rsidRPr="00516E5F">
        <w:rPr>
          <w:rFonts w:eastAsia="Calibri"/>
        </w:rPr>
        <w:t>itullapa</w:t>
      </w:r>
    </w:p>
    <w:p w14:paraId="7ECB253C" w14:textId="0115DB4B" w:rsidR="00E00C72" w:rsidRPr="00516E5F" w:rsidRDefault="00E00C72" w:rsidP="00D93300">
      <w:pPr>
        <w:ind w:left="1276" w:hanging="709"/>
        <w:jc w:val="both"/>
        <w:rPr>
          <w:rFonts w:eastAsia="Calibri"/>
        </w:rPr>
      </w:pPr>
      <w:r w:rsidRPr="00516E5F">
        <w:rPr>
          <w:rFonts w:eastAsia="Calibri"/>
        </w:rPr>
        <w:t>7.</w:t>
      </w:r>
      <w:r w:rsidR="00FD171F" w:rsidRPr="00516E5F">
        <w:rPr>
          <w:rFonts w:eastAsia="Calibri"/>
        </w:rPr>
        <w:t>21</w:t>
      </w:r>
      <w:r w:rsidRPr="00516E5F">
        <w:rPr>
          <w:rFonts w:eastAsia="Calibri"/>
        </w:rPr>
        <w:t xml:space="preserve">.2. </w:t>
      </w:r>
      <w:r w:rsidR="00E4138A" w:rsidRPr="00516E5F">
        <w:rPr>
          <w:rFonts w:eastAsia="Calibri"/>
        </w:rPr>
        <w:t>Satura rādītājs</w:t>
      </w:r>
      <w:r w:rsidR="00875E3F" w:rsidRPr="00516E5F">
        <w:rPr>
          <w:rFonts w:eastAsia="Calibri"/>
        </w:rPr>
        <w:t>;</w:t>
      </w:r>
    </w:p>
    <w:p w14:paraId="11D1CA64" w14:textId="02AF58FA" w:rsidR="00E00C72" w:rsidRPr="00516E5F" w:rsidRDefault="00E00C72" w:rsidP="00D93300">
      <w:pPr>
        <w:ind w:left="1276" w:hanging="709"/>
        <w:jc w:val="both"/>
        <w:rPr>
          <w:rFonts w:eastAsia="Calibri"/>
        </w:rPr>
      </w:pPr>
      <w:r w:rsidRPr="00516E5F">
        <w:rPr>
          <w:rFonts w:eastAsia="Calibri"/>
        </w:rPr>
        <w:t>7.</w:t>
      </w:r>
      <w:r w:rsidR="00FD171F" w:rsidRPr="00516E5F">
        <w:rPr>
          <w:rFonts w:eastAsia="Calibri"/>
        </w:rPr>
        <w:t>21</w:t>
      </w:r>
      <w:r w:rsidRPr="00516E5F">
        <w:rPr>
          <w:rFonts w:eastAsia="Calibri"/>
        </w:rPr>
        <w:t xml:space="preserve">8.3. </w:t>
      </w:r>
      <w:r w:rsidR="00E4138A" w:rsidRPr="00516E5F">
        <w:rPr>
          <w:rFonts w:eastAsia="Calibri"/>
        </w:rPr>
        <w:t>Pieteikuma vēstule</w:t>
      </w:r>
      <w:r w:rsidR="00875E3F" w:rsidRPr="00516E5F">
        <w:rPr>
          <w:rFonts w:eastAsia="Calibri"/>
        </w:rPr>
        <w:t>;</w:t>
      </w:r>
    </w:p>
    <w:p w14:paraId="516B5B10" w14:textId="16B0A56E" w:rsidR="00875E3F" w:rsidRPr="00516E5F" w:rsidRDefault="00E00C72" w:rsidP="00D93300">
      <w:pPr>
        <w:ind w:left="1276" w:hanging="709"/>
        <w:jc w:val="both"/>
        <w:rPr>
          <w:rFonts w:eastAsia="Calibri"/>
        </w:rPr>
      </w:pPr>
      <w:r w:rsidRPr="00516E5F">
        <w:rPr>
          <w:rFonts w:eastAsia="Calibri"/>
        </w:rPr>
        <w:t>7.</w:t>
      </w:r>
      <w:r w:rsidR="00FD171F" w:rsidRPr="00516E5F">
        <w:rPr>
          <w:rFonts w:eastAsia="Calibri"/>
        </w:rPr>
        <w:t>21</w:t>
      </w:r>
      <w:r w:rsidRPr="00516E5F">
        <w:rPr>
          <w:rFonts w:eastAsia="Calibri"/>
        </w:rPr>
        <w:t xml:space="preserve">.4. </w:t>
      </w:r>
      <w:r w:rsidR="00875E3F" w:rsidRPr="00516E5F">
        <w:rPr>
          <w:rFonts w:eastAsia="Calibri"/>
        </w:rPr>
        <w:t>Kandidāta kvalifikācijas dokumenti</w:t>
      </w:r>
    </w:p>
    <w:p w14:paraId="02572E22" w14:textId="77777777" w:rsidR="00CA5A99" w:rsidRPr="00516E5F" w:rsidRDefault="00CA5A99" w:rsidP="00D93300">
      <w:pPr>
        <w:rPr>
          <w:rFonts w:eastAsia="Calibri"/>
          <w:caps/>
        </w:rPr>
      </w:pPr>
    </w:p>
    <w:p w14:paraId="7A7DCCDA" w14:textId="6D7E6EFF" w:rsidR="004C4335" w:rsidRPr="00516E5F" w:rsidRDefault="004C4335" w:rsidP="00810A20">
      <w:pPr>
        <w:pStyle w:val="Sarakstarindkopa"/>
        <w:numPr>
          <w:ilvl w:val="0"/>
          <w:numId w:val="110"/>
        </w:numPr>
        <w:jc w:val="center"/>
        <w:rPr>
          <w:rFonts w:eastAsia="Calibri"/>
          <w:b/>
        </w:rPr>
      </w:pPr>
      <w:r w:rsidRPr="00516E5F">
        <w:rPr>
          <w:rFonts w:eastAsia="Calibri"/>
          <w:b/>
          <w:caps/>
        </w:rPr>
        <w:t>KANDIDĀTA IZSLĒGŠANAS NOTEIKUMI</w:t>
      </w:r>
    </w:p>
    <w:p w14:paraId="36F16E89" w14:textId="77777777" w:rsidR="00D93300" w:rsidRPr="00516E5F" w:rsidRDefault="00D93300" w:rsidP="00D93300">
      <w:pPr>
        <w:pStyle w:val="Sarakstarindkopa"/>
        <w:ind w:left="360"/>
        <w:rPr>
          <w:rFonts w:eastAsia="Calibri"/>
          <w:b/>
        </w:rPr>
      </w:pPr>
    </w:p>
    <w:p w14:paraId="00377FAC" w14:textId="2C168301" w:rsidR="004C4335" w:rsidRPr="00516E5F" w:rsidRDefault="004C4335" w:rsidP="00810A20">
      <w:pPr>
        <w:pStyle w:val="Sarakstarindkopa"/>
        <w:numPr>
          <w:ilvl w:val="1"/>
          <w:numId w:val="110"/>
        </w:numPr>
        <w:ind w:left="426" w:hanging="426"/>
        <w:jc w:val="both"/>
      </w:pPr>
      <w:r w:rsidRPr="00516E5F">
        <w:t xml:space="preserve">Pasūtītājs </w:t>
      </w:r>
      <w:r w:rsidRPr="00516E5F">
        <w:rPr>
          <w:lang w:eastAsia="lv-LV"/>
        </w:rPr>
        <w:t>izslēdz kandidātu no dalības iepirkuma procedūrā šādos gadījumos</w:t>
      </w:r>
      <w:r w:rsidRPr="00516E5F">
        <w:t>:</w:t>
      </w:r>
    </w:p>
    <w:p w14:paraId="6B23D5ED" w14:textId="77777777" w:rsidR="00D93300" w:rsidRPr="00516E5F" w:rsidRDefault="004C4335" w:rsidP="00810A20">
      <w:pPr>
        <w:pStyle w:val="Sarakstarindkopa"/>
        <w:numPr>
          <w:ilvl w:val="2"/>
          <w:numId w:val="110"/>
        </w:numPr>
        <w:ind w:left="1134" w:hanging="708"/>
        <w:jc w:val="both"/>
      </w:pPr>
      <w:r w:rsidRPr="00516E5F">
        <w:t>SPSIL 48.panta pirmās daļas 2.punktā minētajā gadījumā;</w:t>
      </w:r>
    </w:p>
    <w:p w14:paraId="2E1A8DA0" w14:textId="77777777" w:rsidR="00D93300" w:rsidRPr="00516E5F" w:rsidRDefault="004C4335" w:rsidP="00810A20">
      <w:pPr>
        <w:pStyle w:val="Sarakstarindkopa"/>
        <w:numPr>
          <w:ilvl w:val="2"/>
          <w:numId w:val="110"/>
        </w:numPr>
        <w:ind w:left="1134" w:hanging="708"/>
        <w:jc w:val="both"/>
      </w:pPr>
      <w:r w:rsidRPr="00516E5F">
        <w:t>SPSIL 48.panta pirmās daļas 3.punktā minētajā gadījumā;</w:t>
      </w:r>
    </w:p>
    <w:p w14:paraId="38C6DBED" w14:textId="77777777" w:rsidR="00D93300" w:rsidRPr="00516E5F" w:rsidRDefault="00B32A24" w:rsidP="00810A20">
      <w:pPr>
        <w:pStyle w:val="Sarakstarindkopa"/>
        <w:numPr>
          <w:ilvl w:val="2"/>
          <w:numId w:val="110"/>
        </w:numPr>
        <w:ind w:left="1134" w:hanging="708"/>
        <w:jc w:val="both"/>
      </w:pPr>
      <w:r w:rsidRPr="00516E5F">
        <w:t>SPSIL 48.panta pirmās daļas 4.punktā minētajā gadījumā;</w:t>
      </w:r>
    </w:p>
    <w:p w14:paraId="16C6CF8F" w14:textId="394575D9" w:rsidR="004C4335" w:rsidRPr="00516E5F" w:rsidRDefault="004C4335" w:rsidP="00810A20">
      <w:pPr>
        <w:pStyle w:val="Sarakstarindkopa"/>
        <w:numPr>
          <w:ilvl w:val="2"/>
          <w:numId w:val="110"/>
        </w:numPr>
        <w:ind w:left="1134" w:hanging="708"/>
        <w:jc w:val="both"/>
      </w:pPr>
      <w:r w:rsidRPr="00516E5F">
        <w:t>SPSIL 48.panta pirmās daļas 8.punktā minētajā gadījumā;</w:t>
      </w:r>
    </w:p>
    <w:p w14:paraId="64155A1E" w14:textId="470E9C63" w:rsidR="004C4335" w:rsidRPr="00516E5F" w:rsidRDefault="004C4335" w:rsidP="00810A20">
      <w:pPr>
        <w:pStyle w:val="Sarakstarindkopa"/>
        <w:numPr>
          <w:ilvl w:val="1"/>
          <w:numId w:val="110"/>
        </w:numPr>
        <w:ind w:left="426" w:hanging="426"/>
        <w:contextualSpacing w:val="0"/>
        <w:jc w:val="both"/>
      </w:pPr>
      <w:r w:rsidRPr="00516E5F">
        <w:t xml:space="preserve">uz </w:t>
      </w:r>
      <w:r w:rsidR="00743E32" w:rsidRPr="00516E5F">
        <w:t>piegādātāju apvienības</w:t>
      </w:r>
      <w:r w:rsidRPr="00516E5F">
        <w:t xml:space="preserve"> biedru (ja kandidāts ir </w:t>
      </w:r>
      <w:r w:rsidR="00743E32" w:rsidRPr="00516E5F">
        <w:t>piegādātāju apvienība, jebkādā kombinācijā</w:t>
      </w:r>
      <w:r w:rsidRPr="00516E5F">
        <w:t xml:space="preserve">) ir attiecināmi SPSIL </w:t>
      </w:r>
      <w:proofErr w:type="gramStart"/>
      <w:r w:rsidRPr="00516E5F">
        <w:t>48.panta</w:t>
      </w:r>
      <w:proofErr w:type="gramEnd"/>
      <w:r w:rsidRPr="00516E5F">
        <w:t xml:space="preserve"> pirmās daļas </w:t>
      </w:r>
      <w:hyperlink r:id="rId12" w:anchor="p2" w:tgtFrame="_blank" w:history="1">
        <w:r w:rsidRPr="00516E5F">
          <w:t>2.</w:t>
        </w:r>
      </w:hyperlink>
      <w:r w:rsidRPr="00516E5F">
        <w:t>, </w:t>
      </w:r>
      <w:hyperlink r:id="rId13" w:anchor="p3" w:tgtFrame="_blank" w:history="1">
        <w:r w:rsidRPr="00516E5F">
          <w:t>3.</w:t>
        </w:r>
      </w:hyperlink>
      <w:r w:rsidRPr="00516E5F">
        <w:t>,</w:t>
      </w:r>
      <w:r w:rsidR="00B32A24" w:rsidRPr="00516E5F">
        <w:t> 4.,</w:t>
      </w:r>
      <w:r w:rsidRPr="00516E5F">
        <w:t> </w:t>
      </w:r>
      <w:hyperlink r:id="rId14" w:anchor="p8" w:tgtFrame="_blank" w:history="1">
        <w:r w:rsidRPr="00516E5F">
          <w:t>8.punktā</w:t>
        </w:r>
      </w:hyperlink>
      <w:r w:rsidRPr="00516E5F">
        <w:t> minētie nosacījumi,</w:t>
      </w:r>
    </w:p>
    <w:p w14:paraId="222F2171" w14:textId="169252AA" w:rsidR="004C4335" w:rsidRPr="00516E5F" w:rsidRDefault="004C4335" w:rsidP="00810A20">
      <w:pPr>
        <w:pStyle w:val="Sarakstarindkopa"/>
        <w:numPr>
          <w:ilvl w:val="1"/>
          <w:numId w:val="110"/>
        </w:numPr>
        <w:ind w:left="426" w:right="282" w:hanging="426"/>
        <w:contextualSpacing w:val="0"/>
        <w:jc w:val="both"/>
      </w:pPr>
      <w:r w:rsidRPr="00516E5F">
        <w:t xml:space="preserve">uz kandidāta norādīto apakšuzņēmēju, kura veicamo būvdarbu vai sniedzamo pakalpojumu vērtība ir vismaz 10 procenti no kopējās būvdarbu, pakalpojuma vai piegādes līguma vērtības, ir attiecināmi SPSIL </w:t>
      </w:r>
      <w:proofErr w:type="gramStart"/>
      <w:r w:rsidRPr="00516E5F">
        <w:t>48.panta</w:t>
      </w:r>
      <w:proofErr w:type="gramEnd"/>
      <w:r w:rsidRPr="00516E5F">
        <w:t xml:space="preserve"> pirmās daļas </w:t>
      </w:r>
      <w:hyperlink r:id="rId15" w:anchor="p2" w:tgtFrame="_blank" w:history="1">
        <w:r w:rsidRPr="00516E5F">
          <w:t>2.</w:t>
        </w:r>
      </w:hyperlink>
      <w:r w:rsidRPr="00516E5F">
        <w:t>, </w:t>
      </w:r>
      <w:hyperlink r:id="rId16" w:anchor="p3" w:tgtFrame="_blank" w:history="1">
        <w:r w:rsidRPr="00516E5F">
          <w:t>3.</w:t>
        </w:r>
      </w:hyperlink>
      <w:r w:rsidRPr="00516E5F">
        <w:t>,</w:t>
      </w:r>
      <w:r w:rsidR="00087073" w:rsidRPr="00516E5F">
        <w:t> 4.,</w:t>
      </w:r>
      <w:r w:rsidRPr="00516E5F">
        <w:t> </w:t>
      </w:r>
      <w:hyperlink r:id="rId17" w:anchor="p8" w:tgtFrame="_blank" w:history="1">
        <w:r w:rsidRPr="00516E5F">
          <w:t>8.punktā</w:t>
        </w:r>
      </w:hyperlink>
      <w:r w:rsidRPr="00516E5F">
        <w:t> minētie nosacījumi,</w:t>
      </w:r>
    </w:p>
    <w:p w14:paraId="0522BF26" w14:textId="5F2DBDE2" w:rsidR="004C4335" w:rsidRPr="00516E5F" w:rsidRDefault="004C4335" w:rsidP="00810A20">
      <w:pPr>
        <w:pStyle w:val="Sarakstarindkopa"/>
        <w:numPr>
          <w:ilvl w:val="1"/>
          <w:numId w:val="110"/>
        </w:numPr>
        <w:ind w:left="426" w:hanging="426"/>
        <w:contextualSpacing w:val="0"/>
        <w:jc w:val="both"/>
      </w:pPr>
      <w:r w:rsidRPr="00516E5F">
        <w:t xml:space="preserve">uz kandidāta norādīto personu, uz kuras iespējām kandidāts balstās, lai apliecinātu, ka tā kvalifikācija atbilst paziņojumā par līgumu vai iepirkuma procedūras dokumentos noteiktajām prasībām, ir attiecināmi SPSIL </w:t>
      </w:r>
      <w:proofErr w:type="gramStart"/>
      <w:r w:rsidRPr="00516E5F">
        <w:t>48.panta</w:t>
      </w:r>
      <w:proofErr w:type="gramEnd"/>
      <w:r w:rsidRPr="00516E5F">
        <w:t xml:space="preserve"> pirmās daļas </w:t>
      </w:r>
      <w:hyperlink r:id="rId18" w:anchor="p2" w:tgtFrame="_blank" w:history="1">
        <w:r w:rsidRPr="00516E5F">
          <w:t>2.</w:t>
        </w:r>
      </w:hyperlink>
      <w:r w:rsidRPr="00516E5F">
        <w:t>, </w:t>
      </w:r>
      <w:hyperlink r:id="rId19" w:anchor="p3" w:tgtFrame="_blank" w:history="1">
        <w:r w:rsidRPr="00516E5F">
          <w:t>3.</w:t>
        </w:r>
      </w:hyperlink>
      <w:r w:rsidRPr="00516E5F">
        <w:t>, </w:t>
      </w:r>
      <w:r w:rsidR="00087073" w:rsidRPr="00516E5F">
        <w:t>4.,</w:t>
      </w:r>
      <w:r w:rsidRPr="00516E5F">
        <w:t> </w:t>
      </w:r>
      <w:hyperlink r:id="rId20" w:anchor="p7" w:tgtFrame="_blank" w:history="1"/>
      <w:hyperlink r:id="rId21" w:anchor="p8" w:tgtFrame="_blank" w:history="1">
        <w:r w:rsidRPr="00516E5F">
          <w:t>8.punktā</w:t>
        </w:r>
      </w:hyperlink>
      <w:r w:rsidRPr="00516E5F">
        <w:t> minētie nosacījumi.</w:t>
      </w:r>
    </w:p>
    <w:p w14:paraId="210BD924" w14:textId="531D9B4C" w:rsidR="004C4335" w:rsidRPr="00516E5F" w:rsidRDefault="004C4335" w:rsidP="00810A20">
      <w:pPr>
        <w:pStyle w:val="Sarakstarindkopa"/>
        <w:numPr>
          <w:ilvl w:val="1"/>
          <w:numId w:val="110"/>
        </w:numPr>
        <w:ind w:left="426" w:hanging="426"/>
        <w:jc w:val="both"/>
      </w:pPr>
      <w:r w:rsidRPr="00516E5F">
        <w:t xml:space="preserve">Pārbaudot, izslēgšanas nosacījumus, pasūtītājs rīkojas, ievērojot SPSIL 48.panta ceturtās daļas 2.punkta, sestās daļas, septītās daļas, astotās daļas, devītās daļas, </w:t>
      </w:r>
      <w:r w:rsidR="00897AED" w:rsidRPr="00516E5F">
        <w:t xml:space="preserve">desmitās daļas, vienpadsmitās daļas, divpadsmitās daļas, </w:t>
      </w:r>
      <w:r w:rsidRPr="00516E5F">
        <w:t>trīspadsmitās daļas 1. un 2.punkta, piecpadsmitās daļas 2.punkta un sešpadsmitās daļas regulējumu.</w:t>
      </w:r>
    </w:p>
    <w:p w14:paraId="3E7931F9" w14:textId="786B6BA4" w:rsidR="006E15A1" w:rsidRPr="00516E5F" w:rsidRDefault="006E15A1" w:rsidP="00D93300">
      <w:pPr>
        <w:pStyle w:val="Apakpunkts"/>
        <w:tabs>
          <w:tab w:val="clear" w:pos="851"/>
        </w:tabs>
        <w:autoSpaceDE w:val="0"/>
        <w:autoSpaceDN w:val="0"/>
        <w:adjustRightInd w:val="0"/>
        <w:ind w:left="0" w:firstLine="0"/>
        <w:rPr>
          <w:rFonts w:ascii="Times New Roman" w:hAnsi="Times New Roman"/>
          <w:b w:val="0"/>
          <w:sz w:val="24"/>
        </w:rPr>
      </w:pPr>
    </w:p>
    <w:p w14:paraId="4C0D751A" w14:textId="3B525078" w:rsidR="00022A5D" w:rsidRPr="00516E5F"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5FE5E641" w14:textId="11BF4394" w:rsidR="00022A5D" w:rsidRPr="00516E5F"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719030D2" w14:textId="43ADE100" w:rsidR="00022A5D" w:rsidRPr="00516E5F"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009D8875" w14:textId="3688A09C" w:rsidR="00022A5D" w:rsidRPr="00516E5F"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32864BAD" w14:textId="65120A55" w:rsidR="00022A5D" w:rsidRPr="00516E5F"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00233A98" w14:textId="628B9948" w:rsidR="00022A5D" w:rsidRPr="00516E5F"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2084449D" w14:textId="77777777" w:rsidR="00022A5D" w:rsidRPr="00516E5F" w:rsidRDefault="00022A5D" w:rsidP="00D93300">
      <w:pPr>
        <w:pStyle w:val="Apakpunkts"/>
        <w:tabs>
          <w:tab w:val="clear" w:pos="851"/>
        </w:tabs>
        <w:autoSpaceDE w:val="0"/>
        <w:autoSpaceDN w:val="0"/>
        <w:adjustRightInd w:val="0"/>
        <w:ind w:left="0" w:firstLine="0"/>
        <w:rPr>
          <w:rFonts w:ascii="Times New Roman" w:hAnsi="Times New Roman"/>
          <w:b w:val="0"/>
          <w:sz w:val="24"/>
        </w:rPr>
      </w:pPr>
    </w:p>
    <w:p w14:paraId="3C8D06CE" w14:textId="235190C5" w:rsidR="004C4335" w:rsidRPr="00516E5F" w:rsidRDefault="00737879" w:rsidP="00810A20">
      <w:pPr>
        <w:pStyle w:val="Apakpunkts"/>
        <w:numPr>
          <w:ilvl w:val="0"/>
          <w:numId w:val="110"/>
        </w:numPr>
        <w:autoSpaceDE w:val="0"/>
        <w:autoSpaceDN w:val="0"/>
        <w:adjustRightInd w:val="0"/>
        <w:ind w:left="714" w:hanging="357"/>
        <w:jc w:val="center"/>
        <w:rPr>
          <w:rFonts w:ascii="Times New Roman" w:hAnsi="Times New Roman"/>
          <w:bCs/>
          <w:sz w:val="24"/>
        </w:rPr>
      </w:pPr>
      <w:r w:rsidRPr="00516E5F">
        <w:rPr>
          <w:rFonts w:ascii="Times New Roman" w:hAnsi="Times New Roman"/>
          <w:bCs/>
          <w:sz w:val="24"/>
        </w:rPr>
        <w:lastRenderedPageBreak/>
        <w:t xml:space="preserve">KVALIFIKĀCJAS </w:t>
      </w:r>
      <w:r w:rsidR="004C4335" w:rsidRPr="00516E5F">
        <w:rPr>
          <w:rFonts w:ascii="Times New Roman" w:hAnsi="Times New Roman"/>
          <w:bCs/>
          <w:sz w:val="24"/>
        </w:rPr>
        <w:t>PRASĪBAS KANDIDĀTIEM.</w:t>
      </w:r>
    </w:p>
    <w:p w14:paraId="094AE2A2" w14:textId="77777777" w:rsidR="004C4335" w:rsidRPr="00516E5F" w:rsidRDefault="004C4335" w:rsidP="00D93300">
      <w:pPr>
        <w:pStyle w:val="Apakpunkts"/>
        <w:tabs>
          <w:tab w:val="clear" w:pos="851"/>
        </w:tabs>
        <w:autoSpaceDE w:val="0"/>
        <w:autoSpaceDN w:val="0"/>
        <w:adjustRightInd w:val="0"/>
        <w:ind w:left="714" w:hanging="357"/>
        <w:jc w:val="center"/>
        <w:rPr>
          <w:rFonts w:ascii="Times New Roman" w:hAnsi="Times New Roman"/>
          <w:sz w:val="24"/>
        </w:rPr>
      </w:pPr>
      <w:r w:rsidRPr="00516E5F">
        <w:rPr>
          <w:rFonts w:ascii="Times New Roman" w:hAnsi="Times New Roman"/>
          <w:bCs/>
          <w:sz w:val="24"/>
        </w:rPr>
        <w:t>IESNIEDZAMĀ INFORMĀCIJA UN DOKUMENTI</w:t>
      </w:r>
    </w:p>
    <w:p w14:paraId="272A0D9D" w14:textId="35BD0749" w:rsidR="004C4335" w:rsidRPr="00516E5F" w:rsidRDefault="004C4335" w:rsidP="00D93300">
      <w:pPr>
        <w:jc w:val="both"/>
        <w:outlineLvl w:val="0"/>
        <w:rPr>
          <w:bCs/>
        </w:rPr>
      </w:pPr>
    </w:p>
    <w:tbl>
      <w:tblPr>
        <w:tblStyle w:val="Reatabula"/>
        <w:tblW w:w="9214" w:type="dxa"/>
        <w:tblInd w:w="-5" w:type="dxa"/>
        <w:tblLayout w:type="fixed"/>
        <w:tblLook w:val="04A0" w:firstRow="1" w:lastRow="0" w:firstColumn="1" w:lastColumn="0" w:noHBand="0" w:noVBand="1"/>
      </w:tblPr>
      <w:tblGrid>
        <w:gridCol w:w="4678"/>
        <w:gridCol w:w="4536"/>
      </w:tblGrid>
      <w:tr w:rsidR="00FC29F5" w:rsidRPr="00516E5F" w14:paraId="49046023" w14:textId="77777777" w:rsidTr="002E1A26">
        <w:tc>
          <w:tcPr>
            <w:tcW w:w="9214" w:type="dxa"/>
            <w:gridSpan w:val="2"/>
          </w:tcPr>
          <w:p w14:paraId="1D0E4F49" w14:textId="62E0CB43" w:rsidR="00FC29F5" w:rsidRPr="00516E5F" w:rsidRDefault="00FC29F5" w:rsidP="00D93300">
            <w:pPr>
              <w:jc w:val="center"/>
              <w:rPr>
                <w:b/>
                <w:sz w:val="24"/>
                <w:szCs w:val="24"/>
              </w:rPr>
            </w:pPr>
            <w:proofErr w:type="spellStart"/>
            <w:r w:rsidRPr="00516E5F">
              <w:rPr>
                <w:b/>
                <w:sz w:val="24"/>
                <w:szCs w:val="24"/>
              </w:rPr>
              <w:t>Attiecas</w:t>
            </w:r>
            <w:proofErr w:type="spellEnd"/>
            <w:r w:rsidRPr="00516E5F">
              <w:rPr>
                <w:b/>
                <w:sz w:val="24"/>
                <w:szCs w:val="24"/>
              </w:rPr>
              <w:t xml:space="preserve"> </w:t>
            </w:r>
            <w:proofErr w:type="spellStart"/>
            <w:r w:rsidRPr="00516E5F">
              <w:rPr>
                <w:b/>
                <w:sz w:val="24"/>
                <w:szCs w:val="24"/>
              </w:rPr>
              <w:t>uz</w:t>
            </w:r>
            <w:proofErr w:type="spellEnd"/>
            <w:r w:rsidRPr="00516E5F">
              <w:rPr>
                <w:b/>
                <w:sz w:val="24"/>
                <w:szCs w:val="24"/>
              </w:rPr>
              <w:t xml:space="preserve"> </w:t>
            </w:r>
            <w:proofErr w:type="spellStart"/>
            <w:r w:rsidRPr="00516E5F">
              <w:rPr>
                <w:b/>
                <w:sz w:val="24"/>
                <w:szCs w:val="24"/>
              </w:rPr>
              <w:t>visiem</w:t>
            </w:r>
            <w:proofErr w:type="spellEnd"/>
            <w:r w:rsidRPr="00516E5F">
              <w:rPr>
                <w:b/>
                <w:sz w:val="24"/>
                <w:szCs w:val="24"/>
              </w:rPr>
              <w:t xml:space="preserve"> </w:t>
            </w:r>
            <w:proofErr w:type="spellStart"/>
            <w:r w:rsidRPr="00516E5F">
              <w:rPr>
                <w:b/>
                <w:sz w:val="24"/>
                <w:szCs w:val="24"/>
              </w:rPr>
              <w:t>kandidātiem</w:t>
            </w:r>
            <w:proofErr w:type="spellEnd"/>
          </w:p>
        </w:tc>
      </w:tr>
      <w:tr w:rsidR="00FC29F5" w:rsidRPr="00516E5F" w14:paraId="6BE690E6" w14:textId="77777777" w:rsidTr="002E1A26">
        <w:tc>
          <w:tcPr>
            <w:tcW w:w="4678" w:type="dxa"/>
            <w:shd w:val="clear" w:color="auto" w:fill="D0CECE" w:themeFill="background2" w:themeFillShade="E6"/>
            <w:hideMark/>
          </w:tcPr>
          <w:p w14:paraId="4F4694C0" w14:textId="113ADE9E" w:rsidR="00FC29F5" w:rsidRPr="00516E5F" w:rsidRDefault="00FC29F5" w:rsidP="00D93300">
            <w:pPr>
              <w:jc w:val="center"/>
              <w:rPr>
                <w:b/>
                <w:sz w:val="24"/>
                <w:szCs w:val="24"/>
              </w:rPr>
            </w:pPr>
            <w:proofErr w:type="spellStart"/>
            <w:r w:rsidRPr="00516E5F">
              <w:rPr>
                <w:b/>
                <w:sz w:val="24"/>
                <w:szCs w:val="24"/>
              </w:rPr>
              <w:t>Kvalifikācijas</w:t>
            </w:r>
            <w:proofErr w:type="spellEnd"/>
            <w:r w:rsidRPr="00516E5F">
              <w:rPr>
                <w:b/>
                <w:sz w:val="24"/>
                <w:szCs w:val="24"/>
              </w:rPr>
              <w:t xml:space="preserve"> </w:t>
            </w:r>
            <w:proofErr w:type="spellStart"/>
            <w:r w:rsidRPr="00516E5F">
              <w:rPr>
                <w:b/>
                <w:sz w:val="24"/>
                <w:szCs w:val="24"/>
              </w:rPr>
              <w:t>prasības</w:t>
            </w:r>
            <w:proofErr w:type="spellEnd"/>
            <w:r w:rsidRPr="00516E5F">
              <w:rPr>
                <w:b/>
                <w:sz w:val="24"/>
                <w:szCs w:val="24"/>
              </w:rPr>
              <w:t xml:space="preserve"> </w:t>
            </w:r>
            <w:proofErr w:type="spellStart"/>
            <w:r w:rsidRPr="00516E5F">
              <w:rPr>
                <w:b/>
                <w:sz w:val="24"/>
                <w:szCs w:val="24"/>
              </w:rPr>
              <w:t>kandidātiem</w:t>
            </w:r>
            <w:proofErr w:type="spellEnd"/>
          </w:p>
        </w:tc>
        <w:tc>
          <w:tcPr>
            <w:tcW w:w="4536" w:type="dxa"/>
            <w:shd w:val="clear" w:color="auto" w:fill="D0CECE" w:themeFill="background2" w:themeFillShade="E6"/>
            <w:hideMark/>
          </w:tcPr>
          <w:p w14:paraId="61C55F51" w14:textId="77777777" w:rsidR="00FC29F5" w:rsidRPr="00516E5F" w:rsidRDefault="00FC29F5" w:rsidP="00D93300">
            <w:pPr>
              <w:jc w:val="center"/>
              <w:rPr>
                <w:b/>
                <w:sz w:val="24"/>
                <w:szCs w:val="24"/>
              </w:rPr>
            </w:pPr>
            <w:proofErr w:type="spellStart"/>
            <w:r w:rsidRPr="00516E5F">
              <w:rPr>
                <w:b/>
                <w:sz w:val="24"/>
                <w:szCs w:val="24"/>
              </w:rPr>
              <w:t>Iesniedzamā</w:t>
            </w:r>
            <w:proofErr w:type="spellEnd"/>
            <w:r w:rsidRPr="00516E5F">
              <w:rPr>
                <w:b/>
                <w:sz w:val="24"/>
                <w:szCs w:val="24"/>
              </w:rPr>
              <w:t xml:space="preserve"> </w:t>
            </w:r>
            <w:proofErr w:type="spellStart"/>
            <w:r w:rsidRPr="00516E5F">
              <w:rPr>
                <w:b/>
                <w:sz w:val="24"/>
                <w:szCs w:val="24"/>
              </w:rPr>
              <w:t>informācija</w:t>
            </w:r>
            <w:proofErr w:type="spellEnd"/>
            <w:r w:rsidRPr="00516E5F">
              <w:rPr>
                <w:b/>
                <w:sz w:val="24"/>
                <w:szCs w:val="24"/>
              </w:rPr>
              <w:t xml:space="preserve"> un </w:t>
            </w:r>
            <w:proofErr w:type="spellStart"/>
            <w:r w:rsidRPr="00516E5F">
              <w:rPr>
                <w:b/>
                <w:sz w:val="24"/>
                <w:szCs w:val="24"/>
              </w:rPr>
              <w:t>dokumenti</w:t>
            </w:r>
            <w:proofErr w:type="spellEnd"/>
          </w:p>
        </w:tc>
      </w:tr>
      <w:tr w:rsidR="00FC29F5" w:rsidRPr="00516E5F" w14:paraId="0669B43E" w14:textId="77777777" w:rsidTr="002E1A26">
        <w:tc>
          <w:tcPr>
            <w:tcW w:w="4678" w:type="dxa"/>
          </w:tcPr>
          <w:p w14:paraId="304A8C70" w14:textId="4DCDB7FD"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.1. Kandidāts apliecina dalību sarunu procedūrā, iesniedzot atbilstoši noformētu pieteikuma vēstuli, ko paraksta kandidāta likumiskais</w:t>
            </w:r>
            <w:proofErr w:type="gramStart"/>
            <w:r w:rsidR="00FC29F5" w:rsidRPr="00516E5F">
              <w:rPr>
                <w:sz w:val="24"/>
                <w:szCs w:val="24"/>
                <w:lang w:val="lv-LV"/>
              </w:rPr>
              <w:t xml:space="preserve">  </w:t>
            </w:r>
            <w:proofErr w:type="gramEnd"/>
            <w:r w:rsidR="00FC29F5" w:rsidRPr="00516E5F">
              <w:rPr>
                <w:sz w:val="24"/>
                <w:szCs w:val="24"/>
                <w:lang w:val="lv-LV"/>
              </w:rPr>
              <w:t>pārstāvim vai tā pilnvarota persona</w:t>
            </w:r>
          </w:p>
          <w:p w14:paraId="0D14F9C8" w14:textId="77777777" w:rsidR="00FC29F5" w:rsidRPr="00516E5F" w:rsidRDefault="00FC29F5" w:rsidP="00D93300">
            <w:pPr>
              <w:jc w:val="both"/>
              <w:rPr>
                <w:b/>
                <w:sz w:val="24"/>
                <w:szCs w:val="24"/>
                <w:lang w:val="lv-LV"/>
              </w:rPr>
            </w:pPr>
          </w:p>
          <w:p w14:paraId="3748B8AA" w14:textId="063EB0E0" w:rsidR="00FC29F5" w:rsidRPr="00516E5F" w:rsidRDefault="00FC29F5" w:rsidP="00D93300">
            <w:pPr>
              <w:jc w:val="both"/>
              <w:rPr>
                <w:b/>
                <w:sz w:val="24"/>
                <w:szCs w:val="24"/>
                <w:lang w:val="lv-LV"/>
              </w:rPr>
            </w:pPr>
          </w:p>
        </w:tc>
        <w:tc>
          <w:tcPr>
            <w:tcW w:w="4536" w:type="dxa"/>
          </w:tcPr>
          <w:p w14:paraId="5F3995A7" w14:textId="087C1746"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.1.1.Pieteikuma vēstule dalībai sarunu procedūrā, kas noformēta atbilstoši nolikuma 1.pielikumā ietvertajai formai.</w:t>
            </w:r>
          </w:p>
          <w:p w14:paraId="35F06DEA" w14:textId="3CDCA4C3" w:rsidR="00FC29F5" w:rsidRPr="00516E5F" w:rsidRDefault="00FC29F5" w:rsidP="00D93300">
            <w:pPr>
              <w:pStyle w:val="Default"/>
              <w:jc w:val="both"/>
              <w:rPr>
                <w:color w:val="auto"/>
                <w:sz w:val="24"/>
                <w:szCs w:val="24"/>
                <w:lang w:val="lv-LV"/>
              </w:rPr>
            </w:pPr>
          </w:p>
          <w:p w14:paraId="77A9AAA6" w14:textId="54DCE12A" w:rsidR="00FC29F5" w:rsidRPr="00516E5F" w:rsidRDefault="002E1A26" w:rsidP="00D93300">
            <w:pPr>
              <w:pStyle w:val="Default"/>
              <w:jc w:val="both"/>
              <w:rPr>
                <w:color w:val="auto"/>
                <w:sz w:val="24"/>
                <w:szCs w:val="24"/>
              </w:rPr>
            </w:pPr>
            <w:r w:rsidRPr="00516E5F">
              <w:rPr>
                <w:color w:val="auto"/>
                <w:sz w:val="24"/>
                <w:szCs w:val="24"/>
              </w:rPr>
              <w:t>9</w:t>
            </w:r>
            <w:r w:rsidR="00FC29F5" w:rsidRPr="00516E5F">
              <w:rPr>
                <w:color w:val="auto"/>
                <w:sz w:val="24"/>
                <w:szCs w:val="24"/>
              </w:rPr>
              <w:t xml:space="preserve">.1.2. </w:t>
            </w:r>
            <w:proofErr w:type="spellStart"/>
            <w:r w:rsidR="00FC29F5" w:rsidRPr="00516E5F">
              <w:rPr>
                <w:color w:val="auto"/>
                <w:sz w:val="24"/>
                <w:szCs w:val="24"/>
              </w:rPr>
              <w:t>Dokuments</w:t>
            </w:r>
            <w:proofErr w:type="spellEnd"/>
            <w:r w:rsidR="00FC29F5" w:rsidRPr="00516E5F">
              <w:rPr>
                <w:color w:val="auto"/>
                <w:sz w:val="24"/>
                <w:szCs w:val="24"/>
              </w:rPr>
              <w:t xml:space="preserve">, kas </w:t>
            </w:r>
            <w:proofErr w:type="spellStart"/>
            <w:r w:rsidR="00FC29F5" w:rsidRPr="00516E5F">
              <w:rPr>
                <w:color w:val="auto"/>
                <w:sz w:val="24"/>
                <w:szCs w:val="24"/>
              </w:rPr>
              <w:t>apliecina</w:t>
            </w:r>
            <w:proofErr w:type="spellEnd"/>
            <w:r w:rsidR="00FC29F5" w:rsidRPr="00516E5F">
              <w:rPr>
                <w:color w:val="auto"/>
                <w:sz w:val="24"/>
                <w:szCs w:val="24"/>
              </w:rPr>
              <w:t xml:space="preserve"> </w:t>
            </w:r>
            <w:proofErr w:type="spellStart"/>
            <w:r w:rsidR="00FC29F5" w:rsidRPr="00516E5F">
              <w:rPr>
                <w:color w:val="auto"/>
                <w:sz w:val="24"/>
                <w:szCs w:val="24"/>
              </w:rPr>
              <w:t>likumiskā</w:t>
            </w:r>
            <w:proofErr w:type="spellEnd"/>
            <w:r w:rsidR="00FC29F5" w:rsidRPr="00516E5F">
              <w:rPr>
                <w:color w:val="auto"/>
                <w:sz w:val="24"/>
                <w:szCs w:val="24"/>
              </w:rPr>
              <w:t xml:space="preserve"> </w:t>
            </w:r>
            <w:proofErr w:type="spellStart"/>
            <w:r w:rsidR="00FC29F5" w:rsidRPr="00516E5F">
              <w:rPr>
                <w:color w:val="auto"/>
                <w:sz w:val="24"/>
                <w:szCs w:val="24"/>
              </w:rPr>
              <w:t>pārstāvja</w:t>
            </w:r>
            <w:proofErr w:type="spellEnd"/>
            <w:r w:rsidR="00FC29F5" w:rsidRPr="00516E5F">
              <w:rPr>
                <w:color w:val="auto"/>
                <w:sz w:val="24"/>
                <w:szCs w:val="24"/>
              </w:rPr>
              <w:t xml:space="preserve"> </w:t>
            </w:r>
            <w:proofErr w:type="spellStart"/>
            <w:r w:rsidR="00FC29F5" w:rsidRPr="00516E5F">
              <w:rPr>
                <w:color w:val="auto"/>
                <w:sz w:val="24"/>
                <w:szCs w:val="24"/>
              </w:rPr>
              <w:t>vai</w:t>
            </w:r>
            <w:proofErr w:type="spellEnd"/>
            <w:r w:rsidR="00FC29F5" w:rsidRPr="00516E5F">
              <w:rPr>
                <w:color w:val="auto"/>
                <w:sz w:val="24"/>
                <w:szCs w:val="24"/>
              </w:rPr>
              <w:t xml:space="preserve"> </w:t>
            </w:r>
            <w:proofErr w:type="spellStart"/>
            <w:r w:rsidR="00FC29F5" w:rsidRPr="00516E5F">
              <w:rPr>
                <w:color w:val="auto"/>
                <w:sz w:val="24"/>
                <w:szCs w:val="24"/>
              </w:rPr>
              <w:t>pilnvarotās</w:t>
            </w:r>
            <w:proofErr w:type="spellEnd"/>
            <w:r w:rsidR="00FC29F5" w:rsidRPr="00516E5F">
              <w:rPr>
                <w:color w:val="auto"/>
                <w:sz w:val="24"/>
                <w:szCs w:val="24"/>
              </w:rPr>
              <w:t xml:space="preserve"> personas </w:t>
            </w:r>
            <w:proofErr w:type="spellStart"/>
            <w:r w:rsidR="00FC29F5" w:rsidRPr="00516E5F">
              <w:rPr>
                <w:color w:val="auto"/>
                <w:sz w:val="24"/>
                <w:szCs w:val="24"/>
              </w:rPr>
              <w:t>paraksta</w:t>
            </w:r>
            <w:proofErr w:type="spellEnd"/>
            <w:r w:rsidR="00FC29F5" w:rsidRPr="00516E5F">
              <w:rPr>
                <w:color w:val="auto"/>
                <w:sz w:val="24"/>
                <w:szCs w:val="24"/>
              </w:rPr>
              <w:t xml:space="preserve"> </w:t>
            </w:r>
            <w:proofErr w:type="spellStart"/>
            <w:r w:rsidR="00FC29F5" w:rsidRPr="00516E5F">
              <w:rPr>
                <w:color w:val="auto"/>
                <w:sz w:val="24"/>
                <w:szCs w:val="24"/>
              </w:rPr>
              <w:t>tiesības</w:t>
            </w:r>
            <w:proofErr w:type="spellEnd"/>
          </w:p>
          <w:p w14:paraId="3050ADA4" w14:textId="71714734" w:rsidR="00FC29F5" w:rsidRPr="00516E5F" w:rsidRDefault="00FC29F5" w:rsidP="00D93300">
            <w:pPr>
              <w:jc w:val="both"/>
              <w:rPr>
                <w:strike/>
                <w:sz w:val="24"/>
                <w:szCs w:val="24"/>
              </w:rPr>
            </w:pPr>
          </w:p>
          <w:p w14:paraId="25135F99" w14:textId="1D4DDCCB" w:rsidR="00FC29F5" w:rsidRPr="00516E5F" w:rsidRDefault="002E1A26" w:rsidP="00D93300">
            <w:pPr>
              <w:suppressAutoHyphens/>
              <w:jc w:val="both"/>
              <w:rPr>
                <w:sz w:val="24"/>
                <w:szCs w:val="24"/>
                <w:lang w:val="lv-LV"/>
              </w:rPr>
            </w:pPr>
            <w:r w:rsidRPr="00516E5F">
              <w:rPr>
                <w:sz w:val="24"/>
                <w:szCs w:val="24"/>
                <w:lang w:val="lv-LV"/>
              </w:rPr>
              <w:t>9</w:t>
            </w:r>
            <w:r w:rsidR="00FC29F5" w:rsidRPr="00516E5F">
              <w:rPr>
                <w:sz w:val="24"/>
                <w:szCs w:val="24"/>
                <w:lang w:val="lv-LV"/>
              </w:rPr>
              <w:t>.1.3. Ārvalstīs reģistrētiem kandidātiem jāiesniedz attiecīgās valsts kompetentas institūcijas izsniegts dokuments (oriģin</w:t>
            </w:r>
            <w:r w:rsidR="00794F28" w:rsidRPr="00516E5F">
              <w:rPr>
                <w:sz w:val="24"/>
                <w:szCs w:val="24"/>
                <w:lang w:val="lv-LV"/>
              </w:rPr>
              <w:t>ā</w:t>
            </w:r>
            <w:r w:rsidR="00FC29F5" w:rsidRPr="00516E5F">
              <w:rPr>
                <w:sz w:val="24"/>
                <w:szCs w:val="24"/>
                <w:lang w:val="lv-LV"/>
              </w:rPr>
              <w:t xml:space="preserve">ls vai kopija), kurā norādītas kandidāta </w:t>
            </w:r>
            <w:proofErr w:type="spellStart"/>
            <w:r w:rsidR="00FC29F5" w:rsidRPr="00516E5F">
              <w:rPr>
                <w:sz w:val="24"/>
                <w:szCs w:val="24"/>
                <w:lang w:val="lv-LV"/>
              </w:rPr>
              <w:t>paraksttiesīgās</w:t>
            </w:r>
            <w:proofErr w:type="spellEnd"/>
            <w:r w:rsidR="00FC29F5" w:rsidRPr="00516E5F">
              <w:rPr>
                <w:sz w:val="24"/>
                <w:szCs w:val="24"/>
                <w:lang w:val="lv-LV"/>
              </w:rPr>
              <w:t xml:space="preserve"> personas, vai pilnvara (oriģināls vai kopija), ja pieteikuma dokumentus paraksta pilnvarota persona</w:t>
            </w:r>
          </w:p>
          <w:p w14:paraId="7BE11EDB" w14:textId="1D24BA7F" w:rsidR="00FC29F5" w:rsidRPr="00516E5F" w:rsidRDefault="00FC29F5" w:rsidP="00D93300">
            <w:pPr>
              <w:suppressAutoHyphens/>
              <w:jc w:val="both"/>
              <w:rPr>
                <w:b/>
                <w:sz w:val="24"/>
                <w:szCs w:val="24"/>
                <w:lang w:val="lv-LV"/>
              </w:rPr>
            </w:pPr>
          </w:p>
        </w:tc>
      </w:tr>
      <w:tr w:rsidR="00FC29F5" w:rsidRPr="00516E5F" w14:paraId="3B4AD9DF" w14:textId="77777777" w:rsidTr="002E1A26">
        <w:tc>
          <w:tcPr>
            <w:tcW w:w="4678" w:type="dxa"/>
          </w:tcPr>
          <w:p w14:paraId="5ED96319" w14:textId="5BB6ADB3"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.2. Kandidāts, piegādātāju</w:t>
            </w:r>
            <w:r w:rsidR="00FC29F5" w:rsidRPr="00516E5F">
              <w:rPr>
                <w:spacing w:val="3"/>
                <w:sz w:val="24"/>
                <w:szCs w:val="24"/>
                <w:lang w:val="lv-LV"/>
              </w:rPr>
              <w:t xml:space="preserve"> </w:t>
            </w:r>
            <w:r w:rsidR="00FC29F5" w:rsidRPr="00516E5F">
              <w:rPr>
                <w:spacing w:val="-1"/>
                <w:sz w:val="24"/>
                <w:szCs w:val="24"/>
                <w:lang w:val="lv-LV"/>
              </w:rPr>
              <w:t>a</w:t>
            </w:r>
            <w:r w:rsidR="00FC29F5" w:rsidRPr="00516E5F">
              <w:rPr>
                <w:sz w:val="24"/>
                <w:szCs w:val="24"/>
                <w:lang w:val="lv-LV"/>
              </w:rPr>
              <w:t>pvi</w:t>
            </w:r>
            <w:r w:rsidR="00FC29F5" w:rsidRPr="00516E5F">
              <w:rPr>
                <w:spacing w:val="2"/>
                <w:sz w:val="24"/>
                <w:szCs w:val="24"/>
                <w:lang w:val="lv-LV"/>
              </w:rPr>
              <w:t>e</w:t>
            </w:r>
            <w:r w:rsidR="00FC29F5" w:rsidRPr="00516E5F">
              <w:rPr>
                <w:sz w:val="24"/>
                <w:szCs w:val="24"/>
                <w:lang w:val="lv-LV"/>
              </w:rPr>
              <w:t>nības biedrs</w:t>
            </w:r>
            <w:proofErr w:type="gramStart"/>
            <w:r w:rsidR="00FC29F5" w:rsidRPr="00516E5F">
              <w:rPr>
                <w:sz w:val="24"/>
                <w:szCs w:val="24"/>
                <w:lang w:val="lv-LV"/>
              </w:rPr>
              <w:t xml:space="preserve"> , </w:t>
            </w:r>
            <w:proofErr w:type="gramEnd"/>
            <w:r w:rsidR="00FC29F5" w:rsidRPr="00516E5F">
              <w:rPr>
                <w:sz w:val="24"/>
                <w:szCs w:val="24"/>
                <w:lang w:val="lv-LV"/>
              </w:rPr>
              <w:t>ja kandidāts ir piegādātāju apvienība (jebkurā to kombinācijā,) un Kandidāta norādītā persona, uz kuras iespējām (saimnieciskā</w:t>
            </w:r>
            <w:r w:rsidR="00794F28" w:rsidRPr="00516E5F">
              <w:rPr>
                <w:sz w:val="24"/>
                <w:szCs w:val="24"/>
                <w:lang w:val="lv-LV"/>
              </w:rPr>
              <w:t>m</w:t>
            </w:r>
            <w:r w:rsidR="00FC29F5" w:rsidRPr="00516E5F">
              <w:rPr>
                <w:sz w:val="24"/>
                <w:szCs w:val="24"/>
                <w:lang w:val="lv-LV"/>
              </w:rPr>
              <w:t>, tehniskā</w:t>
            </w:r>
            <w:r w:rsidR="00794F28" w:rsidRPr="00516E5F">
              <w:rPr>
                <w:sz w:val="24"/>
                <w:szCs w:val="24"/>
                <w:lang w:val="lv-LV"/>
              </w:rPr>
              <w:t>m</w:t>
            </w:r>
            <w:r w:rsidR="00FC29F5" w:rsidRPr="00516E5F">
              <w:rPr>
                <w:sz w:val="24"/>
                <w:szCs w:val="24"/>
                <w:lang w:val="lv-LV"/>
              </w:rPr>
              <w:t>, finansiālā</w:t>
            </w:r>
            <w:r w:rsidR="00794F28" w:rsidRPr="00516E5F">
              <w:rPr>
                <w:sz w:val="24"/>
                <w:szCs w:val="24"/>
                <w:lang w:val="lv-LV"/>
              </w:rPr>
              <w:t>m</w:t>
            </w:r>
            <w:r w:rsidR="00FC29F5" w:rsidRPr="00516E5F">
              <w:rPr>
                <w:sz w:val="24"/>
                <w:szCs w:val="24"/>
                <w:lang w:val="lv-LV"/>
              </w:rPr>
              <w:t>, profesionālā</w:t>
            </w:r>
            <w:r w:rsidR="00794F28" w:rsidRPr="00516E5F">
              <w:rPr>
                <w:sz w:val="24"/>
                <w:szCs w:val="24"/>
                <w:lang w:val="lv-LV"/>
              </w:rPr>
              <w:t>m</w:t>
            </w:r>
            <w:r w:rsidR="00FC29F5" w:rsidRPr="00516E5F">
              <w:rPr>
                <w:sz w:val="24"/>
                <w:szCs w:val="24"/>
                <w:lang w:val="lv-LV"/>
              </w:rPr>
              <w:t xml:space="preserve">) Kandidāts balstās, lai apliecinātu, ka tā kvalifikācija atbilst Nolikumā noteiktajām prasībām, apakšuzņēmējs, ir reģistrēts, licencēts vai sertificēts atbilstoši attiecīgās valsts normatīvo aktu prasībām, </w:t>
            </w:r>
          </w:p>
        </w:tc>
        <w:tc>
          <w:tcPr>
            <w:tcW w:w="4536" w:type="dxa"/>
          </w:tcPr>
          <w:p w14:paraId="23A4AD93" w14:textId="77777777" w:rsidR="00794F28" w:rsidRPr="00516E5F" w:rsidRDefault="002E1A26" w:rsidP="00D93300">
            <w:pPr>
              <w:jc w:val="both"/>
              <w:rPr>
                <w:sz w:val="24"/>
                <w:szCs w:val="24"/>
                <w:lang w:val="lv-LV" w:eastAsia="lv-LV"/>
              </w:rPr>
            </w:pPr>
            <w:r w:rsidRPr="00516E5F">
              <w:rPr>
                <w:sz w:val="24"/>
                <w:szCs w:val="24"/>
                <w:lang w:val="lv-LV" w:eastAsia="lv-LV"/>
              </w:rPr>
              <w:t>9</w:t>
            </w:r>
            <w:r w:rsidR="00FC29F5" w:rsidRPr="00516E5F">
              <w:rPr>
                <w:sz w:val="24"/>
                <w:szCs w:val="24"/>
                <w:lang w:val="lv-LV" w:eastAsia="lv-LV"/>
              </w:rPr>
              <w:t>.2.1.</w:t>
            </w:r>
            <w:proofErr w:type="gramStart"/>
            <w:r w:rsidR="00FC29F5" w:rsidRPr="00516E5F">
              <w:rPr>
                <w:sz w:val="24"/>
                <w:szCs w:val="24"/>
                <w:lang w:val="lv-LV" w:eastAsia="lv-LV"/>
              </w:rPr>
              <w:t xml:space="preserve">  </w:t>
            </w:r>
            <w:proofErr w:type="gramEnd"/>
            <w:r w:rsidR="00FC29F5" w:rsidRPr="00516E5F">
              <w:rPr>
                <w:sz w:val="24"/>
                <w:szCs w:val="24"/>
                <w:lang w:val="lv-LV" w:eastAsia="lv-LV"/>
              </w:rPr>
              <w:t>Kandidāti un personas uz kuru iespējām tas balstās, kas reģistrēti Latvijas Republikā, komersanta reģistrācijas apliecību neiesniedz. Pasūtītājs šo informāciju pārbauda publiskajās datu bāzēs un</w:t>
            </w:r>
            <w:proofErr w:type="gramStart"/>
            <w:r w:rsidR="00FC29F5" w:rsidRPr="00516E5F">
              <w:rPr>
                <w:sz w:val="24"/>
                <w:szCs w:val="24"/>
                <w:lang w:val="lv-LV" w:eastAsia="lv-LV"/>
              </w:rPr>
              <w:t>, izmantojot publiski pieejamo informāciju</w:t>
            </w:r>
            <w:proofErr w:type="gramEnd"/>
            <w:r w:rsidR="00FC29F5" w:rsidRPr="00516E5F">
              <w:rPr>
                <w:sz w:val="24"/>
                <w:szCs w:val="24"/>
                <w:lang w:val="lv-LV" w:eastAsia="lv-LV"/>
              </w:rPr>
              <w:t xml:space="preserve">. </w:t>
            </w:r>
          </w:p>
          <w:p w14:paraId="6FD4EB5C" w14:textId="1C5B5035" w:rsidR="00FC29F5" w:rsidRPr="00516E5F" w:rsidRDefault="002E1A26" w:rsidP="00D93300">
            <w:pPr>
              <w:jc w:val="both"/>
              <w:rPr>
                <w:bCs/>
                <w:sz w:val="24"/>
                <w:szCs w:val="24"/>
                <w:lang w:val="lv-LV"/>
              </w:rPr>
            </w:pPr>
            <w:r w:rsidRPr="00516E5F">
              <w:rPr>
                <w:rFonts w:eastAsia="Calibri"/>
                <w:bCs/>
                <w:sz w:val="24"/>
                <w:szCs w:val="24"/>
                <w:lang w:val="lv-LV" w:eastAsia="lv-LV"/>
              </w:rPr>
              <w:t>9</w:t>
            </w:r>
            <w:r w:rsidR="00FC29F5" w:rsidRPr="00516E5F">
              <w:rPr>
                <w:rFonts w:eastAsia="Calibri"/>
                <w:bCs/>
                <w:sz w:val="24"/>
                <w:szCs w:val="24"/>
                <w:lang w:val="lv-LV" w:eastAsia="lv-LV"/>
              </w:rPr>
              <w:t xml:space="preserve">.2.2. </w:t>
            </w:r>
            <w:r w:rsidR="00FC29F5" w:rsidRPr="00516E5F">
              <w:rPr>
                <w:bCs/>
                <w:sz w:val="24"/>
                <w:szCs w:val="24"/>
                <w:lang w:val="lv-LV"/>
              </w:rPr>
              <w:t>Kandidātiem, piegādātāju apvienības dalībniekiem, kandidāta norādītām personām, apakšuzņēmējiem, kurus tas plāno piesaistīt iepirkuma līguma izpildē, speciālistiem, kas reģistrēti ārvalstīs, jāiesniedz komersanta reģistrācijas apliecības kopija vai līdzvērtīg</w:t>
            </w:r>
            <w:r w:rsidR="00331858" w:rsidRPr="00516E5F">
              <w:rPr>
                <w:bCs/>
                <w:sz w:val="24"/>
                <w:szCs w:val="24"/>
                <w:lang w:val="lv-LV"/>
              </w:rPr>
              <w:t>a</w:t>
            </w:r>
            <w:r w:rsidR="00FC29F5" w:rsidRPr="00516E5F">
              <w:rPr>
                <w:bCs/>
                <w:sz w:val="24"/>
                <w:szCs w:val="24"/>
                <w:lang w:val="lv-LV"/>
              </w:rPr>
              <w:t>s iestādes izdots dokuments, kas ir atbilstošs attiecīgās valsts normatīviem aktiem.</w:t>
            </w:r>
            <w:r w:rsidR="00FC29F5" w:rsidRPr="00516E5F">
              <w:rPr>
                <w:rFonts w:eastAsia="Calibri"/>
                <w:bCs/>
                <w:sz w:val="24"/>
                <w:szCs w:val="24"/>
                <w:lang w:val="lv-LV" w:eastAsia="lv-LV"/>
              </w:rPr>
              <w:t xml:space="preserve">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reģistrācijas faktu, </w:t>
            </w:r>
            <w:r w:rsidR="00FC29F5" w:rsidRPr="00516E5F">
              <w:rPr>
                <w:bCs/>
                <w:sz w:val="24"/>
                <w:szCs w:val="24"/>
                <w:lang w:val="lv-LV"/>
              </w:rPr>
              <w:t>vai norāda precīzu iestādes mājaslapas adresi, kur attiecīgu informāciju var pārbaudīt.</w:t>
            </w:r>
          </w:p>
          <w:p w14:paraId="10C6E9D6" w14:textId="77777777" w:rsidR="00FC29F5" w:rsidRPr="00516E5F" w:rsidRDefault="00FC29F5" w:rsidP="00D93300">
            <w:pPr>
              <w:jc w:val="both"/>
              <w:rPr>
                <w:bCs/>
                <w:sz w:val="24"/>
                <w:szCs w:val="24"/>
                <w:lang w:val="lv-LV"/>
              </w:rPr>
            </w:pPr>
          </w:p>
          <w:p w14:paraId="54BB94DE" w14:textId="29C83256" w:rsidR="00FC29F5" w:rsidRPr="00516E5F" w:rsidRDefault="00FC29F5" w:rsidP="00D93300">
            <w:pPr>
              <w:overflowPunct w:val="0"/>
              <w:autoSpaceDE w:val="0"/>
              <w:autoSpaceDN w:val="0"/>
              <w:adjustRightInd w:val="0"/>
              <w:ind w:firstLine="245"/>
              <w:textAlignment w:val="baseline"/>
              <w:rPr>
                <w:sz w:val="24"/>
                <w:szCs w:val="24"/>
                <w:lang w:val="lv-LV"/>
              </w:rPr>
            </w:pPr>
            <w:r w:rsidRPr="00516E5F">
              <w:rPr>
                <w:sz w:val="24"/>
                <w:szCs w:val="24"/>
              </w:rPr>
              <w:t>;</w:t>
            </w:r>
          </w:p>
        </w:tc>
      </w:tr>
      <w:tr w:rsidR="00FC29F5" w:rsidRPr="00516E5F" w14:paraId="6509FC55" w14:textId="77777777" w:rsidTr="002E1A26">
        <w:tc>
          <w:tcPr>
            <w:tcW w:w="4678" w:type="dxa"/>
          </w:tcPr>
          <w:p w14:paraId="3B5052EA" w14:textId="396C20BC" w:rsidR="00FC29F5" w:rsidRPr="00516E5F" w:rsidRDefault="002E1A26" w:rsidP="00D93300">
            <w:pPr>
              <w:pStyle w:val="Sarakstarindkopa"/>
              <w:tabs>
                <w:tab w:val="left" w:pos="709"/>
              </w:tabs>
              <w:ind w:left="0"/>
              <w:contextualSpacing w:val="0"/>
              <w:jc w:val="both"/>
              <w:rPr>
                <w:sz w:val="24"/>
                <w:szCs w:val="24"/>
                <w:lang w:val="lv-LV"/>
              </w:rPr>
            </w:pPr>
            <w:r w:rsidRPr="00516E5F">
              <w:rPr>
                <w:sz w:val="24"/>
                <w:szCs w:val="24"/>
                <w:lang w:val="lv-LV"/>
              </w:rPr>
              <w:t>9</w:t>
            </w:r>
            <w:r w:rsidR="00FC29F5" w:rsidRPr="00516E5F">
              <w:rPr>
                <w:sz w:val="24"/>
                <w:szCs w:val="24"/>
                <w:lang w:val="lv-LV"/>
              </w:rPr>
              <w:t>.3.Kandidāts var balstīties uz citu personu saimnieciskajām un finansiālajām iespējām, tehniskajām un profesionālajām spējām,</w:t>
            </w:r>
            <w:proofErr w:type="gramStart"/>
            <w:r w:rsidR="00FC29F5" w:rsidRPr="00516E5F">
              <w:rPr>
                <w:sz w:val="24"/>
                <w:szCs w:val="24"/>
                <w:lang w:val="lv-LV"/>
              </w:rPr>
              <w:t xml:space="preserve"> ja tas </w:t>
            </w:r>
            <w:r w:rsidR="00FC29F5" w:rsidRPr="00516E5F">
              <w:rPr>
                <w:sz w:val="24"/>
                <w:szCs w:val="24"/>
                <w:lang w:val="lv-LV"/>
              </w:rPr>
              <w:lastRenderedPageBreak/>
              <w:t>ir nepieciešams iepirkuma līguma izpildei</w:t>
            </w:r>
            <w:proofErr w:type="gramEnd"/>
            <w:r w:rsidR="00FC29F5" w:rsidRPr="00516E5F">
              <w:rPr>
                <w:sz w:val="24"/>
                <w:szCs w:val="24"/>
                <w:lang w:val="lv-LV"/>
              </w:rPr>
              <w:t>, neatkarīgi no savstarpējo attiecību tiesiskā rakstura. Šādā gadījumā kandidāts iesniedz informāciju par personu, uz kuras iespējām kandidāts balstās, lai apliecinātu, ka tā kvalifikācija atbilst iepirkuma procedūras dokumentos noteiktajām prasībām, un pierāda pasūtītājam, ka viņa rīcībā būs nepieciešamie resursi, iesniedzot apliecinājumu vai vienošanos par sadarbību iepirkuma līguma izpildē. Iesniegtajiem pierādījumiem (dokumentiem) par sadarbību un resursu nodošanu jābūt pietiekamiem, lai pierādītu pasūtītājam kandidāta spēju izpildīt iepirkuma līgumu, kā arī to, ka visā līguma izpildes laikā kandidāts faktiski izmantos tās personas resursus, uz kuras iespējām tas balstās savas kvalifikācijas pierādīšanai.</w:t>
            </w:r>
          </w:p>
          <w:p w14:paraId="6A9059E0" w14:textId="77777777" w:rsidR="00FC29F5" w:rsidRPr="00516E5F" w:rsidRDefault="00FC29F5" w:rsidP="00D93300">
            <w:pPr>
              <w:pStyle w:val="Sarakstarindkopa"/>
              <w:tabs>
                <w:tab w:val="left" w:pos="709"/>
              </w:tabs>
              <w:ind w:left="0"/>
              <w:contextualSpacing w:val="0"/>
              <w:jc w:val="both"/>
              <w:rPr>
                <w:sz w:val="24"/>
                <w:szCs w:val="24"/>
                <w:lang w:val="lv-LV"/>
              </w:rPr>
            </w:pPr>
          </w:p>
          <w:p w14:paraId="65BD5145" w14:textId="02D2C305" w:rsidR="00FC29F5" w:rsidRPr="00516E5F" w:rsidRDefault="00FC29F5" w:rsidP="00D93300">
            <w:pPr>
              <w:pStyle w:val="Sarakstarindkopa"/>
              <w:tabs>
                <w:tab w:val="left" w:pos="709"/>
              </w:tabs>
              <w:ind w:left="0"/>
              <w:contextualSpacing w:val="0"/>
              <w:jc w:val="both"/>
              <w:rPr>
                <w:sz w:val="24"/>
                <w:szCs w:val="24"/>
                <w:lang w:val="lv-LV"/>
              </w:rPr>
            </w:pPr>
            <w:r w:rsidRPr="00516E5F">
              <w:rPr>
                <w:sz w:val="24"/>
                <w:szCs w:val="24"/>
                <w:lang w:val="lv-LV"/>
              </w:rPr>
              <w:t>Kandidāts,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06236106" w14:textId="77777777" w:rsidR="00FC29F5" w:rsidRPr="00516E5F" w:rsidRDefault="00FC29F5" w:rsidP="00D93300">
            <w:pPr>
              <w:pStyle w:val="Sarakstarindkopa"/>
              <w:tabs>
                <w:tab w:val="left" w:pos="709"/>
              </w:tabs>
              <w:ind w:left="0"/>
              <w:contextualSpacing w:val="0"/>
              <w:jc w:val="both"/>
              <w:rPr>
                <w:sz w:val="24"/>
                <w:szCs w:val="24"/>
                <w:lang w:val="lv-LV"/>
              </w:rPr>
            </w:pPr>
          </w:p>
          <w:p w14:paraId="1389A411" w14:textId="3ED4D605" w:rsidR="00FC29F5" w:rsidRPr="00516E5F" w:rsidRDefault="00FC29F5" w:rsidP="00D93300">
            <w:pPr>
              <w:pStyle w:val="Sarakstarindkopa"/>
              <w:tabs>
                <w:tab w:val="left" w:pos="709"/>
              </w:tabs>
              <w:ind w:left="0"/>
              <w:contextualSpacing w:val="0"/>
              <w:jc w:val="both"/>
              <w:rPr>
                <w:sz w:val="24"/>
                <w:szCs w:val="24"/>
                <w:lang w:val="lv-LV"/>
              </w:rPr>
            </w:pPr>
            <w:r w:rsidRPr="00516E5F">
              <w:rPr>
                <w:sz w:val="24"/>
                <w:szCs w:val="24"/>
                <w:lang w:val="lv-LV"/>
              </w:rPr>
              <w:t>Kandidātam un personai, uz kuras saimnieciskajām un finansiālajām iespējām tas balstās, ir jāuzņemas solidāra atbildība par iepirkuma līguma izpildi.</w:t>
            </w:r>
          </w:p>
          <w:p w14:paraId="20FC9FFB" w14:textId="77777777" w:rsidR="00FC29F5" w:rsidRPr="00516E5F" w:rsidRDefault="00FC29F5" w:rsidP="00D93300">
            <w:pPr>
              <w:pStyle w:val="Sarakstarindkopa"/>
              <w:tabs>
                <w:tab w:val="left" w:pos="709"/>
              </w:tabs>
              <w:jc w:val="both"/>
              <w:rPr>
                <w:sz w:val="24"/>
                <w:szCs w:val="24"/>
                <w:lang w:val="lv-LV"/>
              </w:rPr>
            </w:pPr>
          </w:p>
          <w:p w14:paraId="0A9B200F" w14:textId="2EE25DAC" w:rsidR="00FC29F5" w:rsidRPr="00516E5F" w:rsidRDefault="00FC29F5" w:rsidP="00B53D95">
            <w:pPr>
              <w:tabs>
                <w:tab w:val="left" w:pos="709"/>
              </w:tabs>
              <w:jc w:val="both"/>
              <w:rPr>
                <w:b/>
                <w:sz w:val="24"/>
                <w:szCs w:val="24"/>
                <w:lang w:val="lv-LV"/>
              </w:rPr>
            </w:pPr>
          </w:p>
        </w:tc>
        <w:tc>
          <w:tcPr>
            <w:tcW w:w="4536" w:type="dxa"/>
          </w:tcPr>
          <w:p w14:paraId="2BD0015A" w14:textId="46CB07E7" w:rsidR="00FC29F5" w:rsidRPr="00516E5F" w:rsidRDefault="002E1A26" w:rsidP="00D93300">
            <w:pPr>
              <w:jc w:val="both"/>
              <w:rPr>
                <w:sz w:val="24"/>
                <w:szCs w:val="24"/>
                <w:lang w:val="lv-LV"/>
              </w:rPr>
            </w:pPr>
            <w:r w:rsidRPr="00516E5F">
              <w:rPr>
                <w:sz w:val="24"/>
                <w:szCs w:val="24"/>
                <w:lang w:val="lv-LV"/>
              </w:rPr>
              <w:lastRenderedPageBreak/>
              <w:t>9</w:t>
            </w:r>
            <w:r w:rsidR="00FC29F5" w:rsidRPr="00516E5F">
              <w:rPr>
                <w:sz w:val="24"/>
                <w:szCs w:val="24"/>
                <w:lang w:val="lv-LV"/>
              </w:rPr>
              <w:t xml:space="preserve">.3.1. Ja kandidāts ir piegādātāju apvienība, tad apvienības dalībniekiem, uz kuru saimnieciskajām un finansiālajām iespējām </w:t>
            </w:r>
            <w:r w:rsidR="00FC29F5" w:rsidRPr="00516E5F">
              <w:rPr>
                <w:sz w:val="24"/>
                <w:szCs w:val="24"/>
                <w:lang w:val="lv-LV"/>
              </w:rPr>
              <w:lastRenderedPageBreak/>
              <w:t xml:space="preserve">kandidāts balstās un kuri būs finansiāli atbildīgi par iepirkuma līguma izpildi, jāiesniedz </w:t>
            </w:r>
            <w:proofErr w:type="gramStart"/>
            <w:r w:rsidR="00FC29F5" w:rsidRPr="00516E5F">
              <w:rPr>
                <w:sz w:val="24"/>
                <w:szCs w:val="24"/>
                <w:lang w:val="lv-LV"/>
              </w:rPr>
              <w:t>piegādātāju apvienības dalībnieku apliecinājumu</w:t>
            </w:r>
            <w:proofErr w:type="gramEnd"/>
            <w:r w:rsidR="00FC29F5" w:rsidRPr="00516E5F">
              <w:rPr>
                <w:sz w:val="24"/>
                <w:szCs w:val="24"/>
                <w:lang w:val="lv-LV"/>
              </w:rPr>
              <w:t>, atbilstoši 2.pielikumā pievienotajai formai (ja attiecināms)</w:t>
            </w:r>
          </w:p>
          <w:p w14:paraId="7F6D7AA6" w14:textId="5A315513"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.3.2. Informācija par personu, uz kuras iespējām balstās, kas noformēts atbilstoši nolikuma 3.pielikumā ietvertajai formai,</w:t>
            </w:r>
          </w:p>
          <w:p w14:paraId="041876F6" w14:textId="23F448BF"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 xml:space="preserve">.3.3. pierādījumi (dokumenti) par sadarbību ar </w:t>
            </w:r>
            <w:r w:rsidRPr="00516E5F">
              <w:rPr>
                <w:sz w:val="24"/>
                <w:szCs w:val="24"/>
                <w:lang w:val="lv-LV"/>
              </w:rPr>
              <w:t>9</w:t>
            </w:r>
            <w:r w:rsidR="00FC29F5" w:rsidRPr="00516E5F">
              <w:rPr>
                <w:sz w:val="24"/>
                <w:szCs w:val="24"/>
                <w:lang w:val="lv-LV"/>
              </w:rPr>
              <w:t xml:space="preserve">.3.2. punktā minēto personu un resursu nodošanu (piem., pieredzes apraksts, atsauksmes, apgrozījums, resursu saraksts, </w:t>
            </w:r>
            <w:proofErr w:type="spellStart"/>
            <w:r w:rsidR="00FC29F5" w:rsidRPr="00516E5F">
              <w:rPr>
                <w:sz w:val="24"/>
                <w:szCs w:val="24"/>
                <w:lang w:val="lv-LV"/>
              </w:rPr>
              <w:t>serifikāti</w:t>
            </w:r>
            <w:proofErr w:type="spellEnd"/>
            <w:r w:rsidR="00FC29F5" w:rsidRPr="00516E5F">
              <w:rPr>
                <w:sz w:val="24"/>
                <w:szCs w:val="24"/>
                <w:lang w:val="lv-LV"/>
              </w:rPr>
              <w:t xml:space="preserve"> u.tml., pēc vajadzības)</w:t>
            </w:r>
          </w:p>
          <w:p w14:paraId="0E67D035" w14:textId="5FD4651E" w:rsidR="00FC29F5" w:rsidRPr="00516E5F" w:rsidRDefault="004C6B80" w:rsidP="00D93300">
            <w:pPr>
              <w:jc w:val="both"/>
              <w:rPr>
                <w:sz w:val="24"/>
                <w:szCs w:val="24"/>
                <w:lang w:val="lv-LV"/>
              </w:rPr>
            </w:pPr>
            <w:r w:rsidRPr="00516E5F">
              <w:rPr>
                <w:sz w:val="24"/>
                <w:szCs w:val="24"/>
                <w:lang w:val="lv-LV"/>
              </w:rPr>
              <w:t>9</w:t>
            </w:r>
            <w:r w:rsidR="00FC29F5" w:rsidRPr="00516E5F">
              <w:rPr>
                <w:sz w:val="24"/>
                <w:szCs w:val="24"/>
                <w:lang w:val="lv-LV"/>
              </w:rPr>
              <w:t>.3.4. personas, uz kuras iespējām balstās apliecinājums (noformēts atbilstoši nolikuma 4.pielikumā ietvertajai formai) vai vienošanos par sadarbību konkrētā iepirkuma līguma izpildē, kurā ietverta 4.pielikumā minētā informācija</w:t>
            </w:r>
          </w:p>
          <w:p w14:paraId="5AD47969" w14:textId="70198213" w:rsidR="00FC29F5" w:rsidRPr="00516E5F" w:rsidRDefault="00FC29F5" w:rsidP="00645B27">
            <w:pPr>
              <w:pStyle w:val="Sarakstarindkopa"/>
              <w:tabs>
                <w:tab w:val="left" w:pos="426"/>
              </w:tabs>
              <w:ind w:left="0"/>
              <w:contextualSpacing w:val="0"/>
              <w:jc w:val="both"/>
              <w:rPr>
                <w:sz w:val="24"/>
                <w:szCs w:val="24"/>
                <w:lang w:val="lv-LV"/>
              </w:rPr>
            </w:pPr>
          </w:p>
          <w:p w14:paraId="0F377B96" w14:textId="2755B0F3" w:rsidR="00FC29F5" w:rsidRPr="00516E5F" w:rsidRDefault="00FC29F5" w:rsidP="006F3A54">
            <w:pPr>
              <w:tabs>
                <w:tab w:val="left" w:pos="567"/>
                <w:tab w:val="left" w:pos="1440"/>
              </w:tabs>
              <w:suppressAutoHyphens/>
              <w:jc w:val="both"/>
              <w:rPr>
                <w:sz w:val="24"/>
                <w:szCs w:val="24"/>
                <w:lang w:val="lv-LV"/>
              </w:rPr>
            </w:pPr>
            <w:r w:rsidRPr="00516E5F">
              <w:rPr>
                <w:sz w:val="24"/>
                <w:szCs w:val="24"/>
                <w:lang w:val="lv-LV"/>
              </w:rPr>
              <w:t>Solidāra atbildība netiek izvirzīta uz to piegādātāju apvienības dalībnieku, ja kandidāts balstās tikai uz tā tehniskajām un profesionālajām iespējām</w:t>
            </w:r>
            <w:proofErr w:type="gramStart"/>
            <w:r w:rsidRPr="00516E5F">
              <w:rPr>
                <w:sz w:val="24"/>
                <w:szCs w:val="24"/>
                <w:lang w:val="lv-LV"/>
              </w:rPr>
              <w:t xml:space="preserve"> , </w:t>
            </w:r>
            <w:proofErr w:type="gramEnd"/>
            <w:r w:rsidRPr="00516E5F">
              <w:rPr>
                <w:sz w:val="24"/>
                <w:szCs w:val="24"/>
                <w:lang w:val="lv-LV"/>
              </w:rPr>
              <w:t>kā arī uz tām personām,  (t.sk. piegādātāju apvienības dalībniekiem), kuri nebūs finansiāli atbildīgi par līguma izpildi</w:t>
            </w:r>
          </w:p>
          <w:p w14:paraId="0CC61C75" w14:textId="77777777" w:rsidR="00FC29F5" w:rsidRPr="00516E5F" w:rsidRDefault="00FC29F5" w:rsidP="00D93300">
            <w:pPr>
              <w:jc w:val="both"/>
              <w:rPr>
                <w:b/>
                <w:sz w:val="24"/>
                <w:szCs w:val="24"/>
                <w:lang w:val="lv-LV"/>
              </w:rPr>
            </w:pPr>
          </w:p>
          <w:p w14:paraId="7C29A774" w14:textId="6785A2DE" w:rsidR="00FC29F5" w:rsidRPr="00516E5F" w:rsidRDefault="00FC29F5" w:rsidP="00D93300">
            <w:pPr>
              <w:jc w:val="both"/>
              <w:rPr>
                <w:b/>
                <w:sz w:val="24"/>
                <w:szCs w:val="24"/>
                <w:lang w:val="lv-LV"/>
              </w:rPr>
            </w:pPr>
          </w:p>
        </w:tc>
      </w:tr>
      <w:tr w:rsidR="00FC29F5" w:rsidRPr="00516E5F" w14:paraId="049730DD" w14:textId="77777777" w:rsidTr="002E1A26">
        <w:tc>
          <w:tcPr>
            <w:tcW w:w="4678" w:type="dxa"/>
          </w:tcPr>
          <w:p w14:paraId="487B95F4" w14:textId="41BA754F" w:rsidR="00FC29F5" w:rsidRPr="00516E5F" w:rsidRDefault="002E1A26" w:rsidP="00D93300">
            <w:pPr>
              <w:jc w:val="both"/>
              <w:rPr>
                <w:sz w:val="24"/>
                <w:szCs w:val="24"/>
                <w:lang w:val="lv-LV"/>
              </w:rPr>
            </w:pPr>
            <w:r w:rsidRPr="00516E5F">
              <w:rPr>
                <w:sz w:val="24"/>
                <w:szCs w:val="24"/>
                <w:lang w:val="lv-LV"/>
              </w:rPr>
              <w:lastRenderedPageBreak/>
              <w:t>9</w:t>
            </w:r>
            <w:r w:rsidR="00FC29F5" w:rsidRPr="00516E5F">
              <w:rPr>
                <w:sz w:val="24"/>
                <w:szCs w:val="24"/>
                <w:lang w:val="lv-LV"/>
              </w:rPr>
              <w:t>.4. Ja kandidāts piesaista apakšuzņēmējus, tad pieteikumā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Ja kandidāts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48349838" w14:textId="77777777" w:rsidR="00FC29F5" w:rsidRPr="00516E5F" w:rsidRDefault="00FC29F5" w:rsidP="00D93300">
            <w:pPr>
              <w:jc w:val="both"/>
              <w:rPr>
                <w:sz w:val="24"/>
                <w:szCs w:val="24"/>
                <w:lang w:val="lv-LV"/>
              </w:rPr>
            </w:pPr>
            <w:r w:rsidRPr="00516E5F">
              <w:rPr>
                <w:sz w:val="24"/>
                <w:szCs w:val="24"/>
                <w:lang w:val="lv-LV"/>
              </w:rPr>
              <w:t xml:space="preserve">Apakšuzņēmēja veicamo būvdarbu vai sniedzamo pakalpojumu kopējo vērtību </w:t>
            </w:r>
            <w:r w:rsidRPr="00516E5F">
              <w:rPr>
                <w:sz w:val="24"/>
                <w:szCs w:val="24"/>
                <w:lang w:val="lv-LV"/>
              </w:rPr>
              <w:lastRenderedPageBreak/>
              <w:t>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536" w:type="dxa"/>
            <w:hideMark/>
          </w:tcPr>
          <w:p w14:paraId="24C0695F" w14:textId="6C61A7A1" w:rsidR="00FC29F5" w:rsidRPr="00516E5F" w:rsidRDefault="002E1A26" w:rsidP="00D93300">
            <w:pPr>
              <w:jc w:val="both"/>
              <w:rPr>
                <w:sz w:val="24"/>
                <w:szCs w:val="24"/>
                <w:lang w:val="lv-LV"/>
              </w:rPr>
            </w:pPr>
            <w:r w:rsidRPr="00516E5F">
              <w:rPr>
                <w:sz w:val="24"/>
                <w:szCs w:val="24"/>
                <w:lang w:val="lv-LV"/>
              </w:rPr>
              <w:lastRenderedPageBreak/>
              <w:t>9</w:t>
            </w:r>
            <w:r w:rsidR="00FC29F5" w:rsidRPr="00516E5F">
              <w:rPr>
                <w:sz w:val="24"/>
                <w:szCs w:val="24"/>
                <w:lang w:val="lv-LV"/>
              </w:rPr>
              <w:t>.4.1.Informācija par apakšuzņēmēju (noformēts atbilstoši nolikuma 5.pielikumā ietvertajai formai) un apakšuzņēmēja apliecinājums par gatavību piedalīties iepirkuma līguma izpildē, kas noformēts atbilstoši nolikuma 6.pielikumā ietvertajai formai.</w:t>
            </w:r>
          </w:p>
        </w:tc>
      </w:tr>
      <w:tr w:rsidR="00FC29F5" w:rsidRPr="00516E5F" w14:paraId="20F73184" w14:textId="77777777" w:rsidTr="002E1A26">
        <w:tc>
          <w:tcPr>
            <w:tcW w:w="4678" w:type="dxa"/>
          </w:tcPr>
          <w:p w14:paraId="5307AFD8" w14:textId="77777777" w:rsidR="00FC29F5" w:rsidRPr="00516E5F" w:rsidRDefault="00FC29F5" w:rsidP="00D93300">
            <w:pPr>
              <w:jc w:val="both"/>
              <w:rPr>
                <w:b/>
                <w:sz w:val="24"/>
                <w:szCs w:val="24"/>
              </w:rPr>
            </w:pPr>
            <w:proofErr w:type="spellStart"/>
            <w:r w:rsidRPr="00516E5F">
              <w:rPr>
                <w:b/>
                <w:sz w:val="24"/>
                <w:szCs w:val="24"/>
              </w:rPr>
              <w:t>Atbilstība</w:t>
            </w:r>
            <w:proofErr w:type="spellEnd"/>
            <w:r w:rsidRPr="00516E5F">
              <w:rPr>
                <w:b/>
                <w:sz w:val="24"/>
                <w:szCs w:val="24"/>
              </w:rPr>
              <w:t xml:space="preserve"> </w:t>
            </w:r>
            <w:proofErr w:type="spellStart"/>
            <w:r w:rsidRPr="00516E5F">
              <w:rPr>
                <w:b/>
                <w:sz w:val="24"/>
                <w:szCs w:val="24"/>
              </w:rPr>
              <w:t>profesionālās</w:t>
            </w:r>
            <w:proofErr w:type="spellEnd"/>
            <w:r w:rsidRPr="00516E5F">
              <w:rPr>
                <w:b/>
                <w:sz w:val="24"/>
                <w:szCs w:val="24"/>
              </w:rPr>
              <w:t xml:space="preserve"> </w:t>
            </w:r>
            <w:proofErr w:type="spellStart"/>
            <w:r w:rsidRPr="00516E5F">
              <w:rPr>
                <w:b/>
                <w:sz w:val="24"/>
                <w:szCs w:val="24"/>
              </w:rPr>
              <w:t>darbības</w:t>
            </w:r>
            <w:proofErr w:type="spellEnd"/>
            <w:r w:rsidRPr="00516E5F">
              <w:rPr>
                <w:b/>
                <w:sz w:val="24"/>
                <w:szCs w:val="24"/>
              </w:rPr>
              <w:t xml:space="preserve"> </w:t>
            </w:r>
            <w:proofErr w:type="spellStart"/>
            <w:r w:rsidRPr="00516E5F">
              <w:rPr>
                <w:b/>
                <w:sz w:val="24"/>
                <w:szCs w:val="24"/>
              </w:rPr>
              <w:t>veikšanai</w:t>
            </w:r>
            <w:proofErr w:type="spellEnd"/>
          </w:p>
        </w:tc>
        <w:tc>
          <w:tcPr>
            <w:tcW w:w="4536" w:type="dxa"/>
          </w:tcPr>
          <w:p w14:paraId="68F1D7F8" w14:textId="77777777" w:rsidR="00FC29F5" w:rsidRPr="00516E5F" w:rsidRDefault="00FC29F5" w:rsidP="00D93300">
            <w:pPr>
              <w:jc w:val="both"/>
              <w:rPr>
                <w:b/>
                <w:sz w:val="24"/>
                <w:szCs w:val="24"/>
              </w:rPr>
            </w:pPr>
          </w:p>
        </w:tc>
      </w:tr>
      <w:tr w:rsidR="00FC29F5" w:rsidRPr="00516E5F" w14:paraId="033D2485" w14:textId="77777777" w:rsidTr="002E1A26">
        <w:tc>
          <w:tcPr>
            <w:tcW w:w="4678" w:type="dxa"/>
            <w:hideMark/>
          </w:tcPr>
          <w:p w14:paraId="6F5F43C2" w14:textId="2DC6785F" w:rsidR="00FC29F5" w:rsidRPr="00516E5F" w:rsidRDefault="002E1A26" w:rsidP="00D93300">
            <w:pPr>
              <w:jc w:val="both"/>
              <w:rPr>
                <w:bCs/>
                <w:sz w:val="24"/>
                <w:szCs w:val="24"/>
                <w:lang w:val="lv-LV"/>
              </w:rPr>
            </w:pPr>
            <w:r w:rsidRPr="00516E5F">
              <w:rPr>
                <w:bCs/>
                <w:sz w:val="24"/>
                <w:szCs w:val="24"/>
                <w:lang w:val="lv-LV"/>
              </w:rPr>
              <w:t>9</w:t>
            </w:r>
            <w:r w:rsidR="00FC29F5" w:rsidRPr="00516E5F">
              <w:rPr>
                <w:bCs/>
                <w:sz w:val="24"/>
                <w:szCs w:val="24"/>
                <w:lang w:val="lv-LV"/>
              </w:rPr>
              <w:t>.5. Kandidāts (ja pieteikumu iesniedz piegādātāju apvienība, jebkurā tās kombinācijā, tad šī prasība attiecināma uz katru piegādātāju apvienības dalībnieku) un tā norādītie apakšuzņēmēji, spēkā esošajos normatīvajos aktos noteiktajos gadījumos un kārtībā ir reģistrēti Būvkomersantu reģistrā vai attiecīgajā profesionālās darbības reģistrācijas iestādē ārvalstīs.</w:t>
            </w:r>
          </w:p>
          <w:p w14:paraId="34B766D5" w14:textId="77777777" w:rsidR="00FC29F5" w:rsidRPr="00516E5F" w:rsidRDefault="00FC29F5" w:rsidP="00D93300">
            <w:pPr>
              <w:jc w:val="both"/>
              <w:rPr>
                <w:sz w:val="24"/>
                <w:szCs w:val="24"/>
                <w:lang w:val="lv-LV"/>
              </w:rPr>
            </w:pPr>
            <w:r w:rsidRPr="00516E5F">
              <w:rPr>
                <w:sz w:val="24"/>
                <w:szCs w:val="24"/>
                <w:lang w:val="lv-LV"/>
              </w:rPr>
              <w:t xml:space="preserve">Piezīme: uz būvdarbu uzsākšanas brīdi saskaņā ar Būvniecības likuma </w:t>
            </w:r>
            <w:proofErr w:type="gramStart"/>
            <w:r w:rsidRPr="00516E5F">
              <w:rPr>
                <w:sz w:val="24"/>
                <w:szCs w:val="24"/>
                <w:lang w:val="lv-LV"/>
              </w:rPr>
              <w:t>22.pantu</w:t>
            </w:r>
            <w:proofErr w:type="gramEnd"/>
            <w:r w:rsidRPr="00516E5F">
              <w:rPr>
                <w:sz w:val="24"/>
                <w:szCs w:val="24"/>
                <w:lang w:val="lv-LV"/>
              </w:rPr>
              <w:t xml:space="preserve"> komersantam (tai skaitā ārvalstu komersantam) jābūt reģistrētam Būvkomersantu reģistrā, norādot vismaz vienu </w:t>
            </w:r>
            <w:proofErr w:type="spellStart"/>
            <w:r w:rsidRPr="00516E5F">
              <w:rPr>
                <w:sz w:val="24"/>
                <w:szCs w:val="24"/>
                <w:lang w:val="lv-LV"/>
              </w:rPr>
              <w:t>būvspeciālistu</w:t>
            </w:r>
            <w:proofErr w:type="spellEnd"/>
            <w:r w:rsidRPr="00516E5F">
              <w:rPr>
                <w:sz w:val="24"/>
                <w:szCs w:val="24"/>
                <w:lang w:val="lv-LV"/>
              </w:rPr>
              <w:t xml:space="preserve"> reģistrā reģistrētu </w:t>
            </w:r>
            <w:proofErr w:type="spellStart"/>
            <w:r w:rsidRPr="00516E5F">
              <w:rPr>
                <w:sz w:val="24"/>
                <w:szCs w:val="24"/>
                <w:lang w:val="lv-LV"/>
              </w:rPr>
              <w:t>būvspeciālistu</w:t>
            </w:r>
            <w:proofErr w:type="spellEnd"/>
            <w:r w:rsidRPr="00516E5F">
              <w:rPr>
                <w:sz w:val="24"/>
                <w:szCs w:val="24"/>
                <w:lang w:val="lv-LV"/>
              </w:rPr>
              <w:t xml:space="preserve">. Attiecīgi Būvniecības informācijas sistēmas </w:t>
            </w:r>
            <w:proofErr w:type="spellStart"/>
            <w:r w:rsidRPr="00516E5F">
              <w:rPr>
                <w:sz w:val="24"/>
                <w:szCs w:val="24"/>
                <w:lang w:val="lv-LV"/>
              </w:rPr>
              <w:t>būvspeciālistu</w:t>
            </w:r>
            <w:proofErr w:type="spellEnd"/>
            <w:r w:rsidRPr="00516E5F">
              <w:rPr>
                <w:sz w:val="24"/>
                <w:szCs w:val="24"/>
                <w:lang w:val="lv-LV"/>
              </w:rPr>
              <w:t xml:space="preserve"> reģistrā ir paredzēts reģistrēt arī </w:t>
            </w:r>
            <w:proofErr w:type="spellStart"/>
            <w:r w:rsidRPr="00516E5F">
              <w:rPr>
                <w:sz w:val="24"/>
                <w:szCs w:val="24"/>
                <w:lang w:val="lv-LV"/>
              </w:rPr>
              <w:t>būvspeciālistus</w:t>
            </w:r>
            <w:proofErr w:type="spellEnd"/>
            <w:r w:rsidRPr="00516E5F">
              <w:rPr>
                <w:sz w:val="24"/>
                <w:szCs w:val="24"/>
                <w:lang w:val="lv-LV"/>
              </w:rPr>
              <w:t>, kas būs īslaicīgo pakalpojumu sniedzēji.</w:t>
            </w:r>
            <w:r w:rsidRPr="00516E5F">
              <w:rPr>
                <w:rStyle w:val="Vresatsauce"/>
                <w:sz w:val="24"/>
                <w:szCs w:val="24"/>
              </w:rPr>
              <w:footnoteReference w:id="1"/>
            </w:r>
          </w:p>
        </w:tc>
        <w:tc>
          <w:tcPr>
            <w:tcW w:w="4536" w:type="dxa"/>
            <w:hideMark/>
          </w:tcPr>
          <w:p w14:paraId="409756F9" w14:textId="78B88354" w:rsidR="00FC29F5" w:rsidRPr="00516E5F" w:rsidRDefault="002E1A26" w:rsidP="00D93300">
            <w:pPr>
              <w:jc w:val="both"/>
              <w:rPr>
                <w:bCs/>
                <w:sz w:val="24"/>
                <w:szCs w:val="24"/>
                <w:lang w:val="lv-LV"/>
              </w:rPr>
            </w:pPr>
            <w:r w:rsidRPr="00516E5F">
              <w:rPr>
                <w:bCs/>
                <w:sz w:val="24"/>
                <w:szCs w:val="24"/>
                <w:lang w:val="lv-LV"/>
              </w:rPr>
              <w:t>9</w:t>
            </w:r>
            <w:r w:rsidR="00FC29F5" w:rsidRPr="00516E5F">
              <w:rPr>
                <w:bCs/>
                <w:sz w:val="24"/>
                <w:szCs w:val="24"/>
                <w:lang w:val="lv-LV"/>
              </w:rPr>
              <w:t>.5.1.Kandidātu (piegādātāju apvienības dalībnieku) un tā norādīto apakšuzņēmēju, kurus kandidāts plāno piesaistīt iepirkuma līguma izpildē un kas reģistrēti Latvijas Republikas Būvkomersantu reģistrā, reģistrācijas faktu iepirkuma komisija pārbauda Latvijas Republikas Būvkomersantu reģistra mājaslapā.</w:t>
            </w:r>
          </w:p>
          <w:p w14:paraId="0B9E691C" w14:textId="77777777" w:rsidR="00FC29F5" w:rsidRPr="00516E5F" w:rsidRDefault="00FC29F5" w:rsidP="00D93300">
            <w:pPr>
              <w:jc w:val="both"/>
              <w:rPr>
                <w:bCs/>
                <w:sz w:val="24"/>
                <w:szCs w:val="24"/>
                <w:lang w:val="lv-LV"/>
              </w:rPr>
            </w:pPr>
          </w:p>
          <w:p w14:paraId="7AF0CEDE" w14:textId="7F0B750D" w:rsidR="00FC29F5" w:rsidRPr="00516E5F" w:rsidRDefault="00FC29F5" w:rsidP="00D93300">
            <w:pPr>
              <w:jc w:val="both"/>
              <w:rPr>
                <w:bCs/>
                <w:sz w:val="24"/>
                <w:szCs w:val="24"/>
                <w:lang w:val="lv-LV"/>
              </w:rPr>
            </w:pPr>
            <w:r w:rsidRPr="00516E5F">
              <w:rPr>
                <w:bCs/>
                <w:sz w:val="24"/>
                <w:szCs w:val="24"/>
                <w:lang w:val="lv-LV"/>
              </w:rPr>
              <w:t xml:space="preserve"> </w:t>
            </w:r>
            <w:r w:rsidR="002E1A26" w:rsidRPr="00516E5F">
              <w:rPr>
                <w:bCs/>
                <w:sz w:val="24"/>
                <w:szCs w:val="24"/>
                <w:lang w:val="lv-LV"/>
              </w:rPr>
              <w:t>9</w:t>
            </w:r>
            <w:r w:rsidRPr="00516E5F">
              <w:rPr>
                <w:bCs/>
                <w:sz w:val="24"/>
                <w:szCs w:val="24"/>
                <w:lang w:val="lv-LV"/>
              </w:rPr>
              <w:t xml:space="preserve">.5.2.Kandidātiem (piegādātāju apvienības dalībniekiem) un tā norādītiem apakšuzņēmējiem,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w:t>
            </w:r>
            <w:proofErr w:type="gramStart"/>
            <w:r w:rsidRPr="00516E5F">
              <w:rPr>
                <w:bCs/>
                <w:sz w:val="24"/>
                <w:szCs w:val="24"/>
                <w:lang w:val="lv-LV"/>
              </w:rPr>
              <w:t>precīzu iestādes mājaslapas adresi</w:t>
            </w:r>
            <w:proofErr w:type="gramEnd"/>
            <w:r w:rsidRPr="00516E5F">
              <w:rPr>
                <w:bCs/>
                <w:sz w:val="24"/>
                <w:szCs w:val="24"/>
                <w:lang w:val="lv-LV"/>
              </w:rPr>
              <w:t>, kur attiecīgu informāciju var pārbaudīt.</w:t>
            </w:r>
          </w:p>
        </w:tc>
      </w:tr>
      <w:tr w:rsidR="00FC29F5" w:rsidRPr="00516E5F" w14:paraId="6DC3EF92" w14:textId="77777777" w:rsidTr="002E1A26">
        <w:tc>
          <w:tcPr>
            <w:tcW w:w="4678" w:type="dxa"/>
          </w:tcPr>
          <w:p w14:paraId="344CB16B" w14:textId="77777777" w:rsidR="00FC29F5" w:rsidRPr="00516E5F" w:rsidRDefault="00FC29F5" w:rsidP="00D93300">
            <w:pPr>
              <w:jc w:val="both"/>
              <w:rPr>
                <w:b/>
              </w:rPr>
            </w:pPr>
            <w:proofErr w:type="spellStart"/>
            <w:r w:rsidRPr="00516E5F">
              <w:rPr>
                <w:b/>
                <w:sz w:val="24"/>
                <w:szCs w:val="24"/>
              </w:rPr>
              <w:t>Prasības</w:t>
            </w:r>
            <w:proofErr w:type="spellEnd"/>
            <w:r w:rsidRPr="00516E5F">
              <w:rPr>
                <w:b/>
                <w:sz w:val="24"/>
                <w:szCs w:val="24"/>
              </w:rPr>
              <w:t xml:space="preserve"> </w:t>
            </w:r>
            <w:proofErr w:type="spellStart"/>
            <w:r w:rsidRPr="00516E5F">
              <w:rPr>
                <w:b/>
                <w:sz w:val="24"/>
                <w:szCs w:val="24"/>
              </w:rPr>
              <w:t>attiecībā</w:t>
            </w:r>
            <w:proofErr w:type="spellEnd"/>
            <w:r w:rsidRPr="00516E5F">
              <w:rPr>
                <w:b/>
                <w:sz w:val="24"/>
                <w:szCs w:val="24"/>
              </w:rPr>
              <w:t xml:space="preserve"> </w:t>
            </w:r>
            <w:proofErr w:type="spellStart"/>
            <w:r w:rsidRPr="00516E5F">
              <w:rPr>
                <w:b/>
                <w:sz w:val="24"/>
                <w:szCs w:val="24"/>
              </w:rPr>
              <w:t>uz</w:t>
            </w:r>
            <w:proofErr w:type="spellEnd"/>
            <w:r w:rsidRPr="00516E5F">
              <w:rPr>
                <w:b/>
                <w:sz w:val="24"/>
                <w:szCs w:val="24"/>
              </w:rPr>
              <w:t xml:space="preserve"> </w:t>
            </w:r>
            <w:proofErr w:type="spellStart"/>
            <w:r w:rsidRPr="00516E5F">
              <w:rPr>
                <w:b/>
                <w:sz w:val="24"/>
                <w:szCs w:val="24"/>
              </w:rPr>
              <w:t>kandidāta</w:t>
            </w:r>
            <w:proofErr w:type="spellEnd"/>
            <w:r w:rsidRPr="00516E5F">
              <w:rPr>
                <w:b/>
                <w:sz w:val="24"/>
                <w:szCs w:val="24"/>
              </w:rPr>
              <w:t xml:space="preserve"> </w:t>
            </w:r>
            <w:proofErr w:type="spellStart"/>
            <w:r w:rsidRPr="00516E5F">
              <w:rPr>
                <w:b/>
                <w:sz w:val="24"/>
                <w:szCs w:val="24"/>
              </w:rPr>
              <w:t>saimniecisko</w:t>
            </w:r>
            <w:proofErr w:type="spellEnd"/>
            <w:r w:rsidRPr="00516E5F">
              <w:rPr>
                <w:b/>
                <w:sz w:val="24"/>
                <w:szCs w:val="24"/>
              </w:rPr>
              <w:t xml:space="preserve"> un </w:t>
            </w:r>
            <w:proofErr w:type="spellStart"/>
            <w:r w:rsidRPr="00516E5F">
              <w:rPr>
                <w:b/>
                <w:sz w:val="24"/>
                <w:szCs w:val="24"/>
              </w:rPr>
              <w:t>finansiālo</w:t>
            </w:r>
            <w:proofErr w:type="spellEnd"/>
            <w:r w:rsidRPr="00516E5F">
              <w:rPr>
                <w:b/>
                <w:sz w:val="24"/>
                <w:szCs w:val="24"/>
              </w:rPr>
              <w:t xml:space="preserve"> </w:t>
            </w:r>
            <w:proofErr w:type="spellStart"/>
            <w:r w:rsidRPr="00516E5F">
              <w:rPr>
                <w:b/>
                <w:sz w:val="24"/>
                <w:szCs w:val="24"/>
              </w:rPr>
              <w:t>stāvokli</w:t>
            </w:r>
            <w:bookmarkStart w:id="1" w:name="_GoBack"/>
            <w:bookmarkEnd w:id="1"/>
            <w:proofErr w:type="spellEnd"/>
          </w:p>
        </w:tc>
        <w:tc>
          <w:tcPr>
            <w:tcW w:w="4536" w:type="dxa"/>
          </w:tcPr>
          <w:p w14:paraId="267B9305" w14:textId="33F760E3" w:rsidR="00FC29F5" w:rsidRPr="00516E5F" w:rsidRDefault="00FC29F5" w:rsidP="00D93300">
            <w:pPr>
              <w:jc w:val="both"/>
              <w:rPr>
                <w:b/>
                <w:sz w:val="24"/>
                <w:szCs w:val="24"/>
              </w:rPr>
            </w:pPr>
          </w:p>
        </w:tc>
      </w:tr>
      <w:tr w:rsidR="00FC29F5" w:rsidRPr="00516E5F" w14:paraId="2003103F" w14:textId="77777777" w:rsidTr="002E1A26">
        <w:tc>
          <w:tcPr>
            <w:tcW w:w="4678" w:type="dxa"/>
            <w:shd w:val="clear" w:color="auto" w:fill="auto"/>
          </w:tcPr>
          <w:p w14:paraId="4AB210A4" w14:textId="432820B8" w:rsidR="00FC29F5" w:rsidRPr="00516E5F" w:rsidRDefault="002E1A26" w:rsidP="00D93300">
            <w:pPr>
              <w:jc w:val="both"/>
              <w:rPr>
                <w:bCs/>
                <w:sz w:val="24"/>
                <w:szCs w:val="24"/>
                <w:lang w:val="lv-LV"/>
              </w:rPr>
            </w:pPr>
            <w:r w:rsidRPr="00516E5F">
              <w:rPr>
                <w:sz w:val="24"/>
                <w:szCs w:val="24"/>
                <w:lang w:val="lv-LV"/>
              </w:rPr>
              <w:t>9</w:t>
            </w:r>
            <w:r w:rsidR="00FC29F5" w:rsidRPr="00516E5F">
              <w:rPr>
                <w:sz w:val="24"/>
                <w:szCs w:val="24"/>
                <w:lang w:val="lv-LV"/>
              </w:rPr>
              <w:t xml:space="preserve">.6. Kandidāta </w:t>
            </w:r>
            <w:r w:rsidR="00FC29F5" w:rsidRPr="00516E5F">
              <w:rPr>
                <w:bCs/>
                <w:sz w:val="24"/>
                <w:szCs w:val="24"/>
                <w:lang w:val="lv-LV"/>
              </w:rPr>
              <w:t xml:space="preserve">pēdējo 3 (trīs) noslēgto finanšu gadu (2015., 2016. un </w:t>
            </w:r>
            <w:proofErr w:type="gramStart"/>
            <w:r w:rsidR="00FC29F5" w:rsidRPr="00516E5F">
              <w:rPr>
                <w:bCs/>
                <w:sz w:val="24"/>
                <w:szCs w:val="24"/>
                <w:lang w:val="lv-LV"/>
              </w:rPr>
              <w:t>2017.gads</w:t>
            </w:r>
            <w:proofErr w:type="gramEnd"/>
            <w:r w:rsidR="00FC29F5" w:rsidRPr="00516E5F">
              <w:rPr>
                <w:bCs/>
                <w:sz w:val="24"/>
                <w:szCs w:val="24"/>
                <w:lang w:val="lv-LV"/>
              </w:rPr>
              <w:t xml:space="preserve">) vidējais gada neto apgrozījums (3 gadu summa/3) ir ne mazāks kā </w:t>
            </w:r>
            <w:r w:rsidR="000B1071" w:rsidRPr="00516E5F">
              <w:rPr>
                <w:bCs/>
                <w:sz w:val="24"/>
                <w:szCs w:val="24"/>
                <w:lang w:val="lv-LV"/>
              </w:rPr>
              <w:t>9</w:t>
            </w:r>
            <w:r w:rsidR="006F3A54" w:rsidRPr="00516E5F">
              <w:rPr>
                <w:bCs/>
                <w:sz w:val="24"/>
                <w:szCs w:val="24"/>
                <w:lang w:val="lv-LV"/>
              </w:rPr>
              <w:t>00 000.00</w:t>
            </w:r>
            <w:r w:rsidR="00FC29F5" w:rsidRPr="00516E5F">
              <w:rPr>
                <w:bCs/>
                <w:sz w:val="24"/>
                <w:szCs w:val="24"/>
                <w:lang w:val="lv-LV"/>
              </w:rPr>
              <w:t xml:space="preserve"> EUR (</w:t>
            </w:r>
            <w:r w:rsidR="000B1071" w:rsidRPr="00516E5F">
              <w:rPr>
                <w:bCs/>
                <w:sz w:val="24"/>
                <w:szCs w:val="24"/>
                <w:lang w:val="lv-LV"/>
              </w:rPr>
              <w:t>deviņi simti</w:t>
            </w:r>
            <w:r w:rsidR="006F3A54" w:rsidRPr="00516E5F">
              <w:rPr>
                <w:bCs/>
                <w:sz w:val="24"/>
                <w:szCs w:val="24"/>
                <w:lang w:val="lv-LV"/>
              </w:rPr>
              <w:t xml:space="preserve"> tūkstoši</w:t>
            </w:r>
            <w:r w:rsidR="00FC29F5" w:rsidRPr="00516E5F">
              <w:rPr>
                <w:bCs/>
                <w:sz w:val="24"/>
                <w:szCs w:val="24"/>
                <w:lang w:val="lv-LV"/>
              </w:rPr>
              <w:t xml:space="preserve"> </w:t>
            </w:r>
            <w:proofErr w:type="spellStart"/>
            <w:r w:rsidR="00FC29F5" w:rsidRPr="00516E5F">
              <w:rPr>
                <w:bCs/>
                <w:sz w:val="24"/>
                <w:szCs w:val="24"/>
                <w:lang w:val="lv-LV"/>
              </w:rPr>
              <w:t>euro</w:t>
            </w:r>
            <w:proofErr w:type="spellEnd"/>
            <w:r w:rsidR="00FC29F5" w:rsidRPr="00516E5F">
              <w:rPr>
                <w:bCs/>
                <w:sz w:val="24"/>
                <w:szCs w:val="24"/>
                <w:lang w:val="lv-LV"/>
              </w:rPr>
              <w:t>).</w:t>
            </w:r>
          </w:p>
          <w:p w14:paraId="0A58D37C" w14:textId="4EE150A2" w:rsidR="00FC29F5" w:rsidRPr="00516E5F" w:rsidRDefault="00FC29F5" w:rsidP="00D93300">
            <w:pPr>
              <w:jc w:val="both"/>
              <w:rPr>
                <w:sz w:val="24"/>
                <w:szCs w:val="24"/>
                <w:lang w:val="lv-LV"/>
              </w:rPr>
            </w:pPr>
            <w:r w:rsidRPr="00516E5F">
              <w:rPr>
                <w:sz w:val="24"/>
                <w:szCs w:val="24"/>
                <w:lang w:val="lv-LV"/>
              </w:rPr>
              <w:t xml:space="preserve">Kandidātiem, kas dibināti vēlāk, </w:t>
            </w:r>
            <w:r w:rsidRPr="00516E5F">
              <w:rPr>
                <w:bCs/>
                <w:sz w:val="24"/>
                <w:szCs w:val="24"/>
                <w:lang w:val="lv-LV"/>
              </w:rPr>
              <w:t xml:space="preserve">vidējam gada net apgrozījumam </w:t>
            </w:r>
            <w:r w:rsidRPr="00516E5F">
              <w:rPr>
                <w:sz w:val="24"/>
                <w:szCs w:val="24"/>
                <w:lang w:val="lv-LV"/>
              </w:rPr>
              <w:t>ir jāatbilst iepriekš minētajai prasībai attiecīgajā (nostrādātajā) laika periodā no dibināšanas brīža.</w:t>
            </w:r>
          </w:p>
          <w:p w14:paraId="3427BA1A" w14:textId="77158345" w:rsidR="00FC29F5" w:rsidRPr="00516E5F" w:rsidRDefault="00384146" w:rsidP="00B53D95">
            <w:pPr>
              <w:tabs>
                <w:tab w:val="left" w:pos="709"/>
              </w:tabs>
              <w:jc w:val="both"/>
              <w:rPr>
                <w:sz w:val="24"/>
                <w:szCs w:val="24"/>
                <w:lang w:val="lv-LV"/>
              </w:rPr>
            </w:pPr>
            <w:r w:rsidRPr="00516E5F">
              <w:rPr>
                <w:sz w:val="24"/>
                <w:szCs w:val="24"/>
                <w:lang w:val="lv-LV"/>
              </w:rPr>
              <w:t>L</w:t>
            </w:r>
            <w:r w:rsidR="00FC29F5" w:rsidRPr="00516E5F">
              <w:rPr>
                <w:sz w:val="24"/>
                <w:szCs w:val="24"/>
                <w:lang w:val="lv-LV"/>
              </w:rPr>
              <w:t xml:space="preserve">ai apliecinātu atbilstību nolikuma </w:t>
            </w:r>
            <w:r w:rsidRPr="00516E5F">
              <w:rPr>
                <w:sz w:val="24"/>
                <w:szCs w:val="24"/>
                <w:lang w:val="lv-LV"/>
              </w:rPr>
              <w:t xml:space="preserve">9.6. </w:t>
            </w:r>
            <w:r w:rsidR="00FC29F5" w:rsidRPr="00516E5F">
              <w:rPr>
                <w:sz w:val="24"/>
                <w:szCs w:val="24"/>
                <w:lang w:val="lv-LV"/>
              </w:rPr>
              <w:t xml:space="preserve">punktā izvirzītajai prasībai, Kandidāts atbilstību iepriekš minētajām prasībām var apliecināt </w:t>
            </w:r>
            <w:r w:rsidR="00FC29F5" w:rsidRPr="00516E5F">
              <w:rPr>
                <w:sz w:val="24"/>
                <w:szCs w:val="24"/>
                <w:lang w:val="lv-LV"/>
              </w:rPr>
              <w:lastRenderedPageBreak/>
              <w:t xml:space="preserve">pats vai arī kopā ar citu tirgus dalībnieku, piemēram, apvienojoties personu apvienībā, kura kopumā būs atbildīga par līguma izpildi, vai iesniedzot citus līdzvērtīgus pierādījumus </w:t>
            </w:r>
            <w:proofErr w:type="gramStart"/>
            <w:r w:rsidR="00FC29F5" w:rsidRPr="00516E5F">
              <w:rPr>
                <w:sz w:val="24"/>
                <w:szCs w:val="24"/>
                <w:lang w:val="lv-LV"/>
              </w:rPr>
              <w:t>(</w:t>
            </w:r>
            <w:proofErr w:type="gramEnd"/>
            <w:r w:rsidR="00FC29F5" w:rsidRPr="00516E5F">
              <w:rPr>
                <w:sz w:val="24"/>
                <w:szCs w:val="24"/>
                <w:lang w:val="lv-LV"/>
              </w:rPr>
              <w:t>piemēram, apņemšanos uz līguma izpildes brīdi izveidot apvienību, kas būs solidāri atbildīga par līguma izpildi)</w:t>
            </w:r>
          </w:p>
          <w:p w14:paraId="592CBE06" w14:textId="77777777" w:rsidR="00384146" w:rsidRPr="00516E5F" w:rsidRDefault="00384146" w:rsidP="00384146">
            <w:pPr>
              <w:jc w:val="both"/>
              <w:rPr>
                <w:sz w:val="24"/>
                <w:szCs w:val="24"/>
                <w:lang w:val="lv-LV"/>
              </w:rPr>
            </w:pPr>
            <w:r w:rsidRPr="00516E5F">
              <w:rPr>
                <w:sz w:val="24"/>
                <w:szCs w:val="24"/>
                <w:lang w:val="lv-LV"/>
              </w:rPr>
              <w:t>Ja kandidāts ir piegādātāju apvienība, tad iepriekš minēto prasību var izpildīt viens no apvienības dalībniekiem vai vairāki dalībnieki kopā.</w:t>
            </w:r>
          </w:p>
          <w:p w14:paraId="4A0E9688" w14:textId="4781CFC6" w:rsidR="00FC29F5" w:rsidRPr="00516E5F" w:rsidRDefault="00FC29F5" w:rsidP="00D93300">
            <w:pPr>
              <w:jc w:val="both"/>
              <w:rPr>
                <w:sz w:val="24"/>
                <w:szCs w:val="24"/>
                <w:lang w:val="lv-LV"/>
              </w:rPr>
            </w:pPr>
          </w:p>
        </w:tc>
        <w:tc>
          <w:tcPr>
            <w:tcW w:w="4536" w:type="dxa"/>
          </w:tcPr>
          <w:p w14:paraId="7AA6256E" w14:textId="78BEDA52" w:rsidR="005E59FF" w:rsidRPr="00516E5F" w:rsidRDefault="002E1A26" w:rsidP="00D93300">
            <w:pPr>
              <w:jc w:val="both"/>
              <w:rPr>
                <w:sz w:val="24"/>
                <w:szCs w:val="24"/>
                <w:lang w:val="lv-LV"/>
              </w:rPr>
            </w:pPr>
            <w:r w:rsidRPr="00516E5F">
              <w:rPr>
                <w:sz w:val="24"/>
                <w:szCs w:val="24"/>
                <w:lang w:val="lv-LV"/>
              </w:rPr>
              <w:lastRenderedPageBreak/>
              <w:t>9</w:t>
            </w:r>
            <w:r w:rsidR="00FC29F5" w:rsidRPr="00516E5F">
              <w:rPr>
                <w:sz w:val="24"/>
                <w:szCs w:val="24"/>
                <w:lang w:val="lv-LV"/>
              </w:rPr>
              <w:t xml:space="preserve">.6.1.Kandidāta rakstisks aprēķins (izziņa) par vidējo gada neto apgrozījumu (noformēts atbilstoši nolikuma </w:t>
            </w:r>
            <w:r w:rsidR="005E59FF" w:rsidRPr="00516E5F">
              <w:rPr>
                <w:sz w:val="24"/>
                <w:szCs w:val="24"/>
                <w:lang w:val="lv-LV"/>
              </w:rPr>
              <w:t>6</w:t>
            </w:r>
            <w:r w:rsidR="00FC29F5" w:rsidRPr="00516E5F">
              <w:rPr>
                <w:sz w:val="24"/>
                <w:szCs w:val="24"/>
                <w:lang w:val="lv-LV"/>
              </w:rPr>
              <w:t>.pielikumā ietvertajai formai)</w:t>
            </w:r>
            <w:r w:rsidR="00637C7F" w:rsidRPr="00516E5F">
              <w:rPr>
                <w:sz w:val="24"/>
                <w:szCs w:val="24"/>
                <w:lang w:val="lv-LV"/>
              </w:rPr>
              <w:t xml:space="preserve"> un jāiesniedz peļņas zaudējuma aprēķina kopija par katru </w:t>
            </w:r>
            <w:proofErr w:type="spellStart"/>
            <w:r w:rsidR="00637C7F" w:rsidRPr="00516E5F">
              <w:rPr>
                <w:sz w:val="24"/>
                <w:szCs w:val="24"/>
                <w:lang w:val="lv-LV"/>
              </w:rPr>
              <w:t>norāadīto</w:t>
            </w:r>
            <w:proofErr w:type="spellEnd"/>
            <w:r w:rsidR="00637C7F" w:rsidRPr="00516E5F">
              <w:rPr>
                <w:sz w:val="24"/>
                <w:szCs w:val="24"/>
                <w:lang w:val="lv-LV"/>
              </w:rPr>
              <w:t xml:space="preserve"> </w:t>
            </w:r>
            <w:proofErr w:type="spellStart"/>
            <w:r w:rsidR="00637C7F" w:rsidRPr="00516E5F">
              <w:rPr>
                <w:sz w:val="24"/>
                <w:szCs w:val="24"/>
                <w:lang w:val="lv-LV"/>
              </w:rPr>
              <w:t>finnašu</w:t>
            </w:r>
            <w:proofErr w:type="spellEnd"/>
            <w:r w:rsidR="00637C7F" w:rsidRPr="00516E5F">
              <w:rPr>
                <w:sz w:val="24"/>
                <w:szCs w:val="24"/>
                <w:lang w:val="lv-LV"/>
              </w:rPr>
              <w:t xml:space="preserve"> gadu.</w:t>
            </w:r>
          </w:p>
          <w:p w14:paraId="57E6E98B" w14:textId="77777777" w:rsidR="00637C7F" w:rsidRPr="00516E5F" w:rsidRDefault="00637C7F" w:rsidP="00637C7F">
            <w:pPr>
              <w:jc w:val="both"/>
              <w:rPr>
                <w:bCs/>
                <w:sz w:val="24"/>
                <w:szCs w:val="24"/>
                <w:lang w:val="lv-LV"/>
              </w:rPr>
            </w:pPr>
            <w:r w:rsidRPr="00516E5F">
              <w:rPr>
                <w:bCs/>
                <w:sz w:val="24"/>
                <w:szCs w:val="24"/>
                <w:lang w:val="lv-LV"/>
              </w:rPr>
              <w:t xml:space="preserve">9.6.2. </w:t>
            </w:r>
            <w:r w:rsidR="005E59FF" w:rsidRPr="00516E5F">
              <w:rPr>
                <w:bCs/>
                <w:sz w:val="24"/>
                <w:szCs w:val="24"/>
                <w:lang w:val="lv-LV"/>
              </w:rPr>
              <w:t>Ā</w:t>
            </w:r>
            <w:r w:rsidR="00FC29F5" w:rsidRPr="00516E5F">
              <w:rPr>
                <w:bCs/>
                <w:sz w:val="24"/>
                <w:szCs w:val="24"/>
                <w:lang w:val="lv-LV"/>
              </w:rPr>
              <w:t xml:space="preserve">rvalstīs reģistrētiem </w:t>
            </w:r>
            <w:r w:rsidRPr="00516E5F">
              <w:rPr>
                <w:bCs/>
                <w:sz w:val="24"/>
                <w:szCs w:val="24"/>
                <w:lang w:val="lv-LV"/>
              </w:rPr>
              <w:t xml:space="preserve">jāiesniedz </w:t>
            </w:r>
            <w:r w:rsidR="00FC29F5" w:rsidRPr="00516E5F">
              <w:rPr>
                <w:sz w:val="24"/>
                <w:szCs w:val="24"/>
                <w:lang w:val="lv-LV"/>
              </w:rPr>
              <w:t>apstiprināto peļņas vai zaudējumu aprēķinu kopijas par katru norādīto finanšu gadu (ja attiecināms).</w:t>
            </w:r>
            <w:r w:rsidRPr="00516E5F">
              <w:rPr>
                <w:sz w:val="24"/>
                <w:szCs w:val="24"/>
                <w:lang w:val="lv-LV"/>
              </w:rPr>
              <w:t xml:space="preserve"> </w:t>
            </w:r>
          </w:p>
          <w:p w14:paraId="31658DF0" w14:textId="06146803" w:rsidR="00FC29F5" w:rsidRPr="00516E5F" w:rsidRDefault="00FC29F5" w:rsidP="00637C7F">
            <w:pPr>
              <w:jc w:val="both"/>
              <w:rPr>
                <w:sz w:val="24"/>
                <w:szCs w:val="24"/>
                <w:lang w:val="lv-LV"/>
              </w:rPr>
            </w:pPr>
            <w:r w:rsidRPr="00516E5F">
              <w:rPr>
                <w:sz w:val="24"/>
                <w:szCs w:val="24"/>
                <w:lang w:val="lv-LV"/>
              </w:rPr>
              <w:t xml:space="preserve">Ja Kandidātam uz pieteikuma iesniegšanas brīdi vēl nav iestājies spēkā esošajos </w:t>
            </w:r>
            <w:r w:rsidRPr="00516E5F">
              <w:rPr>
                <w:sz w:val="24"/>
                <w:szCs w:val="24"/>
                <w:lang w:val="lv-LV"/>
              </w:rPr>
              <w:lastRenderedPageBreak/>
              <w:t>normatīvajos aktos noteiktais termiņš 2017. gada pārskata iesniegšanai attiecīgajā institūcijā, tad Kandidāts iesniedz paša apstiprinātu operatīvā peļņas vai zaudējumu aprēķina kopiju.</w:t>
            </w:r>
          </w:p>
        </w:tc>
      </w:tr>
      <w:tr w:rsidR="00FC29F5" w:rsidRPr="00516E5F" w14:paraId="0E5E230B" w14:textId="77777777" w:rsidTr="002E1A26">
        <w:tc>
          <w:tcPr>
            <w:tcW w:w="4678" w:type="dxa"/>
          </w:tcPr>
          <w:p w14:paraId="7A881D27" w14:textId="77777777" w:rsidR="00FC29F5" w:rsidRPr="00516E5F" w:rsidRDefault="00FC29F5" w:rsidP="00D93300">
            <w:pPr>
              <w:jc w:val="both"/>
              <w:rPr>
                <w:b/>
              </w:rPr>
            </w:pPr>
            <w:proofErr w:type="spellStart"/>
            <w:r w:rsidRPr="00516E5F">
              <w:rPr>
                <w:b/>
                <w:sz w:val="24"/>
                <w:szCs w:val="24"/>
              </w:rPr>
              <w:lastRenderedPageBreak/>
              <w:t>Kvalitātes</w:t>
            </w:r>
            <w:proofErr w:type="spellEnd"/>
            <w:r w:rsidRPr="00516E5F">
              <w:rPr>
                <w:b/>
                <w:sz w:val="24"/>
                <w:szCs w:val="24"/>
              </w:rPr>
              <w:t xml:space="preserve"> </w:t>
            </w:r>
            <w:proofErr w:type="spellStart"/>
            <w:r w:rsidRPr="00516E5F">
              <w:rPr>
                <w:b/>
                <w:sz w:val="24"/>
                <w:szCs w:val="24"/>
              </w:rPr>
              <w:t>vadības</w:t>
            </w:r>
            <w:proofErr w:type="spellEnd"/>
            <w:r w:rsidRPr="00516E5F">
              <w:rPr>
                <w:b/>
                <w:sz w:val="24"/>
                <w:szCs w:val="24"/>
              </w:rPr>
              <w:t xml:space="preserve"> </w:t>
            </w:r>
            <w:proofErr w:type="spellStart"/>
            <w:r w:rsidRPr="00516E5F">
              <w:rPr>
                <w:b/>
                <w:sz w:val="24"/>
                <w:szCs w:val="24"/>
              </w:rPr>
              <w:t>standarti</w:t>
            </w:r>
            <w:proofErr w:type="spellEnd"/>
          </w:p>
        </w:tc>
        <w:tc>
          <w:tcPr>
            <w:tcW w:w="4536" w:type="dxa"/>
          </w:tcPr>
          <w:p w14:paraId="7F94E690" w14:textId="316493D5" w:rsidR="00FC29F5" w:rsidRPr="00516E5F" w:rsidRDefault="00FC29F5" w:rsidP="00D93300">
            <w:pPr>
              <w:jc w:val="both"/>
              <w:rPr>
                <w:b/>
                <w:sz w:val="24"/>
                <w:szCs w:val="24"/>
              </w:rPr>
            </w:pPr>
          </w:p>
        </w:tc>
      </w:tr>
      <w:tr w:rsidR="00FC29F5" w:rsidRPr="00516E5F" w14:paraId="4DA33C29" w14:textId="77777777" w:rsidTr="002E1A26">
        <w:tc>
          <w:tcPr>
            <w:tcW w:w="4678" w:type="dxa"/>
          </w:tcPr>
          <w:p w14:paraId="75A7BF7D" w14:textId="201AC582"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.7.Kandidātam tā profesionālajā darbībā ir ieviesta kvalitātes vadības sistēma vai ir ieviesti līdzvērtīgi kvalitātes nodrošināšanas pasākumi.</w:t>
            </w:r>
          </w:p>
        </w:tc>
        <w:tc>
          <w:tcPr>
            <w:tcW w:w="4536" w:type="dxa"/>
          </w:tcPr>
          <w:p w14:paraId="3F6A0D61" w14:textId="5BCBA922"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.7.1.Spēkā esošā kvalitātes vadības sertifikāta kopija vai ieviesto līdzvērtīgo kvalitātes nodrošināšanas pasākumu apraksts.</w:t>
            </w:r>
          </w:p>
          <w:p w14:paraId="62901C86" w14:textId="77777777" w:rsidR="00FC29F5" w:rsidRPr="00516E5F" w:rsidRDefault="00FC29F5" w:rsidP="00D93300">
            <w:pPr>
              <w:jc w:val="both"/>
              <w:rPr>
                <w:sz w:val="24"/>
                <w:szCs w:val="24"/>
                <w:lang w:val="lv-LV"/>
              </w:rPr>
            </w:pPr>
            <w:r w:rsidRPr="00516E5F">
              <w:rPr>
                <w:sz w:val="24"/>
                <w:szCs w:val="24"/>
                <w:lang w:val="lv-LV"/>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FC29F5" w:rsidRPr="00516E5F" w14:paraId="4D6234F6" w14:textId="77777777" w:rsidTr="002E1A26">
        <w:tc>
          <w:tcPr>
            <w:tcW w:w="4678" w:type="dxa"/>
          </w:tcPr>
          <w:p w14:paraId="649A266F" w14:textId="77777777" w:rsidR="00FC29F5" w:rsidRPr="00516E5F" w:rsidRDefault="00FC29F5" w:rsidP="00D93300">
            <w:pPr>
              <w:jc w:val="both"/>
              <w:rPr>
                <w:b/>
              </w:rPr>
            </w:pPr>
            <w:r w:rsidRPr="00516E5F">
              <w:rPr>
                <w:b/>
                <w:sz w:val="24"/>
                <w:szCs w:val="24"/>
              </w:rPr>
              <w:t xml:space="preserve">Vides </w:t>
            </w:r>
            <w:proofErr w:type="spellStart"/>
            <w:r w:rsidRPr="00516E5F">
              <w:rPr>
                <w:b/>
                <w:sz w:val="24"/>
                <w:szCs w:val="24"/>
              </w:rPr>
              <w:t>vadības</w:t>
            </w:r>
            <w:proofErr w:type="spellEnd"/>
            <w:r w:rsidRPr="00516E5F">
              <w:rPr>
                <w:b/>
                <w:sz w:val="24"/>
                <w:szCs w:val="24"/>
              </w:rPr>
              <w:t xml:space="preserve"> </w:t>
            </w:r>
            <w:proofErr w:type="spellStart"/>
            <w:r w:rsidRPr="00516E5F">
              <w:rPr>
                <w:b/>
                <w:sz w:val="24"/>
                <w:szCs w:val="24"/>
              </w:rPr>
              <w:t>standarti</w:t>
            </w:r>
            <w:proofErr w:type="spellEnd"/>
          </w:p>
        </w:tc>
        <w:tc>
          <w:tcPr>
            <w:tcW w:w="4536" w:type="dxa"/>
          </w:tcPr>
          <w:p w14:paraId="278C533E" w14:textId="59D8935C" w:rsidR="00FC29F5" w:rsidRPr="00516E5F" w:rsidRDefault="00FC29F5" w:rsidP="00D93300">
            <w:pPr>
              <w:jc w:val="both"/>
              <w:rPr>
                <w:b/>
                <w:sz w:val="24"/>
                <w:szCs w:val="24"/>
              </w:rPr>
            </w:pPr>
          </w:p>
        </w:tc>
      </w:tr>
      <w:tr w:rsidR="00FC29F5" w:rsidRPr="00516E5F" w14:paraId="32912C52" w14:textId="77777777" w:rsidTr="002E1A26">
        <w:tc>
          <w:tcPr>
            <w:tcW w:w="4678" w:type="dxa"/>
          </w:tcPr>
          <w:p w14:paraId="6A83F0C5" w14:textId="3501B5F0" w:rsidR="00FC29F5" w:rsidRPr="00516E5F" w:rsidRDefault="002E1A26" w:rsidP="00D93300">
            <w:pPr>
              <w:jc w:val="both"/>
              <w:rPr>
                <w:sz w:val="24"/>
                <w:szCs w:val="24"/>
                <w:lang w:val="lv-LV"/>
              </w:rPr>
            </w:pPr>
            <w:r w:rsidRPr="00516E5F">
              <w:rPr>
                <w:sz w:val="24"/>
                <w:szCs w:val="24"/>
                <w:lang w:val="lv-LV"/>
              </w:rPr>
              <w:t>9</w:t>
            </w:r>
            <w:r w:rsidR="00FC29F5" w:rsidRPr="00516E5F">
              <w:rPr>
                <w:sz w:val="24"/>
                <w:szCs w:val="24"/>
                <w:lang w:val="lv-LV"/>
              </w:rPr>
              <w:t>.8.Kandidātam tā profesionālajā darbībā ir ieviesta vides vadības sistēma vai ir ieviesti līdzvērtīgi vides vadības sistēmas nodrošināšanas pasākumi.</w:t>
            </w:r>
          </w:p>
        </w:tc>
        <w:tc>
          <w:tcPr>
            <w:tcW w:w="4536" w:type="dxa"/>
          </w:tcPr>
          <w:p w14:paraId="62B89DF1" w14:textId="2324921E" w:rsidR="00FC29F5" w:rsidRPr="00516E5F" w:rsidRDefault="002E1A26" w:rsidP="00D93300">
            <w:pPr>
              <w:overflowPunct w:val="0"/>
              <w:autoSpaceDE w:val="0"/>
              <w:autoSpaceDN w:val="0"/>
              <w:adjustRightInd w:val="0"/>
              <w:jc w:val="both"/>
              <w:textAlignment w:val="baseline"/>
              <w:rPr>
                <w:sz w:val="24"/>
                <w:szCs w:val="24"/>
                <w:lang w:val="lv-LV"/>
              </w:rPr>
            </w:pPr>
            <w:r w:rsidRPr="00516E5F">
              <w:rPr>
                <w:sz w:val="24"/>
                <w:szCs w:val="24"/>
                <w:lang w:val="lv-LV"/>
              </w:rPr>
              <w:t>9</w:t>
            </w:r>
            <w:r w:rsidR="00FC29F5" w:rsidRPr="00516E5F">
              <w:rPr>
                <w:sz w:val="24"/>
                <w:szCs w:val="24"/>
                <w:lang w:val="lv-LV"/>
              </w:rPr>
              <w:t>.8.1.Spēkā esošā vides vadības sertifikāta kopija vai ieviesto līdzvērtīgo vides vadības sistēmas nodrošināšanas pasākumu apraksts.</w:t>
            </w:r>
          </w:p>
          <w:p w14:paraId="5F90015D" w14:textId="77777777" w:rsidR="00FC29F5" w:rsidRPr="00516E5F" w:rsidRDefault="00FC29F5" w:rsidP="00D93300">
            <w:pPr>
              <w:jc w:val="both"/>
              <w:rPr>
                <w:sz w:val="24"/>
                <w:szCs w:val="24"/>
                <w:lang w:val="lv-LV"/>
              </w:rPr>
            </w:pPr>
            <w:r w:rsidRPr="00516E5F">
              <w:rPr>
                <w:sz w:val="24"/>
                <w:szCs w:val="24"/>
                <w:lang w:val="lv-LV"/>
              </w:rPr>
              <w:t>Ja kandidātam no tā neatkarīgu iemeslu dēļ nebija iespējams šādu sertifikātu iegūt līdz pieteikuma iesniegšanas dienai, tas iesniedz citus pierādījumus par līdzvērtīgiem pasākumiem, kas būtu jānodrošina saskaņā ar pasūtītāja prasīto vides vadības sistēmu vai standartu.</w:t>
            </w:r>
          </w:p>
        </w:tc>
      </w:tr>
      <w:tr w:rsidR="00FC29F5" w:rsidRPr="00516E5F" w14:paraId="3FBCF27A" w14:textId="77777777" w:rsidTr="002E1A26">
        <w:tc>
          <w:tcPr>
            <w:tcW w:w="4678" w:type="dxa"/>
            <w:tcBorders>
              <w:top w:val="single" w:sz="4" w:space="0" w:color="auto"/>
              <w:left w:val="single" w:sz="4" w:space="0" w:color="auto"/>
              <w:bottom w:val="single" w:sz="4" w:space="0" w:color="auto"/>
              <w:right w:val="single" w:sz="4" w:space="0" w:color="auto"/>
            </w:tcBorders>
          </w:tcPr>
          <w:p w14:paraId="2253246B" w14:textId="77777777" w:rsidR="00FC29F5" w:rsidRPr="00516E5F" w:rsidRDefault="00FC29F5" w:rsidP="00D93300">
            <w:pPr>
              <w:jc w:val="both"/>
              <w:rPr>
                <w:b/>
                <w:lang w:val="lv-LV"/>
              </w:rPr>
            </w:pPr>
            <w:r w:rsidRPr="00516E5F">
              <w:rPr>
                <w:b/>
                <w:sz w:val="24"/>
                <w:szCs w:val="24"/>
                <w:lang w:val="lv-LV"/>
              </w:rPr>
              <w:t>Prasības attiecībā uz kandidāta tehniskām un profesionālām spējām</w:t>
            </w:r>
          </w:p>
        </w:tc>
        <w:tc>
          <w:tcPr>
            <w:tcW w:w="4536" w:type="dxa"/>
            <w:tcBorders>
              <w:top w:val="single" w:sz="4" w:space="0" w:color="auto"/>
              <w:left w:val="single" w:sz="4" w:space="0" w:color="auto"/>
              <w:bottom w:val="single" w:sz="4" w:space="0" w:color="auto"/>
              <w:right w:val="single" w:sz="4" w:space="0" w:color="auto"/>
            </w:tcBorders>
          </w:tcPr>
          <w:p w14:paraId="61561DAA" w14:textId="3F43AD10" w:rsidR="00FC29F5" w:rsidRPr="00516E5F" w:rsidRDefault="00FC29F5" w:rsidP="00D93300">
            <w:pPr>
              <w:jc w:val="both"/>
              <w:rPr>
                <w:b/>
                <w:sz w:val="24"/>
                <w:szCs w:val="24"/>
                <w:lang w:val="lv-LV"/>
              </w:rPr>
            </w:pPr>
          </w:p>
        </w:tc>
      </w:tr>
      <w:tr w:rsidR="00FC29F5" w:rsidRPr="00516E5F" w14:paraId="7954650B" w14:textId="77777777" w:rsidTr="002E1A26">
        <w:tc>
          <w:tcPr>
            <w:tcW w:w="9214" w:type="dxa"/>
            <w:gridSpan w:val="2"/>
            <w:tcBorders>
              <w:top w:val="single" w:sz="4" w:space="0" w:color="auto"/>
              <w:left w:val="single" w:sz="4" w:space="0" w:color="auto"/>
              <w:bottom w:val="single" w:sz="4" w:space="0" w:color="auto"/>
              <w:right w:val="single" w:sz="4" w:space="0" w:color="auto"/>
            </w:tcBorders>
          </w:tcPr>
          <w:p w14:paraId="2837A226" w14:textId="4A1D8E1D" w:rsidR="00FC29F5" w:rsidRPr="00516E5F" w:rsidRDefault="00FC29F5" w:rsidP="00D93300">
            <w:pPr>
              <w:jc w:val="both"/>
              <w:rPr>
                <w:b/>
                <w:lang w:val="lv-LV"/>
              </w:rPr>
            </w:pPr>
            <w:r w:rsidRPr="00516E5F">
              <w:rPr>
                <w:b/>
                <w:i/>
                <w:sz w:val="24"/>
                <w:szCs w:val="24"/>
                <w:lang w:val="lv-LV"/>
              </w:rPr>
              <w:t>Prasības kandidātam un tā piesaistītajiem speciālistiem projektēšanas jomā</w:t>
            </w:r>
          </w:p>
        </w:tc>
      </w:tr>
      <w:tr w:rsidR="00FC29F5" w:rsidRPr="00516E5F" w14:paraId="48E59E4A" w14:textId="77777777" w:rsidTr="002E1A26">
        <w:tc>
          <w:tcPr>
            <w:tcW w:w="4678" w:type="dxa"/>
          </w:tcPr>
          <w:p w14:paraId="122525B2" w14:textId="3C48A2A2" w:rsidR="00FC29F5" w:rsidRPr="00516E5F" w:rsidRDefault="002E1A26" w:rsidP="00D93300">
            <w:pPr>
              <w:pStyle w:val="Sarakstarindkopa"/>
              <w:tabs>
                <w:tab w:val="left" w:pos="318"/>
              </w:tabs>
              <w:ind w:left="35"/>
              <w:contextualSpacing w:val="0"/>
              <w:jc w:val="both"/>
              <w:rPr>
                <w:bCs/>
                <w:sz w:val="24"/>
                <w:szCs w:val="24"/>
              </w:rPr>
            </w:pPr>
            <w:r w:rsidRPr="00516E5F">
              <w:rPr>
                <w:sz w:val="24"/>
                <w:szCs w:val="24"/>
              </w:rPr>
              <w:t>9</w:t>
            </w:r>
            <w:r w:rsidR="00FC29F5" w:rsidRPr="00516E5F">
              <w:rPr>
                <w:sz w:val="24"/>
                <w:szCs w:val="24"/>
              </w:rPr>
              <w:t>.</w:t>
            </w:r>
            <w:proofErr w:type="gramStart"/>
            <w:r w:rsidR="00FC29F5" w:rsidRPr="00516E5F">
              <w:rPr>
                <w:sz w:val="24"/>
                <w:szCs w:val="24"/>
              </w:rPr>
              <w:t>9.Kandidāts</w:t>
            </w:r>
            <w:proofErr w:type="gramEnd"/>
            <w:r w:rsidR="00FC29F5" w:rsidRPr="00516E5F">
              <w:rPr>
                <w:sz w:val="24"/>
                <w:szCs w:val="24"/>
              </w:rPr>
              <w:t xml:space="preserve"> </w:t>
            </w:r>
            <w:proofErr w:type="spellStart"/>
            <w:r w:rsidR="00FC29F5" w:rsidRPr="00516E5F">
              <w:rPr>
                <w:sz w:val="24"/>
                <w:szCs w:val="24"/>
              </w:rPr>
              <w:t>iepriekšējo</w:t>
            </w:r>
            <w:proofErr w:type="spellEnd"/>
            <w:r w:rsidR="00FC29F5" w:rsidRPr="00516E5F">
              <w:rPr>
                <w:sz w:val="24"/>
                <w:szCs w:val="24"/>
              </w:rPr>
              <w:t xml:space="preserve"> 5 (</w:t>
            </w:r>
            <w:proofErr w:type="spellStart"/>
            <w:r w:rsidR="00FC29F5" w:rsidRPr="00516E5F">
              <w:rPr>
                <w:sz w:val="24"/>
                <w:szCs w:val="24"/>
              </w:rPr>
              <w:t>piecu</w:t>
            </w:r>
            <w:proofErr w:type="spellEnd"/>
            <w:r w:rsidR="00FC29F5" w:rsidRPr="00516E5F">
              <w:rPr>
                <w:sz w:val="24"/>
                <w:szCs w:val="24"/>
              </w:rPr>
              <w:t xml:space="preserve">) </w:t>
            </w:r>
            <w:proofErr w:type="spellStart"/>
            <w:r w:rsidR="00FC29F5" w:rsidRPr="00516E5F">
              <w:rPr>
                <w:sz w:val="24"/>
                <w:szCs w:val="24"/>
              </w:rPr>
              <w:t>gadu</w:t>
            </w:r>
            <w:proofErr w:type="spellEnd"/>
            <w:r w:rsidR="00FC29F5" w:rsidRPr="00516E5F">
              <w:rPr>
                <w:sz w:val="24"/>
                <w:szCs w:val="24"/>
              </w:rPr>
              <w:t xml:space="preserve"> </w:t>
            </w:r>
            <w:proofErr w:type="spellStart"/>
            <w:r w:rsidR="00FC29F5" w:rsidRPr="00516E5F">
              <w:rPr>
                <w:sz w:val="24"/>
                <w:szCs w:val="24"/>
              </w:rPr>
              <w:t>laikā</w:t>
            </w:r>
            <w:proofErr w:type="spellEnd"/>
            <w:r w:rsidR="00FC29F5" w:rsidRPr="00516E5F">
              <w:rPr>
                <w:sz w:val="24"/>
                <w:szCs w:val="24"/>
              </w:rPr>
              <w:t xml:space="preserve"> (2013., 2014., 2015., 2016., 2017.) </w:t>
            </w:r>
            <w:proofErr w:type="spellStart"/>
            <w:r w:rsidR="00FC29F5" w:rsidRPr="00516E5F">
              <w:rPr>
                <w:sz w:val="24"/>
                <w:szCs w:val="24"/>
              </w:rPr>
              <w:t>ir</w:t>
            </w:r>
            <w:proofErr w:type="spellEnd"/>
            <w:r w:rsidR="00FC29F5" w:rsidRPr="00516E5F">
              <w:rPr>
                <w:sz w:val="24"/>
                <w:szCs w:val="24"/>
              </w:rPr>
              <w:t xml:space="preserve"> </w:t>
            </w:r>
            <w:proofErr w:type="spellStart"/>
            <w:r w:rsidR="00FC29F5" w:rsidRPr="00516E5F">
              <w:rPr>
                <w:bCs/>
                <w:sz w:val="24"/>
                <w:szCs w:val="24"/>
              </w:rPr>
              <w:t>veicis</w:t>
            </w:r>
            <w:proofErr w:type="spellEnd"/>
            <w:r w:rsidR="00FC29F5" w:rsidRPr="00516E5F">
              <w:rPr>
                <w:bCs/>
                <w:sz w:val="24"/>
                <w:szCs w:val="24"/>
              </w:rPr>
              <w:t>:</w:t>
            </w:r>
          </w:p>
          <w:p w14:paraId="6AE202F8" w14:textId="1E30BD38" w:rsidR="00635D84" w:rsidRPr="00516E5F" w:rsidRDefault="00FC29F5" w:rsidP="00635D84">
            <w:pPr>
              <w:pStyle w:val="Sarakstarindkopa"/>
              <w:tabs>
                <w:tab w:val="left" w:pos="318"/>
              </w:tabs>
              <w:ind w:left="35"/>
              <w:contextualSpacing w:val="0"/>
              <w:jc w:val="both"/>
              <w:rPr>
                <w:rFonts w:eastAsia="Calibri"/>
                <w:sz w:val="24"/>
                <w:szCs w:val="24"/>
              </w:rPr>
            </w:pPr>
            <w:r w:rsidRPr="00516E5F">
              <w:rPr>
                <w:bCs/>
                <w:sz w:val="24"/>
                <w:szCs w:val="24"/>
              </w:rPr>
              <w:t xml:space="preserve">1) </w:t>
            </w:r>
            <w:proofErr w:type="spellStart"/>
            <w:r w:rsidRPr="00516E5F">
              <w:rPr>
                <w:bCs/>
                <w:sz w:val="24"/>
                <w:szCs w:val="24"/>
              </w:rPr>
              <w:t>vismaz</w:t>
            </w:r>
            <w:proofErr w:type="spellEnd"/>
            <w:r w:rsidRPr="00516E5F">
              <w:rPr>
                <w:bCs/>
                <w:sz w:val="24"/>
                <w:szCs w:val="24"/>
              </w:rPr>
              <w:t xml:space="preserve"> </w:t>
            </w:r>
            <w:r w:rsidR="000B1071" w:rsidRPr="00516E5F">
              <w:rPr>
                <w:bCs/>
                <w:sz w:val="24"/>
                <w:szCs w:val="24"/>
              </w:rPr>
              <w:t>2</w:t>
            </w:r>
            <w:r w:rsidRPr="00516E5F">
              <w:rPr>
                <w:bCs/>
                <w:sz w:val="24"/>
                <w:szCs w:val="24"/>
              </w:rPr>
              <w:t xml:space="preserve"> (</w:t>
            </w:r>
            <w:proofErr w:type="spellStart"/>
            <w:r w:rsidR="000B1071" w:rsidRPr="00516E5F">
              <w:rPr>
                <w:bCs/>
                <w:sz w:val="24"/>
                <w:szCs w:val="24"/>
              </w:rPr>
              <w:t>divu</w:t>
            </w:r>
            <w:proofErr w:type="spellEnd"/>
            <w:r w:rsidRPr="00516E5F">
              <w:rPr>
                <w:bCs/>
                <w:sz w:val="24"/>
                <w:szCs w:val="24"/>
              </w:rPr>
              <w:t xml:space="preserve">) </w:t>
            </w:r>
            <w:proofErr w:type="spellStart"/>
            <w:r w:rsidR="000E3B4B" w:rsidRPr="00516E5F">
              <w:rPr>
                <w:bCs/>
                <w:sz w:val="24"/>
                <w:szCs w:val="24"/>
              </w:rPr>
              <w:t>atsevišķu</w:t>
            </w:r>
            <w:proofErr w:type="spellEnd"/>
            <w:r w:rsidR="000E3B4B" w:rsidRPr="00516E5F">
              <w:rPr>
                <w:bCs/>
                <w:sz w:val="24"/>
                <w:szCs w:val="24"/>
              </w:rPr>
              <w:t xml:space="preserve"> </w:t>
            </w:r>
            <w:proofErr w:type="spellStart"/>
            <w:r w:rsidR="000E3B4B" w:rsidRPr="00516E5F">
              <w:rPr>
                <w:bCs/>
                <w:sz w:val="24"/>
                <w:szCs w:val="24"/>
              </w:rPr>
              <w:t>katlu</w:t>
            </w:r>
            <w:proofErr w:type="spellEnd"/>
            <w:r w:rsidR="000E3B4B" w:rsidRPr="00516E5F">
              <w:rPr>
                <w:bCs/>
                <w:sz w:val="24"/>
                <w:szCs w:val="24"/>
              </w:rPr>
              <w:t xml:space="preserve"> </w:t>
            </w:r>
            <w:proofErr w:type="spellStart"/>
            <w:r w:rsidRPr="00516E5F">
              <w:rPr>
                <w:bCs/>
                <w:sz w:val="24"/>
                <w:szCs w:val="24"/>
              </w:rPr>
              <w:t>māju</w:t>
            </w:r>
            <w:proofErr w:type="spellEnd"/>
            <w:r w:rsidRPr="00516E5F">
              <w:rPr>
                <w:bCs/>
                <w:sz w:val="24"/>
                <w:szCs w:val="24"/>
              </w:rPr>
              <w:t xml:space="preserve"> </w:t>
            </w:r>
            <w:r w:rsidR="000B1071" w:rsidRPr="00516E5F">
              <w:rPr>
                <w:bCs/>
                <w:sz w:val="24"/>
                <w:szCs w:val="24"/>
              </w:rPr>
              <w:t>(</w:t>
            </w:r>
            <w:proofErr w:type="spellStart"/>
            <w:r w:rsidR="000B1071" w:rsidRPr="00516E5F">
              <w:rPr>
                <w:bCs/>
                <w:sz w:val="24"/>
                <w:szCs w:val="24"/>
              </w:rPr>
              <w:t>objektu</w:t>
            </w:r>
            <w:proofErr w:type="spellEnd"/>
            <w:r w:rsidR="000B1071" w:rsidRPr="00516E5F">
              <w:rPr>
                <w:bCs/>
                <w:sz w:val="24"/>
                <w:szCs w:val="24"/>
              </w:rPr>
              <w:t xml:space="preserve">) </w:t>
            </w:r>
            <w:proofErr w:type="spellStart"/>
            <w:r w:rsidRPr="00516E5F">
              <w:rPr>
                <w:bCs/>
                <w:sz w:val="24"/>
                <w:szCs w:val="24"/>
              </w:rPr>
              <w:t>jaunbūves</w:t>
            </w:r>
            <w:proofErr w:type="spellEnd"/>
            <w:r w:rsidRPr="00516E5F">
              <w:rPr>
                <w:bCs/>
                <w:sz w:val="24"/>
                <w:szCs w:val="24"/>
              </w:rPr>
              <w:t xml:space="preserve"> </w:t>
            </w:r>
            <w:r w:rsidR="000E4A8A" w:rsidRPr="00516E5F">
              <w:rPr>
                <w:bCs/>
                <w:sz w:val="24"/>
                <w:szCs w:val="24"/>
              </w:rPr>
              <w:t>un/</w:t>
            </w:r>
            <w:proofErr w:type="spellStart"/>
            <w:r w:rsidRPr="00516E5F">
              <w:rPr>
                <w:bCs/>
                <w:sz w:val="24"/>
                <w:szCs w:val="24"/>
              </w:rPr>
              <w:t>vai</w:t>
            </w:r>
            <w:proofErr w:type="spellEnd"/>
            <w:r w:rsidRPr="00516E5F">
              <w:rPr>
                <w:bCs/>
                <w:sz w:val="24"/>
                <w:szCs w:val="24"/>
              </w:rPr>
              <w:t xml:space="preserve"> </w:t>
            </w:r>
            <w:proofErr w:type="spellStart"/>
            <w:r w:rsidRPr="00516E5F">
              <w:rPr>
                <w:bCs/>
                <w:sz w:val="24"/>
                <w:szCs w:val="24"/>
              </w:rPr>
              <w:t>pārbūves</w:t>
            </w:r>
            <w:proofErr w:type="spellEnd"/>
            <w:r w:rsidRPr="00516E5F">
              <w:rPr>
                <w:bCs/>
                <w:sz w:val="24"/>
                <w:szCs w:val="24"/>
              </w:rPr>
              <w:t xml:space="preserve"> (</w:t>
            </w:r>
            <w:proofErr w:type="spellStart"/>
            <w:r w:rsidRPr="00516E5F">
              <w:rPr>
                <w:bCs/>
                <w:sz w:val="24"/>
                <w:szCs w:val="24"/>
              </w:rPr>
              <w:t>rekonstrukcijas</w:t>
            </w:r>
            <w:proofErr w:type="spellEnd"/>
            <w:r w:rsidRPr="00516E5F">
              <w:rPr>
                <w:bCs/>
                <w:sz w:val="24"/>
                <w:szCs w:val="24"/>
              </w:rPr>
              <w:t xml:space="preserve">) </w:t>
            </w:r>
            <w:proofErr w:type="spellStart"/>
            <w:r w:rsidRPr="00516E5F">
              <w:rPr>
                <w:bCs/>
                <w:sz w:val="24"/>
                <w:szCs w:val="24"/>
              </w:rPr>
              <w:t>būvprojektu</w:t>
            </w:r>
            <w:proofErr w:type="spellEnd"/>
            <w:r w:rsidRPr="00516E5F">
              <w:rPr>
                <w:bCs/>
                <w:sz w:val="24"/>
                <w:szCs w:val="24"/>
              </w:rPr>
              <w:t xml:space="preserve"> </w:t>
            </w:r>
            <w:proofErr w:type="spellStart"/>
            <w:r w:rsidRPr="00516E5F">
              <w:rPr>
                <w:bCs/>
                <w:sz w:val="24"/>
                <w:szCs w:val="24"/>
              </w:rPr>
              <w:t>izstrādi</w:t>
            </w:r>
            <w:proofErr w:type="spellEnd"/>
            <w:r w:rsidRPr="00516E5F">
              <w:rPr>
                <w:bCs/>
                <w:sz w:val="24"/>
                <w:szCs w:val="24"/>
              </w:rPr>
              <w:t xml:space="preserve">, </w:t>
            </w:r>
            <w:proofErr w:type="spellStart"/>
            <w:r w:rsidR="00635D84" w:rsidRPr="00516E5F">
              <w:rPr>
                <w:bCs/>
                <w:sz w:val="24"/>
                <w:szCs w:val="24"/>
              </w:rPr>
              <w:t>kuros</w:t>
            </w:r>
            <w:proofErr w:type="spellEnd"/>
            <w:r w:rsidR="00635D84" w:rsidRPr="00516E5F">
              <w:rPr>
                <w:bCs/>
                <w:sz w:val="24"/>
                <w:szCs w:val="24"/>
              </w:rPr>
              <w:t xml:space="preserve"> </w:t>
            </w:r>
            <w:proofErr w:type="spellStart"/>
            <w:r w:rsidR="00635D84" w:rsidRPr="00516E5F">
              <w:rPr>
                <w:bCs/>
                <w:sz w:val="24"/>
                <w:szCs w:val="24"/>
                <w:u w:val="single"/>
              </w:rPr>
              <w:t>katrā</w:t>
            </w:r>
            <w:proofErr w:type="spellEnd"/>
            <w:r w:rsidR="00635D84" w:rsidRPr="00516E5F">
              <w:rPr>
                <w:bCs/>
                <w:sz w:val="24"/>
                <w:szCs w:val="24"/>
                <w:u w:val="single"/>
              </w:rPr>
              <w:t xml:space="preserve"> </w:t>
            </w:r>
            <w:proofErr w:type="spellStart"/>
            <w:r w:rsidR="00635D84" w:rsidRPr="00516E5F">
              <w:rPr>
                <w:bCs/>
                <w:sz w:val="24"/>
                <w:szCs w:val="24"/>
                <w:u w:val="single"/>
              </w:rPr>
              <w:t>katlu</w:t>
            </w:r>
            <w:proofErr w:type="spellEnd"/>
            <w:r w:rsidR="00635D84" w:rsidRPr="00516E5F">
              <w:rPr>
                <w:bCs/>
                <w:sz w:val="24"/>
                <w:szCs w:val="24"/>
                <w:u w:val="single"/>
              </w:rPr>
              <w:t xml:space="preserve"> </w:t>
            </w:r>
            <w:proofErr w:type="spellStart"/>
            <w:r w:rsidR="00635D84" w:rsidRPr="00516E5F">
              <w:rPr>
                <w:bCs/>
                <w:sz w:val="24"/>
                <w:szCs w:val="24"/>
                <w:u w:val="single"/>
              </w:rPr>
              <w:t>mājā</w:t>
            </w:r>
            <w:proofErr w:type="spellEnd"/>
            <w:r w:rsidR="00635D84" w:rsidRPr="00516E5F">
              <w:rPr>
                <w:bCs/>
                <w:sz w:val="24"/>
                <w:szCs w:val="24"/>
                <w:u w:val="single"/>
              </w:rPr>
              <w:t xml:space="preserve"> </w:t>
            </w:r>
            <w:proofErr w:type="spellStart"/>
            <w:r w:rsidR="00635D84" w:rsidRPr="00516E5F">
              <w:rPr>
                <w:bCs/>
                <w:sz w:val="24"/>
                <w:szCs w:val="24"/>
                <w:u w:val="single"/>
              </w:rPr>
              <w:t>projektētā</w:t>
            </w:r>
            <w:proofErr w:type="spellEnd"/>
            <w:r w:rsidR="00635D84" w:rsidRPr="00516E5F">
              <w:rPr>
                <w:bCs/>
                <w:sz w:val="24"/>
                <w:szCs w:val="24"/>
                <w:u w:val="single"/>
              </w:rPr>
              <w:t xml:space="preserve"> </w:t>
            </w:r>
            <w:proofErr w:type="spellStart"/>
            <w:r w:rsidR="00635D84" w:rsidRPr="00516E5F">
              <w:rPr>
                <w:bCs/>
                <w:sz w:val="24"/>
                <w:szCs w:val="24"/>
                <w:u w:val="single"/>
              </w:rPr>
              <w:t>biomasas</w:t>
            </w:r>
            <w:proofErr w:type="spellEnd"/>
            <w:r w:rsidR="00635D84" w:rsidRPr="00516E5F">
              <w:rPr>
                <w:bCs/>
                <w:sz w:val="24"/>
                <w:szCs w:val="24"/>
                <w:u w:val="single"/>
              </w:rPr>
              <w:t xml:space="preserve"> (</w:t>
            </w:r>
            <w:proofErr w:type="spellStart"/>
            <w:r w:rsidR="00635D84" w:rsidRPr="00516E5F">
              <w:rPr>
                <w:bCs/>
                <w:sz w:val="24"/>
                <w:szCs w:val="24"/>
                <w:u w:val="single"/>
              </w:rPr>
              <w:t>šķeldas</w:t>
            </w:r>
            <w:proofErr w:type="spellEnd"/>
            <w:r w:rsidR="00635D84" w:rsidRPr="00516E5F">
              <w:rPr>
                <w:bCs/>
                <w:sz w:val="24"/>
                <w:szCs w:val="24"/>
                <w:u w:val="single"/>
              </w:rPr>
              <w:t xml:space="preserve">) </w:t>
            </w:r>
            <w:proofErr w:type="spellStart"/>
            <w:r w:rsidR="00635D84" w:rsidRPr="00516E5F">
              <w:rPr>
                <w:bCs/>
                <w:sz w:val="24"/>
                <w:szCs w:val="24"/>
                <w:u w:val="single"/>
              </w:rPr>
              <w:t>katlu</w:t>
            </w:r>
            <w:proofErr w:type="spellEnd"/>
            <w:r w:rsidR="00635D84" w:rsidRPr="00516E5F">
              <w:rPr>
                <w:bCs/>
                <w:sz w:val="24"/>
                <w:szCs w:val="24"/>
                <w:u w:val="single"/>
              </w:rPr>
              <w:t xml:space="preserve"> </w:t>
            </w:r>
            <w:proofErr w:type="spellStart"/>
            <w:r w:rsidR="00635D84" w:rsidRPr="00516E5F">
              <w:rPr>
                <w:bCs/>
                <w:sz w:val="24"/>
                <w:szCs w:val="24"/>
                <w:u w:val="single"/>
              </w:rPr>
              <w:t>jauda</w:t>
            </w:r>
            <w:proofErr w:type="spellEnd"/>
            <w:r w:rsidR="00635D84" w:rsidRPr="00516E5F">
              <w:rPr>
                <w:bCs/>
                <w:sz w:val="24"/>
                <w:szCs w:val="24"/>
                <w:u w:val="single"/>
              </w:rPr>
              <w:t xml:space="preserve"> </w:t>
            </w:r>
            <w:proofErr w:type="spellStart"/>
            <w:r w:rsidR="00635D84" w:rsidRPr="00516E5F">
              <w:rPr>
                <w:bCs/>
                <w:sz w:val="24"/>
                <w:szCs w:val="24"/>
                <w:u w:val="single"/>
              </w:rPr>
              <w:t>ir</w:t>
            </w:r>
            <w:proofErr w:type="spellEnd"/>
            <w:r w:rsidR="00635D84" w:rsidRPr="00516E5F">
              <w:rPr>
                <w:bCs/>
                <w:sz w:val="24"/>
                <w:szCs w:val="24"/>
                <w:u w:val="single"/>
              </w:rPr>
              <w:t xml:space="preserve"> </w:t>
            </w:r>
            <w:proofErr w:type="spellStart"/>
            <w:r w:rsidR="00635D84" w:rsidRPr="00516E5F">
              <w:rPr>
                <w:bCs/>
                <w:sz w:val="24"/>
                <w:szCs w:val="24"/>
                <w:u w:val="single"/>
              </w:rPr>
              <w:t>vismaz</w:t>
            </w:r>
            <w:proofErr w:type="spellEnd"/>
            <w:r w:rsidR="00635D84" w:rsidRPr="00516E5F">
              <w:rPr>
                <w:bCs/>
                <w:sz w:val="24"/>
                <w:szCs w:val="24"/>
                <w:u w:val="single"/>
              </w:rPr>
              <w:t xml:space="preserve"> 3,0MW</w:t>
            </w:r>
            <w:r w:rsidR="00635D84" w:rsidRPr="00516E5F">
              <w:rPr>
                <w:bCs/>
                <w:sz w:val="24"/>
                <w:szCs w:val="24"/>
              </w:rPr>
              <w:t xml:space="preserve">   un kandidāts vismaz vienā no tām ir projektējis vismaz 2 (divus) biomasas (šķeldas) katlus, kas darbojas vienotā sistēmā (kaskādē). </w:t>
            </w:r>
          </w:p>
          <w:p w14:paraId="6D84D874" w14:textId="456911F0" w:rsidR="00FC29F5" w:rsidRPr="00516E5F" w:rsidRDefault="00FC29F5" w:rsidP="00D93300">
            <w:pPr>
              <w:pStyle w:val="Sarakstarindkopa"/>
              <w:tabs>
                <w:tab w:val="left" w:pos="318"/>
              </w:tabs>
              <w:ind w:left="35"/>
              <w:contextualSpacing w:val="0"/>
              <w:jc w:val="both"/>
              <w:rPr>
                <w:sz w:val="24"/>
                <w:szCs w:val="24"/>
                <w:lang w:val="lv-LV"/>
              </w:rPr>
            </w:pPr>
            <w:r w:rsidRPr="00516E5F">
              <w:rPr>
                <w:sz w:val="24"/>
                <w:szCs w:val="24"/>
                <w:lang w:val="lv-LV"/>
              </w:rPr>
              <w:t xml:space="preserve">Šī nolikuma ietvaros par objektu tiek uzskatīts viena līguma ietvaros izstrādāts viens vai </w:t>
            </w:r>
            <w:r w:rsidRPr="00516E5F">
              <w:rPr>
                <w:sz w:val="24"/>
                <w:szCs w:val="24"/>
                <w:lang w:val="lv-LV"/>
              </w:rPr>
              <w:lastRenderedPageBreak/>
              <w:t>vairāk būvprojekts/i (tehniskais projekts/i) un katram no tiem tika saņemta atsevišķa būvatļauja izbūvēt uzprojektēto objektu.</w:t>
            </w:r>
          </w:p>
          <w:p w14:paraId="47E87A52" w14:textId="1C70BBDA" w:rsidR="00FC29F5" w:rsidRPr="00516E5F" w:rsidRDefault="00FC29F5" w:rsidP="00D93300">
            <w:pPr>
              <w:pStyle w:val="Sarakstarindkopa"/>
              <w:tabs>
                <w:tab w:val="left" w:pos="318"/>
              </w:tabs>
              <w:ind w:left="35"/>
              <w:contextualSpacing w:val="0"/>
              <w:jc w:val="both"/>
              <w:rPr>
                <w:sz w:val="24"/>
                <w:szCs w:val="24"/>
              </w:rPr>
            </w:pPr>
            <w:r w:rsidRPr="00516E5F">
              <w:rPr>
                <w:bCs/>
                <w:sz w:val="24"/>
                <w:szCs w:val="24"/>
                <w:lang w:val="lv-LV"/>
              </w:rPr>
              <w:t xml:space="preserve">Visiem kandidāta norādītajiem objektiem ir jābūt izbūvētiem un nodotiem ekspluatācijā. </w:t>
            </w:r>
            <w:proofErr w:type="spellStart"/>
            <w:r w:rsidRPr="00516E5F">
              <w:rPr>
                <w:sz w:val="24"/>
                <w:szCs w:val="24"/>
              </w:rPr>
              <w:t>Līdz</w:t>
            </w:r>
            <w:proofErr w:type="spellEnd"/>
            <w:r w:rsidRPr="00516E5F">
              <w:rPr>
                <w:sz w:val="24"/>
                <w:szCs w:val="24"/>
              </w:rPr>
              <w:t xml:space="preserve"> </w:t>
            </w:r>
            <w:proofErr w:type="spellStart"/>
            <w:r w:rsidRPr="00516E5F">
              <w:rPr>
                <w:sz w:val="24"/>
                <w:szCs w:val="24"/>
              </w:rPr>
              <w:t>ar</w:t>
            </w:r>
            <w:proofErr w:type="spellEnd"/>
            <w:r w:rsidRPr="00516E5F">
              <w:rPr>
                <w:sz w:val="24"/>
                <w:szCs w:val="24"/>
              </w:rPr>
              <w:t xml:space="preserve"> to </w:t>
            </w:r>
            <w:proofErr w:type="spellStart"/>
            <w:r w:rsidRPr="00516E5F">
              <w:rPr>
                <w:sz w:val="24"/>
                <w:szCs w:val="24"/>
              </w:rPr>
              <w:t>projektētājam</w:t>
            </w:r>
            <w:proofErr w:type="spellEnd"/>
            <w:r w:rsidRPr="00516E5F">
              <w:rPr>
                <w:sz w:val="24"/>
                <w:szCs w:val="24"/>
              </w:rPr>
              <w:t xml:space="preserve">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jābūt</w:t>
            </w:r>
            <w:proofErr w:type="spellEnd"/>
            <w:r w:rsidRPr="00516E5F">
              <w:rPr>
                <w:sz w:val="24"/>
                <w:szCs w:val="24"/>
              </w:rPr>
              <w:t xml:space="preserve"> </w:t>
            </w:r>
            <w:proofErr w:type="spellStart"/>
            <w:r w:rsidRPr="00516E5F">
              <w:rPr>
                <w:sz w:val="24"/>
                <w:szCs w:val="24"/>
              </w:rPr>
              <w:t>pieredzei</w:t>
            </w:r>
            <w:proofErr w:type="spellEnd"/>
            <w:r w:rsidRPr="00516E5F">
              <w:rPr>
                <w:sz w:val="24"/>
                <w:szCs w:val="24"/>
              </w:rPr>
              <w:t xml:space="preserve"> </w:t>
            </w:r>
            <w:proofErr w:type="spellStart"/>
            <w:r w:rsidRPr="00516E5F">
              <w:rPr>
                <w:sz w:val="24"/>
                <w:szCs w:val="24"/>
              </w:rPr>
              <w:t>minēto</w:t>
            </w:r>
            <w:proofErr w:type="spellEnd"/>
            <w:r w:rsidRPr="00516E5F">
              <w:rPr>
                <w:sz w:val="24"/>
                <w:szCs w:val="24"/>
              </w:rPr>
              <w:t xml:space="preserve"> </w:t>
            </w:r>
            <w:proofErr w:type="spellStart"/>
            <w:r w:rsidRPr="00516E5F">
              <w:rPr>
                <w:sz w:val="24"/>
                <w:szCs w:val="24"/>
              </w:rPr>
              <w:t>objektu</w:t>
            </w:r>
            <w:proofErr w:type="spellEnd"/>
            <w:r w:rsidRPr="00516E5F">
              <w:rPr>
                <w:sz w:val="24"/>
                <w:szCs w:val="24"/>
              </w:rPr>
              <w:t xml:space="preserve"> </w:t>
            </w:r>
            <w:proofErr w:type="spellStart"/>
            <w:r w:rsidRPr="00516E5F">
              <w:rPr>
                <w:sz w:val="24"/>
                <w:szCs w:val="24"/>
              </w:rPr>
              <w:t>autoruzraudzībā</w:t>
            </w:r>
            <w:proofErr w:type="spellEnd"/>
            <w:r w:rsidRPr="00516E5F">
              <w:rPr>
                <w:rStyle w:val="Vresatsauce"/>
                <w:sz w:val="24"/>
                <w:szCs w:val="24"/>
              </w:rPr>
              <w:footnoteReference w:id="2"/>
            </w:r>
            <w:r w:rsidRPr="00516E5F">
              <w:rPr>
                <w:sz w:val="24"/>
                <w:szCs w:val="24"/>
              </w:rPr>
              <w:t xml:space="preserve">. </w:t>
            </w:r>
            <w:proofErr w:type="spellStart"/>
            <w:r w:rsidRPr="00516E5F">
              <w:rPr>
                <w:sz w:val="24"/>
                <w:szCs w:val="24"/>
              </w:rPr>
              <w:t>Pasūtītājam</w:t>
            </w:r>
            <w:proofErr w:type="spellEnd"/>
            <w:r w:rsidRPr="00516E5F">
              <w:rPr>
                <w:sz w:val="24"/>
                <w:szCs w:val="24"/>
              </w:rPr>
              <w:t xml:space="preserve">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tiesības</w:t>
            </w:r>
            <w:proofErr w:type="spellEnd"/>
            <w:r w:rsidRPr="00516E5F">
              <w:rPr>
                <w:sz w:val="24"/>
                <w:szCs w:val="24"/>
              </w:rPr>
              <w:t xml:space="preserve"> </w:t>
            </w:r>
            <w:proofErr w:type="spellStart"/>
            <w:r w:rsidRPr="00516E5F">
              <w:rPr>
                <w:sz w:val="24"/>
                <w:szCs w:val="24"/>
              </w:rPr>
              <w:t>pārbaudīt</w:t>
            </w:r>
            <w:proofErr w:type="spellEnd"/>
            <w:r w:rsidRPr="00516E5F">
              <w:rPr>
                <w:sz w:val="24"/>
                <w:szCs w:val="24"/>
              </w:rPr>
              <w:t xml:space="preserve"> </w:t>
            </w:r>
            <w:proofErr w:type="spellStart"/>
            <w:r w:rsidRPr="00516E5F">
              <w:rPr>
                <w:sz w:val="24"/>
                <w:szCs w:val="24"/>
              </w:rPr>
              <w:t>kandidāta</w:t>
            </w:r>
            <w:proofErr w:type="spellEnd"/>
            <w:r w:rsidRPr="00516E5F">
              <w:rPr>
                <w:sz w:val="24"/>
                <w:szCs w:val="24"/>
              </w:rPr>
              <w:t xml:space="preserve"> </w:t>
            </w:r>
            <w:proofErr w:type="spellStart"/>
            <w:r w:rsidRPr="00516E5F">
              <w:rPr>
                <w:sz w:val="24"/>
                <w:szCs w:val="24"/>
              </w:rPr>
              <w:t>norādīto</w:t>
            </w:r>
            <w:proofErr w:type="spellEnd"/>
            <w:r w:rsidRPr="00516E5F">
              <w:rPr>
                <w:sz w:val="24"/>
                <w:szCs w:val="24"/>
              </w:rPr>
              <w:t xml:space="preserve"> </w:t>
            </w:r>
            <w:proofErr w:type="spellStart"/>
            <w:r w:rsidRPr="00516E5F">
              <w:rPr>
                <w:sz w:val="24"/>
                <w:szCs w:val="24"/>
              </w:rPr>
              <w:t>informāciju</w:t>
            </w:r>
            <w:proofErr w:type="spellEnd"/>
            <w:r w:rsidRPr="00516E5F">
              <w:rPr>
                <w:sz w:val="24"/>
                <w:szCs w:val="24"/>
              </w:rPr>
              <w:t xml:space="preserve"> </w:t>
            </w:r>
            <w:proofErr w:type="spellStart"/>
            <w:r w:rsidRPr="00516E5F">
              <w:rPr>
                <w:sz w:val="24"/>
                <w:szCs w:val="24"/>
              </w:rPr>
              <w:t>atbildīgajās</w:t>
            </w:r>
            <w:proofErr w:type="spellEnd"/>
            <w:r w:rsidRPr="00516E5F">
              <w:rPr>
                <w:sz w:val="24"/>
                <w:szCs w:val="24"/>
              </w:rPr>
              <w:t xml:space="preserve"> </w:t>
            </w:r>
            <w:proofErr w:type="spellStart"/>
            <w:r w:rsidRPr="00516E5F">
              <w:rPr>
                <w:sz w:val="24"/>
                <w:szCs w:val="24"/>
              </w:rPr>
              <w:t>institūcijās</w:t>
            </w:r>
            <w:proofErr w:type="spellEnd"/>
            <w:r w:rsidRPr="00516E5F">
              <w:rPr>
                <w:sz w:val="24"/>
                <w:szCs w:val="24"/>
              </w:rPr>
              <w:t xml:space="preserve">, </w:t>
            </w:r>
            <w:proofErr w:type="spellStart"/>
            <w:r w:rsidRPr="00516E5F">
              <w:rPr>
                <w:sz w:val="24"/>
                <w:szCs w:val="24"/>
              </w:rPr>
              <w:t>kā</w:t>
            </w:r>
            <w:proofErr w:type="spellEnd"/>
            <w:r w:rsidRPr="00516E5F">
              <w:rPr>
                <w:sz w:val="24"/>
                <w:szCs w:val="24"/>
              </w:rPr>
              <w:t xml:space="preserve"> </w:t>
            </w:r>
            <w:proofErr w:type="spellStart"/>
            <w:r w:rsidRPr="00516E5F">
              <w:rPr>
                <w:sz w:val="24"/>
                <w:szCs w:val="24"/>
              </w:rPr>
              <w:t>arī</w:t>
            </w:r>
            <w:proofErr w:type="spellEnd"/>
            <w:r w:rsidRPr="00516E5F">
              <w:rPr>
                <w:sz w:val="24"/>
                <w:szCs w:val="24"/>
              </w:rPr>
              <w:t xml:space="preserve"> pie </w:t>
            </w:r>
            <w:proofErr w:type="spellStart"/>
            <w:r w:rsidRPr="00516E5F">
              <w:rPr>
                <w:sz w:val="24"/>
                <w:szCs w:val="24"/>
              </w:rPr>
              <w:t>attiecīgā</w:t>
            </w:r>
            <w:proofErr w:type="spellEnd"/>
            <w:r w:rsidRPr="00516E5F">
              <w:rPr>
                <w:sz w:val="24"/>
                <w:szCs w:val="24"/>
              </w:rPr>
              <w:t xml:space="preserve"> </w:t>
            </w:r>
            <w:proofErr w:type="spellStart"/>
            <w:r w:rsidRPr="00516E5F">
              <w:rPr>
                <w:sz w:val="24"/>
                <w:szCs w:val="24"/>
              </w:rPr>
              <w:t>objekta</w:t>
            </w:r>
            <w:proofErr w:type="spellEnd"/>
            <w:r w:rsidRPr="00516E5F">
              <w:rPr>
                <w:sz w:val="24"/>
                <w:szCs w:val="24"/>
              </w:rPr>
              <w:t xml:space="preserve"> </w:t>
            </w:r>
            <w:proofErr w:type="spellStart"/>
            <w:r w:rsidRPr="00516E5F">
              <w:rPr>
                <w:sz w:val="24"/>
                <w:szCs w:val="24"/>
              </w:rPr>
              <w:t>pasūtītāja</w:t>
            </w:r>
            <w:proofErr w:type="spellEnd"/>
            <w:r w:rsidRPr="00516E5F">
              <w:rPr>
                <w:sz w:val="24"/>
                <w:szCs w:val="24"/>
              </w:rPr>
              <w:t>.</w:t>
            </w:r>
          </w:p>
        </w:tc>
        <w:tc>
          <w:tcPr>
            <w:tcW w:w="4536" w:type="dxa"/>
          </w:tcPr>
          <w:p w14:paraId="672ABCCA" w14:textId="5E48988D" w:rsidR="00FC29F5" w:rsidRPr="00516E5F" w:rsidRDefault="00FC29F5" w:rsidP="00810A20">
            <w:pPr>
              <w:pStyle w:val="Sarakstarindkopa"/>
              <w:numPr>
                <w:ilvl w:val="2"/>
                <w:numId w:val="111"/>
              </w:numPr>
              <w:ind w:left="38" w:hanging="4"/>
              <w:jc w:val="both"/>
              <w:rPr>
                <w:sz w:val="24"/>
                <w:szCs w:val="24"/>
              </w:rPr>
            </w:pPr>
            <w:proofErr w:type="spellStart"/>
            <w:r w:rsidRPr="00516E5F">
              <w:rPr>
                <w:sz w:val="24"/>
                <w:szCs w:val="24"/>
              </w:rPr>
              <w:lastRenderedPageBreak/>
              <w:t>izstrādāto</w:t>
            </w:r>
            <w:proofErr w:type="spellEnd"/>
            <w:r w:rsidRPr="00516E5F">
              <w:rPr>
                <w:sz w:val="24"/>
                <w:szCs w:val="24"/>
              </w:rPr>
              <w:t xml:space="preserve"> </w:t>
            </w:r>
            <w:proofErr w:type="spellStart"/>
            <w:r w:rsidRPr="00516E5F">
              <w:rPr>
                <w:sz w:val="24"/>
                <w:szCs w:val="24"/>
              </w:rPr>
              <w:t>būvprojektu</w:t>
            </w:r>
            <w:proofErr w:type="spellEnd"/>
            <w:r w:rsidRPr="00516E5F">
              <w:rPr>
                <w:sz w:val="24"/>
                <w:szCs w:val="24"/>
              </w:rPr>
              <w:t xml:space="preserve"> </w:t>
            </w:r>
            <w:proofErr w:type="spellStart"/>
            <w:r w:rsidRPr="00516E5F">
              <w:rPr>
                <w:sz w:val="24"/>
                <w:szCs w:val="24"/>
              </w:rPr>
              <w:t>saraksts</w:t>
            </w:r>
            <w:proofErr w:type="spellEnd"/>
            <w:r w:rsidRPr="00516E5F">
              <w:rPr>
                <w:sz w:val="24"/>
                <w:szCs w:val="24"/>
              </w:rPr>
              <w:t xml:space="preserve"> (</w:t>
            </w:r>
            <w:proofErr w:type="spellStart"/>
            <w:r w:rsidRPr="00516E5F">
              <w:rPr>
                <w:sz w:val="24"/>
                <w:szCs w:val="24"/>
              </w:rPr>
              <w:t>noformēts</w:t>
            </w:r>
            <w:proofErr w:type="spellEnd"/>
            <w:r w:rsidRPr="00516E5F">
              <w:rPr>
                <w:sz w:val="24"/>
                <w:szCs w:val="24"/>
              </w:rPr>
              <w:t xml:space="preserve"> </w:t>
            </w:r>
            <w:proofErr w:type="spellStart"/>
            <w:r w:rsidRPr="00516E5F">
              <w:rPr>
                <w:sz w:val="24"/>
                <w:szCs w:val="24"/>
              </w:rPr>
              <w:t>atbilstoši</w:t>
            </w:r>
            <w:proofErr w:type="spellEnd"/>
            <w:r w:rsidRPr="00516E5F">
              <w:rPr>
                <w:sz w:val="24"/>
                <w:szCs w:val="24"/>
              </w:rPr>
              <w:t xml:space="preserve"> </w:t>
            </w:r>
            <w:proofErr w:type="spellStart"/>
            <w:r w:rsidRPr="00516E5F">
              <w:rPr>
                <w:sz w:val="24"/>
                <w:szCs w:val="24"/>
              </w:rPr>
              <w:t>nolikuma</w:t>
            </w:r>
            <w:proofErr w:type="spellEnd"/>
            <w:r w:rsidRPr="00516E5F">
              <w:rPr>
                <w:sz w:val="24"/>
                <w:szCs w:val="24"/>
              </w:rPr>
              <w:t xml:space="preserve"> </w:t>
            </w:r>
            <w:proofErr w:type="gramStart"/>
            <w:r w:rsidRPr="00516E5F">
              <w:rPr>
                <w:sz w:val="24"/>
                <w:szCs w:val="24"/>
              </w:rPr>
              <w:t>8.pielikumā</w:t>
            </w:r>
            <w:proofErr w:type="gramEnd"/>
            <w:r w:rsidRPr="00516E5F">
              <w:rPr>
                <w:sz w:val="24"/>
                <w:szCs w:val="24"/>
              </w:rPr>
              <w:t xml:space="preserve"> </w:t>
            </w:r>
            <w:proofErr w:type="spellStart"/>
            <w:r w:rsidRPr="00516E5F">
              <w:rPr>
                <w:sz w:val="24"/>
                <w:szCs w:val="24"/>
              </w:rPr>
              <w:t>ietvertajai</w:t>
            </w:r>
            <w:proofErr w:type="spellEnd"/>
            <w:r w:rsidRPr="00516E5F">
              <w:rPr>
                <w:sz w:val="24"/>
                <w:szCs w:val="24"/>
              </w:rPr>
              <w:t xml:space="preserve"> </w:t>
            </w:r>
            <w:proofErr w:type="spellStart"/>
            <w:r w:rsidRPr="00516E5F">
              <w:rPr>
                <w:sz w:val="24"/>
                <w:szCs w:val="24"/>
              </w:rPr>
              <w:t>formai</w:t>
            </w:r>
            <w:proofErr w:type="spellEnd"/>
            <w:r w:rsidRPr="00516E5F">
              <w:rPr>
                <w:sz w:val="24"/>
                <w:szCs w:val="24"/>
              </w:rPr>
              <w:t xml:space="preserve">), </w:t>
            </w:r>
            <w:proofErr w:type="spellStart"/>
            <w:r w:rsidRPr="00516E5F">
              <w:rPr>
                <w:sz w:val="24"/>
                <w:szCs w:val="24"/>
              </w:rPr>
              <w:t>kurā</w:t>
            </w:r>
            <w:proofErr w:type="spellEnd"/>
            <w:r w:rsidRPr="00516E5F">
              <w:rPr>
                <w:sz w:val="24"/>
                <w:szCs w:val="24"/>
              </w:rPr>
              <w:t xml:space="preserve"> </w:t>
            </w:r>
            <w:proofErr w:type="spellStart"/>
            <w:r w:rsidRPr="00516E5F">
              <w:rPr>
                <w:sz w:val="24"/>
                <w:szCs w:val="24"/>
              </w:rPr>
              <w:t>norāda</w:t>
            </w:r>
            <w:proofErr w:type="spellEnd"/>
            <w:r w:rsidRPr="00516E5F">
              <w:rPr>
                <w:sz w:val="24"/>
                <w:szCs w:val="24"/>
              </w:rPr>
              <w:t xml:space="preserve"> </w:t>
            </w:r>
            <w:proofErr w:type="spellStart"/>
            <w:r w:rsidRPr="00516E5F">
              <w:rPr>
                <w:sz w:val="24"/>
                <w:szCs w:val="24"/>
              </w:rPr>
              <w:t>objektu</w:t>
            </w:r>
            <w:proofErr w:type="spellEnd"/>
            <w:r w:rsidRPr="00516E5F">
              <w:rPr>
                <w:sz w:val="24"/>
                <w:szCs w:val="24"/>
              </w:rPr>
              <w:t xml:space="preserve"> </w:t>
            </w:r>
            <w:proofErr w:type="spellStart"/>
            <w:r w:rsidRPr="00516E5F">
              <w:rPr>
                <w:sz w:val="24"/>
                <w:szCs w:val="24"/>
              </w:rPr>
              <w:t>nosaukumus</w:t>
            </w:r>
            <w:proofErr w:type="spellEnd"/>
            <w:r w:rsidRPr="00516E5F">
              <w:rPr>
                <w:sz w:val="24"/>
                <w:szCs w:val="24"/>
              </w:rPr>
              <w:t xml:space="preserve">, </w:t>
            </w:r>
            <w:proofErr w:type="spellStart"/>
            <w:r w:rsidRPr="00516E5F">
              <w:rPr>
                <w:sz w:val="24"/>
                <w:szCs w:val="24"/>
              </w:rPr>
              <w:t>būvobjekta</w:t>
            </w:r>
            <w:proofErr w:type="spellEnd"/>
            <w:r w:rsidRPr="00516E5F">
              <w:rPr>
                <w:sz w:val="24"/>
                <w:szCs w:val="24"/>
              </w:rPr>
              <w:t xml:space="preserve"> </w:t>
            </w:r>
            <w:proofErr w:type="spellStart"/>
            <w:r w:rsidRPr="00516E5F">
              <w:rPr>
                <w:sz w:val="24"/>
                <w:szCs w:val="24"/>
              </w:rPr>
              <w:t>apjomus</w:t>
            </w:r>
            <w:proofErr w:type="spellEnd"/>
            <w:r w:rsidRPr="00516E5F">
              <w:rPr>
                <w:sz w:val="24"/>
                <w:szCs w:val="24"/>
              </w:rPr>
              <w:t xml:space="preserve">, </w:t>
            </w:r>
            <w:proofErr w:type="spellStart"/>
            <w:r w:rsidRPr="00516E5F">
              <w:rPr>
                <w:sz w:val="24"/>
                <w:szCs w:val="24"/>
              </w:rPr>
              <w:t>objekta</w:t>
            </w:r>
            <w:proofErr w:type="spellEnd"/>
            <w:r w:rsidRPr="00516E5F">
              <w:rPr>
                <w:sz w:val="24"/>
                <w:szCs w:val="24"/>
              </w:rPr>
              <w:t xml:space="preserve"> </w:t>
            </w:r>
            <w:proofErr w:type="spellStart"/>
            <w:r w:rsidRPr="00516E5F">
              <w:rPr>
                <w:sz w:val="24"/>
                <w:szCs w:val="24"/>
              </w:rPr>
              <w:t>pasūtītāja</w:t>
            </w:r>
            <w:proofErr w:type="spellEnd"/>
            <w:r w:rsidRPr="00516E5F">
              <w:rPr>
                <w:sz w:val="24"/>
                <w:szCs w:val="24"/>
              </w:rPr>
              <w:t xml:space="preserve"> </w:t>
            </w:r>
            <w:proofErr w:type="spellStart"/>
            <w:r w:rsidRPr="00516E5F">
              <w:rPr>
                <w:sz w:val="24"/>
                <w:szCs w:val="24"/>
              </w:rPr>
              <w:t>nosaukumu</w:t>
            </w:r>
            <w:proofErr w:type="spellEnd"/>
            <w:r w:rsidRPr="00516E5F">
              <w:rPr>
                <w:sz w:val="24"/>
                <w:szCs w:val="24"/>
              </w:rPr>
              <w:t xml:space="preserve">, </w:t>
            </w:r>
            <w:proofErr w:type="spellStart"/>
            <w:r w:rsidRPr="00516E5F">
              <w:rPr>
                <w:sz w:val="24"/>
                <w:szCs w:val="24"/>
              </w:rPr>
              <w:t>adresi</w:t>
            </w:r>
            <w:proofErr w:type="spellEnd"/>
            <w:r w:rsidRPr="00516E5F">
              <w:rPr>
                <w:sz w:val="24"/>
                <w:szCs w:val="24"/>
              </w:rPr>
              <w:t xml:space="preserve"> un </w:t>
            </w:r>
            <w:proofErr w:type="spellStart"/>
            <w:r w:rsidRPr="00516E5F">
              <w:rPr>
                <w:sz w:val="24"/>
                <w:szCs w:val="24"/>
              </w:rPr>
              <w:t>kontaktpersonu</w:t>
            </w:r>
            <w:proofErr w:type="spellEnd"/>
            <w:r w:rsidRPr="00516E5F">
              <w:rPr>
                <w:sz w:val="24"/>
                <w:szCs w:val="24"/>
              </w:rPr>
              <w:t xml:space="preserve">, </w:t>
            </w:r>
            <w:proofErr w:type="spellStart"/>
            <w:r w:rsidRPr="00516E5F">
              <w:rPr>
                <w:sz w:val="24"/>
                <w:szCs w:val="24"/>
              </w:rPr>
              <w:t>objektu</w:t>
            </w:r>
            <w:proofErr w:type="spellEnd"/>
            <w:r w:rsidRPr="00516E5F">
              <w:rPr>
                <w:sz w:val="24"/>
                <w:szCs w:val="24"/>
              </w:rPr>
              <w:t xml:space="preserve"> </w:t>
            </w:r>
            <w:proofErr w:type="spellStart"/>
            <w:r w:rsidRPr="00516E5F">
              <w:rPr>
                <w:sz w:val="24"/>
                <w:szCs w:val="24"/>
              </w:rPr>
              <w:t>nodošanas</w:t>
            </w:r>
            <w:proofErr w:type="spellEnd"/>
            <w:r w:rsidRPr="00516E5F">
              <w:rPr>
                <w:sz w:val="24"/>
                <w:szCs w:val="24"/>
              </w:rPr>
              <w:t xml:space="preserve"> </w:t>
            </w:r>
            <w:proofErr w:type="spellStart"/>
            <w:r w:rsidRPr="00516E5F">
              <w:rPr>
                <w:sz w:val="24"/>
                <w:szCs w:val="24"/>
              </w:rPr>
              <w:t>ekspluatācijā</w:t>
            </w:r>
            <w:proofErr w:type="spellEnd"/>
            <w:r w:rsidRPr="00516E5F">
              <w:rPr>
                <w:sz w:val="24"/>
                <w:szCs w:val="24"/>
              </w:rPr>
              <w:t xml:space="preserve"> </w:t>
            </w:r>
            <w:proofErr w:type="spellStart"/>
            <w:r w:rsidRPr="00516E5F">
              <w:rPr>
                <w:sz w:val="24"/>
                <w:szCs w:val="24"/>
              </w:rPr>
              <w:t>gadu</w:t>
            </w:r>
            <w:proofErr w:type="spellEnd"/>
            <w:r w:rsidRPr="00516E5F">
              <w:rPr>
                <w:sz w:val="24"/>
                <w:szCs w:val="24"/>
              </w:rPr>
              <w:t xml:space="preserve">/ </w:t>
            </w:r>
            <w:proofErr w:type="spellStart"/>
            <w:r w:rsidRPr="00516E5F">
              <w:rPr>
                <w:sz w:val="24"/>
                <w:szCs w:val="24"/>
              </w:rPr>
              <w:t>mēnesi</w:t>
            </w:r>
            <w:proofErr w:type="spellEnd"/>
            <w:r w:rsidRPr="00516E5F">
              <w:rPr>
                <w:sz w:val="24"/>
                <w:szCs w:val="24"/>
              </w:rPr>
              <w:t xml:space="preserve">, </w:t>
            </w:r>
            <w:proofErr w:type="spellStart"/>
            <w:r w:rsidRPr="00516E5F">
              <w:rPr>
                <w:sz w:val="24"/>
                <w:szCs w:val="24"/>
              </w:rPr>
              <w:t>īsu</w:t>
            </w:r>
            <w:proofErr w:type="spellEnd"/>
            <w:r w:rsidRPr="00516E5F">
              <w:rPr>
                <w:sz w:val="24"/>
                <w:szCs w:val="24"/>
              </w:rPr>
              <w:t xml:space="preserve"> </w:t>
            </w:r>
            <w:proofErr w:type="spellStart"/>
            <w:r w:rsidRPr="00516E5F">
              <w:rPr>
                <w:sz w:val="24"/>
                <w:szCs w:val="24"/>
              </w:rPr>
              <w:t>izstrādātā</w:t>
            </w:r>
            <w:proofErr w:type="spellEnd"/>
            <w:r w:rsidRPr="00516E5F">
              <w:rPr>
                <w:sz w:val="24"/>
                <w:szCs w:val="24"/>
              </w:rPr>
              <w:t xml:space="preserve"> </w:t>
            </w:r>
            <w:proofErr w:type="spellStart"/>
            <w:r w:rsidRPr="00516E5F">
              <w:rPr>
                <w:sz w:val="24"/>
                <w:szCs w:val="24"/>
              </w:rPr>
              <w:t>būvprojekta</w:t>
            </w:r>
            <w:proofErr w:type="spellEnd"/>
            <w:r w:rsidRPr="00516E5F">
              <w:rPr>
                <w:sz w:val="24"/>
                <w:szCs w:val="24"/>
              </w:rPr>
              <w:t xml:space="preserve"> </w:t>
            </w:r>
            <w:proofErr w:type="spellStart"/>
            <w:r w:rsidRPr="00516E5F">
              <w:rPr>
                <w:sz w:val="24"/>
                <w:szCs w:val="24"/>
              </w:rPr>
              <w:t>aprakstu</w:t>
            </w:r>
            <w:proofErr w:type="spellEnd"/>
            <w:r w:rsidRPr="00516E5F">
              <w:rPr>
                <w:sz w:val="24"/>
                <w:szCs w:val="24"/>
              </w:rPr>
              <w:t xml:space="preserve">, kas </w:t>
            </w:r>
            <w:proofErr w:type="spellStart"/>
            <w:r w:rsidRPr="00516E5F">
              <w:rPr>
                <w:sz w:val="24"/>
                <w:szCs w:val="24"/>
              </w:rPr>
              <w:t>apliecina</w:t>
            </w:r>
            <w:proofErr w:type="spellEnd"/>
            <w:r w:rsidRPr="00516E5F">
              <w:rPr>
                <w:sz w:val="24"/>
                <w:szCs w:val="24"/>
              </w:rPr>
              <w:t xml:space="preserve"> </w:t>
            </w:r>
            <w:proofErr w:type="spellStart"/>
            <w:r w:rsidRPr="00516E5F">
              <w:rPr>
                <w:sz w:val="24"/>
                <w:szCs w:val="24"/>
              </w:rPr>
              <w:t>kandidāta</w:t>
            </w:r>
            <w:proofErr w:type="spellEnd"/>
            <w:r w:rsidRPr="00516E5F">
              <w:rPr>
                <w:sz w:val="24"/>
                <w:szCs w:val="24"/>
              </w:rPr>
              <w:t xml:space="preserve"> </w:t>
            </w:r>
            <w:proofErr w:type="spellStart"/>
            <w:r w:rsidRPr="00516E5F">
              <w:rPr>
                <w:sz w:val="24"/>
                <w:szCs w:val="24"/>
              </w:rPr>
              <w:t>atbilstību</w:t>
            </w:r>
            <w:proofErr w:type="spellEnd"/>
            <w:r w:rsidRPr="00516E5F">
              <w:rPr>
                <w:sz w:val="24"/>
                <w:szCs w:val="24"/>
              </w:rPr>
              <w:t xml:space="preserve"> </w:t>
            </w:r>
            <w:proofErr w:type="spellStart"/>
            <w:r w:rsidRPr="00516E5F">
              <w:rPr>
                <w:sz w:val="24"/>
                <w:szCs w:val="24"/>
                <w:lang w:eastAsia="lv-LV"/>
              </w:rPr>
              <w:t>šajā</w:t>
            </w:r>
            <w:proofErr w:type="spellEnd"/>
            <w:r w:rsidRPr="00516E5F">
              <w:rPr>
                <w:sz w:val="24"/>
                <w:szCs w:val="24"/>
                <w:lang w:eastAsia="lv-LV"/>
              </w:rPr>
              <w:t xml:space="preserve"> </w:t>
            </w:r>
            <w:proofErr w:type="spellStart"/>
            <w:r w:rsidRPr="00516E5F">
              <w:rPr>
                <w:sz w:val="24"/>
                <w:szCs w:val="24"/>
                <w:lang w:eastAsia="lv-LV"/>
              </w:rPr>
              <w:t>nolikuma</w:t>
            </w:r>
            <w:proofErr w:type="spellEnd"/>
            <w:r w:rsidRPr="00516E5F">
              <w:rPr>
                <w:sz w:val="24"/>
                <w:szCs w:val="24"/>
                <w:lang w:eastAsia="lv-LV"/>
              </w:rPr>
              <w:t xml:space="preserve"> </w:t>
            </w:r>
            <w:proofErr w:type="spellStart"/>
            <w:r w:rsidRPr="00516E5F">
              <w:rPr>
                <w:sz w:val="24"/>
                <w:szCs w:val="24"/>
                <w:lang w:eastAsia="lv-LV"/>
              </w:rPr>
              <w:t>punktā</w:t>
            </w:r>
            <w:proofErr w:type="spellEnd"/>
            <w:r w:rsidRPr="00516E5F">
              <w:rPr>
                <w:sz w:val="24"/>
                <w:szCs w:val="24"/>
                <w:lang w:eastAsia="lv-LV"/>
              </w:rPr>
              <w:t xml:space="preserve"> </w:t>
            </w:r>
            <w:proofErr w:type="spellStart"/>
            <w:r w:rsidRPr="00516E5F">
              <w:rPr>
                <w:sz w:val="24"/>
                <w:szCs w:val="24"/>
                <w:lang w:eastAsia="lv-LV"/>
              </w:rPr>
              <w:t>noteiktajām</w:t>
            </w:r>
            <w:proofErr w:type="spellEnd"/>
            <w:r w:rsidRPr="00516E5F">
              <w:rPr>
                <w:sz w:val="24"/>
                <w:szCs w:val="24"/>
                <w:lang w:eastAsia="lv-LV"/>
              </w:rPr>
              <w:t xml:space="preserve"> </w:t>
            </w:r>
            <w:proofErr w:type="spellStart"/>
            <w:r w:rsidRPr="00516E5F">
              <w:rPr>
                <w:sz w:val="24"/>
                <w:szCs w:val="24"/>
                <w:lang w:eastAsia="lv-LV"/>
              </w:rPr>
              <w:t>prasībām</w:t>
            </w:r>
            <w:proofErr w:type="spellEnd"/>
            <w:r w:rsidRPr="00516E5F">
              <w:rPr>
                <w:sz w:val="24"/>
                <w:szCs w:val="24"/>
              </w:rPr>
              <w:t>;</w:t>
            </w:r>
          </w:p>
          <w:p w14:paraId="52508D2D" w14:textId="0E3B3945" w:rsidR="00FC29F5" w:rsidRPr="00516E5F" w:rsidRDefault="00FC29F5" w:rsidP="00810A20">
            <w:pPr>
              <w:pStyle w:val="Sarakstarindkopa"/>
              <w:numPr>
                <w:ilvl w:val="2"/>
                <w:numId w:val="111"/>
              </w:numPr>
              <w:ind w:left="38" w:hanging="4"/>
              <w:jc w:val="both"/>
              <w:rPr>
                <w:sz w:val="24"/>
                <w:szCs w:val="24"/>
              </w:rPr>
            </w:pPr>
            <w:proofErr w:type="spellStart"/>
            <w:r w:rsidRPr="00516E5F">
              <w:rPr>
                <w:sz w:val="24"/>
                <w:szCs w:val="24"/>
              </w:rPr>
              <w:t>atsauksmes</w:t>
            </w:r>
            <w:proofErr w:type="spellEnd"/>
            <w:r w:rsidRPr="00516E5F">
              <w:rPr>
                <w:sz w:val="24"/>
                <w:szCs w:val="24"/>
              </w:rPr>
              <w:t xml:space="preserve"> par </w:t>
            </w:r>
            <w:proofErr w:type="spellStart"/>
            <w:r w:rsidRPr="00516E5F">
              <w:rPr>
                <w:sz w:val="24"/>
                <w:szCs w:val="24"/>
              </w:rPr>
              <w:t>katru</w:t>
            </w:r>
            <w:proofErr w:type="spellEnd"/>
            <w:r w:rsidRPr="00516E5F">
              <w:rPr>
                <w:sz w:val="24"/>
                <w:szCs w:val="24"/>
              </w:rPr>
              <w:t xml:space="preserve"> </w:t>
            </w:r>
            <w:proofErr w:type="spellStart"/>
            <w:r w:rsidRPr="00516E5F">
              <w:rPr>
                <w:sz w:val="24"/>
                <w:szCs w:val="24"/>
              </w:rPr>
              <w:t>objektu</w:t>
            </w:r>
            <w:proofErr w:type="spellEnd"/>
            <w:r w:rsidRPr="00516E5F">
              <w:rPr>
                <w:sz w:val="24"/>
                <w:szCs w:val="24"/>
              </w:rPr>
              <w:t xml:space="preserve">, </w:t>
            </w:r>
            <w:proofErr w:type="spellStart"/>
            <w:r w:rsidRPr="00516E5F">
              <w:rPr>
                <w:sz w:val="24"/>
                <w:szCs w:val="24"/>
              </w:rPr>
              <w:t>ar</w:t>
            </w:r>
            <w:proofErr w:type="spellEnd"/>
            <w:r w:rsidRPr="00516E5F">
              <w:rPr>
                <w:sz w:val="24"/>
                <w:szCs w:val="24"/>
              </w:rPr>
              <w:t xml:space="preserve"> ko </w:t>
            </w:r>
            <w:proofErr w:type="spellStart"/>
            <w:r w:rsidRPr="00516E5F">
              <w:rPr>
                <w:sz w:val="24"/>
                <w:szCs w:val="24"/>
              </w:rPr>
              <w:t>kandidāts</w:t>
            </w:r>
            <w:proofErr w:type="spellEnd"/>
            <w:r w:rsidRPr="00516E5F">
              <w:rPr>
                <w:sz w:val="24"/>
                <w:szCs w:val="24"/>
              </w:rPr>
              <w:t xml:space="preserve"> </w:t>
            </w:r>
            <w:proofErr w:type="spellStart"/>
            <w:r w:rsidRPr="00516E5F">
              <w:rPr>
                <w:sz w:val="24"/>
                <w:szCs w:val="24"/>
              </w:rPr>
              <w:t>apliecina</w:t>
            </w:r>
            <w:proofErr w:type="spellEnd"/>
            <w:r w:rsidRPr="00516E5F">
              <w:rPr>
                <w:sz w:val="24"/>
                <w:szCs w:val="24"/>
              </w:rPr>
              <w:t xml:space="preserve"> </w:t>
            </w:r>
            <w:proofErr w:type="spellStart"/>
            <w:r w:rsidRPr="00516E5F">
              <w:rPr>
                <w:sz w:val="24"/>
                <w:szCs w:val="24"/>
              </w:rPr>
              <w:t>savu</w:t>
            </w:r>
            <w:proofErr w:type="spellEnd"/>
            <w:r w:rsidRPr="00516E5F">
              <w:rPr>
                <w:sz w:val="24"/>
                <w:szCs w:val="24"/>
              </w:rPr>
              <w:t xml:space="preserve"> </w:t>
            </w:r>
            <w:proofErr w:type="spellStart"/>
            <w:r w:rsidRPr="00516E5F">
              <w:rPr>
                <w:sz w:val="24"/>
                <w:szCs w:val="24"/>
              </w:rPr>
              <w:t>atbilstību</w:t>
            </w:r>
            <w:proofErr w:type="spellEnd"/>
            <w:r w:rsidRPr="00516E5F">
              <w:rPr>
                <w:sz w:val="24"/>
                <w:szCs w:val="24"/>
              </w:rPr>
              <w:t xml:space="preserve"> </w:t>
            </w:r>
            <w:r w:rsidR="00915A3C" w:rsidRPr="00516E5F">
              <w:rPr>
                <w:sz w:val="24"/>
                <w:szCs w:val="24"/>
                <w:lang w:eastAsia="lv-LV"/>
              </w:rPr>
              <w:t xml:space="preserve">9.9. </w:t>
            </w:r>
            <w:proofErr w:type="spellStart"/>
            <w:r w:rsidRPr="00516E5F">
              <w:rPr>
                <w:sz w:val="24"/>
                <w:szCs w:val="24"/>
                <w:lang w:eastAsia="lv-LV"/>
              </w:rPr>
              <w:lastRenderedPageBreak/>
              <w:t>punktā</w:t>
            </w:r>
            <w:proofErr w:type="spellEnd"/>
            <w:r w:rsidRPr="00516E5F">
              <w:rPr>
                <w:sz w:val="24"/>
                <w:szCs w:val="24"/>
                <w:lang w:eastAsia="lv-LV"/>
              </w:rPr>
              <w:t xml:space="preserve"> </w:t>
            </w:r>
            <w:proofErr w:type="spellStart"/>
            <w:r w:rsidRPr="00516E5F">
              <w:rPr>
                <w:sz w:val="24"/>
                <w:szCs w:val="24"/>
                <w:lang w:eastAsia="lv-LV"/>
              </w:rPr>
              <w:t>noteiktajām</w:t>
            </w:r>
            <w:proofErr w:type="spellEnd"/>
            <w:r w:rsidRPr="00516E5F">
              <w:rPr>
                <w:sz w:val="24"/>
                <w:szCs w:val="24"/>
                <w:lang w:eastAsia="lv-LV"/>
              </w:rPr>
              <w:t xml:space="preserve"> </w:t>
            </w:r>
            <w:proofErr w:type="spellStart"/>
            <w:r w:rsidRPr="00516E5F">
              <w:rPr>
                <w:sz w:val="24"/>
                <w:szCs w:val="24"/>
                <w:lang w:eastAsia="lv-LV"/>
              </w:rPr>
              <w:t>prasībām</w:t>
            </w:r>
            <w:proofErr w:type="spellEnd"/>
            <w:r w:rsidRPr="00516E5F">
              <w:rPr>
                <w:sz w:val="24"/>
                <w:szCs w:val="24"/>
              </w:rPr>
              <w:t xml:space="preserve">. </w:t>
            </w:r>
            <w:proofErr w:type="spellStart"/>
            <w:r w:rsidRPr="00516E5F">
              <w:rPr>
                <w:sz w:val="24"/>
                <w:szCs w:val="24"/>
              </w:rPr>
              <w:t>Atsauksmes</w:t>
            </w:r>
            <w:proofErr w:type="spellEnd"/>
            <w:r w:rsidRPr="00516E5F">
              <w:rPr>
                <w:sz w:val="24"/>
                <w:szCs w:val="24"/>
              </w:rPr>
              <w:t xml:space="preserve"> </w:t>
            </w:r>
            <w:proofErr w:type="spellStart"/>
            <w:r w:rsidRPr="00516E5F">
              <w:rPr>
                <w:sz w:val="24"/>
                <w:szCs w:val="24"/>
              </w:rPr>
              <w:t>izsniedz</w:t>
            </w:r>
            <w:proofErr w:type="spellEnd"/>
            <w:r w:rsidRPr="00516E5F">
              <w:rPr>
                <w:sz w:val="24"/>
                <w:szCs w:val="24"/>
              </w:rPr>
              <w:t xml:space="preserve"> </w:t>
            </w:r>
            <w:proofErr w:type="spellStart"/>
            <w:r w:rsidRPr="00516E5F">
              <w:rPr>
                <w:sz w:val="24"/>
                <w:szCs w:val="24"/>
              </w:rPr>
              <w:t>konkrētā</w:t>
            </w:r>
            <w:proofErr w:type="spellEnd"/>
            <w:r w:rsidRPr="00516E5F">
              <w:rPr>
                <w:sz w:val="24"/>
                <w:szCs w:val="24"/>
              </w:rPr>
              <w:t xml:space="preserve"> </w:t>
            </w:r>
            <w:proofErr w:type="spellStart"/>
            <w:r w:rsidRPr="00516E5F">
              <w:rPr>
                <w:sz w:val="24"/>
                <w:szCs w:val="24"/>
              </w:rPr>
              <w:t>objekta</w:t>
            </w:r>
            <w:proofErr w:type="spellEnd"/>
            <w:r w:rsidRPr="00516E5F">
              <w:rPr>
                <w:sz w:val="24"/>
                <w:szCs w:val="24"/>
              </w:rPr>
              <w:t xml:space="preserve"> </w:t>
            </w:r>
            <w:proofErr w:type="spellStart"/>
            <w:r w:rsidRPr="00516E5F">
              <w:rPr>
                <w:sz w:val="24"/>
                <w:szCs w:val="24"/>
              </w:rPr>
              <w:t>pasūtītājs</w:t>
            </w:r>
            <w:proofErr w:type="spellEnd"/>
            <w:r w:rsidRPr="00516E5F">
              <w:rPr>
                <w:sz w:val="24"/>
                <w:szCs w:val="24"/>
              </w:rPr>
              <w:t xml:space="preserve">, </w:t>
            </w:r>
            <w:proofErr w:type="spellStart"/>
            <w:r w:rsidRPr="00516E5F">
              <w:rPr>
                <w:sz w:val="24"/>
                <w:szCs w:val="24"/>
              </w:rPr>
              <w:t>t.i.</w:t>
            </w:r>
            <w:proofErr w:type="spellEnd"/>
            <w:r w:rsidRPr="00516E5F">
              <w:rPr>
                <w:sz w:val="24"/>
                <w:szCs w:val="24"/>
              </w:rPr>
              <w:t xml:space="preserve">, </w:t>
            </w:r>
            <w:proofErr w:type="spellStart"/>
            <w:r w:rsidRPr="00516E5F">
              <w:rPr>
                <w:sz w:val="24"/>
                <w:szCs w:val="24"/>
              </w:rPr>
              <w:t>objekta</w:t>
            </w:r>
            <w:proofErr w:type="spellEnd"/>
            <w:r w:rsidRPr="00516E5F">
              <w:rPr>
                <w:sz w:val="24"/>
                <w:szCs w:val="24"/>
              </w:rPr>
              <w:t xml:space="preserve"> </w:t>
            </w:r>
            <w:proofErr w:type="spellStart"/>
            <w:r w:rsidRPr="00516E5F">
              <w:rPr>
                <w:sz w:val="24"/>
                <w:szCs w:val="24"/>
              </w:rPr>
              <w:t>īpašnieks</w:t>
            </w:r>
            <w:proofErr w:type="spellEnd"/>
            <w:r w:rsidRPr="00516E5F">
              <w:rPr>
                <w:sz w:val="24"/>
                <w:szCs w:val="24"/>
              </w:rPr>
              <w:t xml:space="preserve"> </w:t>
            </w:r>
            <w:proofErr w:type="spellStart"/>
            <w:r w:rsidRPr="00516E5F">
              <w:rPr>
                <w:sz w:val="24"/>
                <w:szCs w:val="24"/>
              </w:rPr>
              <w:t>vai</w:t>
            </w:r>
            <w:proofErr w:type="spellEnd"/>
            <w:r w:rsidRPr="00516E5F">
              <w:rPr>
                <w:sz w:val="24"/>
                <w:szCs w:val="24"/>
              </w:rPr>
              <w:t xml:space="preserve"> </w:t>
            </w:r>
            <w:proofErr w:type="spellStart"/>
            <w:r w:rsidRPr="00516E5F">
              <w:rPr>
                <w:sz w:val="24"/>
                <w:szCs w:val="24"/>
              </w:rPr>
              <w:t>apsaimniekotājs</w:t>
            </w:r>
            <w:proofErr w:type="spellEnd"/>
            <w:r w:rsidRPr="00516E5F">
              <w:rPr>
                <w:sz w:val="24"/>
                <w:szCs w:val="24"/>
              </w:rPr>
              <w:t>;</w:t>
            </w:r>
          </w:p>
          <w:p w14:paraId="67768553" w14:textId="23C9E223" w:rsidR="00FC29F5" w:rsidRPr="00516E5F" w:rsidRDefault="00FC29F5" w:rsidP="00810A20">
            <w:pPr>
              <w:pStyle w:val="Sarakstarindkopa"/>
              <w:numPr>
                <w:ilvl w:val="2"/>
                <w:numId w:val="111"/>
              </w:numPr>
              <w:ind w:left="38" w:hanging="4"/>
              <w:contextualSpacing w:val="0"/>
              <w:jc w:val="both"/>
              <w:rPr>
                <w:sz w:val="24"/>
                <w:szCs w:val="24"/>
              </w:rPr>
            </w:pPr>
            <w:proofErr w:type="spellStart"/>
            <w:r w:rsidRPr="00516E5F">
              <w:rPr>
                <w:sz w:val="24"/>
                <w:szCs w:val="24"/>
              </w:rPr>
              <w:t>dokumenti</w:t>
            </w:r>
            <w:proofErr w:type="spellEnd"/>
            <w:r w:rsidRPr="00516E5F">
              <w:rPr>
                <w:sz w:val="24"/>
                <w:szCs w:val="24"/>
              </w:rPr>
              <w:t xml:space="preserve"> (</w:t>
            </w:r>
            <w:proofErr w:type="spellStart"/>
            <w:r w:rsidRPr="00516E5F">
              <w:rPr>
                <w:sz w:val="24"/>
                <w:szCs w:val="24"/>
              </w:rPr>
              <w:t>kopijas</w:t>
            </w:r>
            <w:proofErr w:type="spellEnd"/>
            <w:r w:rsidRPr="00516E5F">
              <w:rPr>
                <w:sz w:val="24"/>
                <w:szCs w:val="24"/>
              </w:rPr>
              <w:t xml:space="preserve">) par </w:t>
            </w:r>
            <w:proofErr w:type="spellStart"/>
            <w:r w:rsidRPr="00516E5F">
              <w:rPr>
                <w:sz w:val="24"/>
                <w:szCs w:val="24"/>
              </w:rPr>
              <w:t>objekta</w:t>
            </w:r>
            <w:proofErr w:type="spellEnd"/>
            <w:r w:rsidRPr="00516E5F">
              <w:rPr>
                <w:sz w:val="24"/>
                <w:szCs w:val="24"/>
              </w:rPr>
              <w:t xml:space="preserve"> </w:t>
            </w:r>
            <w:proofErr w:type="spellStart"/>
            <w:r w:rsidRPr="00516E5F">
              <w:rPr>
                <w:sz w:val="24"/>
                <w:szCs w:val="24"/>
              </w:rPr>
              <w:t>nodošanu</w:t>
            </w:r>
            <w:proofErr w:type="spellEnd"/>
            <w:r w:rsidRPr="00516E5F">
              <w:rPr>
                <w:sz w:val="24"/>
                <w:szCs w:val="24"/>
              </w:rPr>
              <w:t xml:space="preserve"> </w:t>
            </w:r>
            <w:proofErr w:type="spellStart"/>
            <w:r w:rsidRPr="00516E5F">
              <w:rPr>
                <w:sz w:val="24"/>
                <w:szCs w:val="24"/>
              </w:rPr>
              <w:t>ekspluatācijā</w:t>
            </w:r>
            <w:proofErr w:type="spellEnd"/>
            <w:r w:rsidRPr="00516E5F">
              <w:rPr>
                <w:sz w:val="24"/>
                <w:szCs w:val="24"/>
              </w:rPr>
              <w:t xml:space="preserve"> (</w:t>
            </w:r>
            <w:proofErr w:type="spellStart"/>
            <w:r w:rsidRPr="00516E5F">
              <w:rPr>
                <w:sz w:val="24"/>
                <w:szCs w:val="24"/>
              </w:rPr>
              <w:t>akti</w:t>
            </w:r>
            <w:proofErr w:type="spellEnd"/>
            <w:r w:rsidRPr="00516E5F">
              <w:rPr>
                <w:sz w:val="24"/>
                <w:szCs w:val="24"/>
              </w:rPr>
              <w:t xml:space="preserve"> par </w:t>
            </w:r>
            <w:proofErr w:type="spellStart"/>
            <w:r w:rsidRPr="00516E5F">
              <w:rPr>
                <w:sz w:val="24"/>
                <w:szCs w:val="24"/>
              </w:rPr>
              <w:t>būves</w:t>
            </w:r>
            <w:proofErr w:type="spellEnd"/>
            <w:r w:rsidRPr="00516E5F">
              <w:rPr>
                <w:sz w:val="24"/>
                <w:szCs w:val="24"/>
              </w:rPr>
              <w:t xml:space="preserve"> </w:t>
            </w:r>
            <w:proofErr w:type="spellStart"/>
            <w:r w:rsidRPr="00516E5F">
              <w:rPr>
                <w:sz w:val="24"/>
                <w:szCs w:val="24"/>
              </w:rPr>
              <w:t>pieņemšanu</w:t>
            </w:r>
            <w:proofErr w:type="spellEnd"/>
            <w:r w:rsidRPr="00516E5F">
              <w:rPr>
                <w:sz w:val="24"/>
                <w:szCs w:val="24"/>
              </w:rPr>
              <w:t xml:space="preserve"> </w:t>
            </w:r>
            <w:proofErr w:type="spellStart"/>
            <w:r w:rsidRPr="00516E5F">
              <w:rPr>
                <w:sz w:val="24"/>
                <w:szCs w:val="24"/>
              </w:rPr>
              <w:t>ekspluatācijā</w:t>
            </w:r>
            <w:proofErr w:type="spellEnd"/>
            <w:r w:rsidRPr="00516E5F">
              <w:rPr>
                <w:sz w:val="24"/>
                <w:szCs w:val="24"/>
              </w:rPr>
              <w:t xml:space="preserve"> </w:t>
            </w:r>
            <w:proofErr w:type="spellStart"/>
            <w:r w:rsidRPr="00516E5F">
              <w:rPr>
                <w:sz w:val="24"/>
                <w:szCs w:val="24"/>
              </w:rPr>
              <w:t>vai</w:t>
            </w:r>
            <w:proofErr w:type="spellEnd"/>
            <w:r w:rsidRPr="00516E5F">
              <w:rPr>
                <w:sz w:val="24"/>
                <w:szCs w:val="24"/>
              </w:rPr>
              <w:t xml:space="preserve"> </w:t>
            </w:r>
            <w:proofErr w:type="spellStart"/>
            <w:r w:rsidRPr="00516E5F">
              <w:rPr>
                <w:sz w:val="24"/>
                <w:szCs w:val="24"/>
              </w:rPr>
              <w:t>līdzvērtīgi</w:t>
            </w:r>
            <w:proofErr w:type="spellEnd"/>
            <w:r w:rsidRPr="00516E5F">
              <w:rPr>
                <w:sz w:val="24"/>
                <w:szCs w:val="24"/>
              </w:rPr>
              <w:t xml:space="preserve">), kas </w:t>
            </w:r>
            <w:proofErr w:type="spellStart"/>
            <w:r w:rsidRPr="00516E5F">
              <w:rPr>
                <w:sz w:val="24"/>
                <w:szCs w:val="24"/>
              </w:rPr>
              <w:t>apliecina</w:t>
            </w:r>
            <w:proofErr w:type="spellEnd"/>
            <w:r w:rsidRPr="00516E5F">
              <w:rPr>
                <w:sz w:val="24"/>
                <w:szCs w:val="24"/>
              </w:rPr>
              <w:t xml:space="preserve"> </w:t>
            </w:r>
            <w:r w:rsidR="00915A3C" w:rsidRPr="00516E5F">
              <w:rPr>
                <w:sz w:val="24"/>
                <w:szCs w:val="24"/>
                <w:lang w:eastAsia="lv-LV"/>
              </w:rPr>
              <w:t>9.9.</w:t>
            </w:r>
            <w:r w:rsidRPr="00516E5F">
              <w:rPr>
                <w:sz w:val="24"/>
                <w:szCs w:val="24"/>
                <w:lang w:eastAsia="lv-LV"/>
              </w:rPr>
              <w:t xml:space="preserve"> </w:t>
            </w:r>
            <w:proofErr w:type="spellStart"/>
            <w:r w:rsidRPr="00516E5F">
              <w:rPr>
                <w:sz w:val="24"/>
                <w:szCs w:val="24"/>
                <w:lang w:eastAsia="lv-LV"/>
              </w:rPr>
              <w:t>punktā</w:t>
            </w:r>
            <w:proofErr w:type="spellEnd"/>
            <w:r w:rsidRPr="00516E5F">
              <w:rPr>
                <w:sz w:val="24"/>
                <w:szCs w:val="24"/>
                <w:lang w:eastAsia="lv-LV"/>
              </w:rPr>
              <w:t xml:space="preserve"> </w:t>
            </w:r>
            <w:proofErr w:type="spellStart"/>
            <w:r w:rsidRPr="00516E5F">
              <w:rPr>
                <w:sz w:val="24"/>
                <w:szCs w:val="24"/>
                <w:lang w:eastAsia="lv-LV"/>
              </w:rPr>
              <w:t>noteikto</w:t>
            </w:r>
            <w:proofErr w:type="spellEnd"/>
            <w:r w:rsidRPr="00516E5F">
              <w:rPr>
                <w:sz w:val="24"/>
                <w:szCs w:val="24"/>
              </w:rPr>
              <w:t xml:space="preserve"> </w:t>
            </w:r>
            <w:proofErr w:type="spellStart"/>
            <w:r w:rsidRPr="00516E5F">
              <w:rPr>
                <w:sz w:val="24"/>
                <w:szCs w:val="24"/>
              </w:rPr>
              <w:t>visu</w:t>
            </w:r>
            <w:proofErr w:type="spellEnd"/>
            <w:r w:rsidRPr="00516E5F">
              <w:rPr>
                <w:sz w:val="24"/>
                <w:szCs w:val="24"/>
              </w:rPr>
              <w:t xml:space="preserve"> </w:t>
            </w:r>
            <w:proofErr w:type="spellStart"/>
            <w:r w:rsidRPr="00516E5F">
              <w:rPr>
                <w:sz w:val="24"/>
                <w:szCs w:val="24"/>
              </w:rPr>
              <w:t>prasīto</w:t>
            </w:r>
            <w:proofErr w:type="spellEnd"/>
            <w:r w:rsidRPr="00516E5F">
              <w:rPr>
                <w:sz w:val="24"/>
                <w:szCs w:val="24"/>
              </w:rPr>
              <w:t xml:space="preserv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nosacījumu</w:t>
            </w:r>
            <w:proofErr w:type="spellEnd"/>
            <w:r w:rsidRPr="00516E5F">
              <w:rPr>
                <w:sz w:val="24"/>
                <w:szCs w:val="24"/>
              </w:rPr>
              <w:t xml:space="preserve"> </w:t>
            </w:r>
            <w:proofErr w:type="spellStart"/>
            <w:r w:rsidRPr="00516E5F">
              <w:rPr>
                <w:sz w:val="24"/>
                <w:szCs w:val="24"/>
              </w:rPr>
              <w:t>izpildi</w:t>
            </w:r>
            <w:proofErr w:type="spellEnd"/>
            <w:r w:rsidRPr="00516E5F">
              <w:rPr>
                <w:sz w:val="24"/>
                <w:szCs w:val="24"/>
              </w:rPr>
              <w:t>.</w:t>
            </w:r>
          </w:p>
        </w:tc>
      </w:tr>
      <w:tr w:rsidR="00FC29F5" w:rsidRPr="00516E5F" w14:paraId="69E9476F" w14:textId="77777777" w:rsidTr="002E1A26">
        <w:tc>
          <w:tcPr>
            <w:tcW w:w="4678" w:type="dxa"/>
          </w:tcPr>
          <w:p w14:paraId="494D5D5A" w14:textId="6AF0E4C6" w:rsidR="00FC29F5" w:rsidRPr="00516E5F" w:rsidRDefault="00915A3C" w:rsidP="00810A20">
            <w:pPr>
              <w:pStyle w:val="Sarakstarindkopa"/>
              <w:numPr>
                <w:ilvl w:val="1"/>
                <w:numId w:val="111"/>
              </w:numPr>
              <w:tabs>
                <w:tab w:val="left" w:pos="318"/>
              </w:tabs>
              <w:ind w:left="38" w:hanging="21"/>
              <w:contextualSpacing w:val="0"/>
              <w:jc w:val="both"/>
              <w:rPr>
                <w:sz w:val="24"/>
                <w:szCs w:val="24"/>
                <w:lang w:val="lv-LV"/>
              </w:rPr>
            </w:pPr>
            <w:proofErr w:type="spellStart"/>
            <w:r w:rsidRPr="00516E5F">
              <w:rPr>
                <w:rFonts w:eastAsia="Calibri"/>
                <w:sz w:val="24"/>
                <w:szCs w:val="24"/>
                <w:lang w:val="lv-LV"/>
              </w:rPr>
              <w:lastRenderedPageBreak/>
              <w:t>kandidiātam</w:t>
            </w:r>
            <w:proofErr w:type="spellEnd"/>
            <w:r w:rsidR="00FC29F5" w:rsidRPr="00516E5F">
              <w:rPr>
                <w:rFonts w:eastAsia="Calibri"/>
                <w:sz w:val="24"/>
                <w:szCs w:val="24"/>
                <w:lang w:val="lv-LV"/>
              </w:rPr>
              <w:t xml:space="preserve"> jānodrošina būvprojekta daļu vadītāji ar spēkā esošiem atbilstošiem būvprakses sertifikātiem, kurus viņš iesaistīs tehniskā projekta izstrādē, kā arī atbilstoši būvdarbu </w:t>
            </w:r>
            <w:proofErr w:type="spellStart"/>
            <w:r w:rsidR="00FC29F5" w:rsidRPr="00516E5F">
              <w:rPr>
                <w:rFonts w:eastAsia="Calibri"/>
                <w:sz w:val="24"/>
                <w:szCs w:val="24"/>
                <w:lang w:val="lv-LV"/>
              </w:rPr>
              <w:t>vadītaji</w:t>
            </w:r>
            <w:proofErr w:type="spellEnd"/>
            <w:r w:rsidR="00FC29F5" w:rsidRPr="00516E5F">
              <w:rPr>
                <w:rFonts w:eastAsia="Calibri"/>
                <w:sz w:val="24"/>
                <w:szCs w:val="24"/>
                <w:lang w:val="lv-LV"/>
              </w:rPr>
              <w:t>, kuri tiks iesaistīti būvdarbu izpildē</w:t>
            </w:r>
          </w:p>
        </w:tc>
        <w:tc>
          <w:tcPr>
            <w:tcW w:w="4536" w:type="dxa"/>
          </w:tcPr>
          <w:p w14:paraId="3803192B" w14:textId="3902E841" w:rsidR="00FC29F5" w:rsidRPr="00516E5F" w:rsidRDefault="00FC29F5" w:rsidP="00810A20">
            <w:pPr>
              <w:pStyle w:val="Sarakstarindkopa"/>
              <w:numPr>
                <w:ilvl w:val="2"/>
                <w:numId w:val="111"/>
              </w:numPr>
              <w:ind w:left="38" w:hanging="21"/>
              <w:jc w:val="both"/>
              <w:rPr>
                <w:sz w:val="24"/>
                <w:szCs w:val="24"/>
                <w:lang w:val="lv-LV"/>
              </w:rPr>
            </w:pPr>
            <w:r w:rsidRPr="00516E5F">
              <w:rPr>
                <w:bCs/>
                <w:sz w:val="24"/>
                <w:szCs w:val="24"/>
                <w:lang w:val="lv-LV"/>
              </w:rPr>
              <w:t>Piedāvāto vadošo speciālistu saraksts</w:t>
            </w:r>
            <w:r w:rsidR="00AD097E" w:rsidRPr="00516E5F">
              <w:rPr>
                <w:bCs/>
                <w:sz w:val="24"/>
                <w:szCs w:val="24"/>
                <w:lang w:val="lv-LV"/>
              </w:rPr>
              <w:t>, atbilstoši pielikumā nr. 9 norādītajai formai</w:t>
            </w:r>
          </w:p>
        </w:tc>
      </w:tr>
      <w:tr w:rsidR="00FC29F5" w:rsidRPr="00516E5F" w14:paraId="6BAD2686" w14:textId="77777777" w:rsidTr="002E1A26">
        <w:trPr>
          <w:trHeight w:val="458"/>
        </w:trPr>
        <w:tc>
          <w:tcPr>
            <w:tcW w:w="4678" w:type="dxa"/>
          </w:tcPr>
          <w:p w14:paraId="165EE58A" w14:textId="236A343F" w:rsidR="00FC29F5" w:rsidRPr="00516E5F" w:rsidRDefault="002E1A26" w:rsidP="007B728C">
            <w:pPr>
              <w:pStyle w:val="Sarakstarindkopa"/>
              <w:tabs>
                <w:tab w:val="left" w:pos="318"/>
              </w:tabs>
              <w:ind w:left="35"/>
              <w:contextualSpacing w:val="0"/>
              <w:jc w:val="both"/>
              <w:rPr>
                <w:sz w:val="24"/>
                <w:szCs w:val="24"/>
                <w:lang w:val="lv-LV"/>
              </w:rPr>
            </w:pPr>
            <w:r w:rsidRPr="00516E5F">
              <w:rPr>
                <w:rFonts w:eastAsia="Calibri"/>
                <w:b/>
                <w:sz w:val="24"/>
                <w:szCs w:val="24"/>
                <w:lang w:val="lv-LV"/>
              </w:rPr>
              <w:t>9</w:t>
            </w:r>
            <w:r w:rsidR="00FC29F5" w:rsidRPr="00516E5F">
              <w:rPr>
                <w:rFonts w:eastAsia="Calibri"/>
                <w:b/>
                <w:sz w:val="24"/>
                <w:szCs w:val="24"/>
                <w:lang w:val="lv-LV"/>
              </w:rPr>
              <w:t>.11. B</w:t>
            </w:r>
            <w:r w:rsidR="00FC29F5" w:rsidRPr="00516E5F">
              <w:rPr>
                <w:b/>
                <w:bCs/>
                <w:sz w:val="24"/>
                <w:szCs w:val="24"/>
                <w:lang w:val="lv-LV"/>
              </w:rPr>
              <w:t xml:space="preserve">ūvprojekta vadītājs </w:t>
            </w:r>
            <w:r w:rsidR="00FC29F5" w:rsidRPr="00516E5F">
              <w:rPr>
                <w:b/>
                <w:sz w:val="24"/>
                <w:szCs w:val="24"/>
                <w:lang w:val="lv-LV"/>
              </w:rPr>
              <w:t>(projektētājs)</w:t>
            </w:r>
            <w:r w:rsidR="00FC29F5" w:rsidRPr="00516E5F">
              <w:rPr>
                <w:sz w:val="24"/>
                <w:szCs w:val="24"/>
                <w:lang w:val="lv-LV"/>
              </w:rPr>
              <w:t>, kuram:</w:t>
            </w:r>
          </w:p>
          <w:p w14:paraId="035E7AEA" w14:textId="3FC38B7F" w:rsidR="00FC29F5" w:rsidRPr="00516E5F" w:rsidRDefault="000E4A8A" w:rsidP="007B728C">
            <w:pPr>
              <w:tabs>
                <w:tab w:val="left" w:pos="318"/>
              </w:tabs>
              <w:jc w:val="both"/>
              <w:rPr>
                <w:sz w:val="24"/>
                <w:szCs w:val="24"/>
                <w:lang w:val="lv-LV"/>
              </w:rPr>
            </w:pPr>
            <w:r w:rsidRPr="00516E5F">
              <w:rPr>
                <w:sz w:val="24"/>
                <w:szCs w:val="24"/>
                <w:lang w:val="lv-LV"/>
              </w:rPr>
              <w:t xml:space="preserve">1. </w:t>
            </w:r>
            <w:r w:rsidR="00FC29F5" w:rsidRPr="00516E5F">
              <w:rPr>
                <w:sz w:val="24"/>
                <w:szCs w:val="24"/>
                <w:lang w:val="lv-LV"/>
              </w:rPr>
              <w:t xml:space="preserve"> uz pieteikuma iesniegšanas brīdī ir spēkā esošs </w:t>
            </w:r>
            <w:r w:rsidR="00911461" w:rsidRPr="00516E5F">
              <w:rPr>
                <w:sz w:val="24"/>
                <w:szCs w:val="24"/>
                <w:lang w:val="lv-LV"/>
              </w:rPr>
              <w:t xml:space="preserve">būvprakses </w:t>
            </w:r>
            <w:r w:rsidR="00FC29F5" w:rsidRPr="00516E5F">
              <w:rPr>
                <w:sz w:val="24"/>
                <w:szCs w:val="24"/>
                <w:lang w:val="lv-LV"/>
              </w:rPr>
              <w:t xml:space="preserve">sertifikāts projektēšanā un </w:t>
            </w:r>
          </w:p>
          <w:p w14:paraId="28D6BE2B" w14:textId="16349BFE" w:rsidR="00A80C83" w:rsidRPr="00516E5F" w:rsidRDefault="000E4A8A" w:rsidP="00A80C83">
            <w:pPr>
              <w:tabs>
                <w:tab w:val="left" w:pos="318"/>
              </w:tabs>
              <w:jc w:val="both"/>
              <w:rPr>
                <w:bCs/>
                <w:sz w:val="24"/>
                <w:szCs w:val="24"/>
                <w:lang w:val="lv-LV"/>
              </w:rPr>
            </w:pPr>
            <w:r w:rsidRPr="00516E5F">
              <w:rPr>
                <w:sz w:val="24"/>
                <w:szCs w:val="24"/>
                <w:lang w:val="lv-LV"/>
              </w:rPr>
              <w:t xml:space="preserve">2. </w:t>
            </w:r>
            <w:r w:rsidR="00FC29F5" w:rsidRPr="00516E5F">
              <w:rPr>
                <w:sz w:val="24"/>
                <w:szCs w:val="24"/>
                <w:lang w:val="lv-LV"/>
              </w:rPr>
              <w:t xml:space="preserve"> kur</w:t>
            </w:r>
            <w:r w:rsidR="0049266A" w:rsidRPr="00516E5F">
              <w:rPr>
                <w:sz w:val="24"/>
                <w:szCs w:val="24"/>
                <w:lang w:val="lv-LV"/>
              </w:rPr>
              <w:t>am</w:t>
            </w:r>
            <w:r w:rsidR="00FC29F5" w:rsidRPr="00516E5F">
              <w:rPr>
                <w:sz w:val="24"/>
                <w:szCs w:val="24"/>
                <w:lang w:val="lv-LV"/>
              </w:rPr>
              <w:t xml:space="preserve"> iepriekšēj</w:t>
            </w:r>
            <w:r w:rsidR="0049266A" w:rsidRPr="00516E5F">
              <w:rPr>
                <w:sz w:val="24"/>
                <w:szCs w:val="24"/>
                <w:lang w:val="lv-LV"/>
              </w:rPr>
              <w:t>o</w:t>
            </w:r>
            <w:r w:rsidR="00FC29F5" w:rsidRPr="00516E5F">
              <w:rPr>
                <w:sz w:val="24"/>
                <w:szCs w:val="24"/>
                <w:lang w:val="lv-LV"/>
              </w:rPr>
              <w:t xml:space="preserve"> 5 (piecu) gadu laikā (2013., 2014., 2015., 2016., 2017.) jābūt pieredzei</w:t>
            </w:r>
            <w:r w:rsidR="00A80C83" w:rsidRPr="00516E5F">
              <w:rPr>
                <w:rStyle w:val="Virsraksts2Rakstz"/>
                <w:rFonts w:ascii="Times New Roman" w:eastAsiaTheme="minorHAnsi" w:hAnsi="Times New Roman"/>
                <w:sz w:val="24"/>
                <w:szCs w:val="24"/>
                <w:lang w:val="lv-LV"/>
              </w:rPr>
              <w:t xml:space="preserve"> </w:t>
            </w:r>
            <w:r w:rsidR="00A80C83" w:rsidRPr="00516E5F">
              <w:rPr>
                <w:rStyle w:val="Bodytext2105pt"/>
                <w:rFonts w:eastAsiaTheme="minorHAnsi"/>
                <w:color w:val="auto"/>
                <w:sz w:val="24"/>
                <w:szCs w:val="24"/>
              </w:rPr>
              <w:t>vismaz</w:t>
            </w:r>
            <w:r w:rsidR="00A80C83" w:rsidRPr="00516E5F">
              <w:rPr>
                <w:sz w:val="24"/>
                <w:szCs w:val="24"/>
                <w:lang w:val="lv-LV"/>
              </w:rPr>
              <w:t xml:space="preserve"> 2 (divu) līdzvērtīga satura un apjoma būvprojektu (tehnisko projektu) izstrādē un attiecīgajos būvprojektos speciālists ir norādīts kā būvprojekta vadītājs (projektētājs). Par līdzvērtīgiem pēc satura un apjoma šī punkta ietvaros tiek uzskatīti izstrādāti būvprojekti, kas ietver </w:t>
            </w:r>
            <w:r w:rsidR="00A80C83" w:rsidRPr="00516E5F">
              <w:rPr>
                <w:bCs/>
                <w:sz w:val="24"/>
                <w:szCs w:val="24"/>
                <w:lang w:val="lv-LV"/>
              </w:rPr>
              <w:t xml:space="preserve">jaunbūves un/vai pārbūves (rekonstrukcijas) būvprojektu izstrādi, kuros speciālista projektētā biomasas (šķeldas) katlu jauda </w:t>
            </w:r>
            <w:r w:rsidR="00A80C83" w:rsidRPr="00516E5F">
              <w:rPr>
                <w:bCs/>
                <w:sz w:val="24"/>
                <w:szCs w:val="24"/>
                <w:u w:val="single"/>
                <w:lang w:val="lv-LV"/>
              </w:rPr>
              <w:t>katrā katlu mājā ir vismaz 3,0MW, un</w:t>
            </w:r>
            <w:r w:rsidR="00A80C83" w:rsidRPr="00516E5F">
              <w:rPr>
                <w:bCs/>
                <w:sz w:val="24"/>
                <w:szCs w:val="24"/>
                <w:lang w:val="lv-LV"/>
              </w:rPr>
              <w:t xml:space="preserve"> speciālists vismaz vienā katlumājā ir projektējis vismaz 2 </w:t>
            </w:r>
            <w:proofErr w:type="gramStart"/>
            <w:r w:rsidR="00A80C83" w:rsidRPr="00516E5F">
              <w:rPr>
                <w:bCs/>
                <w:sz w:val="24"/>
                <w:szCs w:val="24"/>
                <w:lang w:val="lv-LV"/>
              </w:rPr>
              <w:t>(</w:t>
            </w:r>
            <w:proofErr w:type="gramEnd"/>
            <w:r w:rsidR="00A80C83" w:rsidRPr="00516E5F">
              <w:rPr>
                <w:bCs/>
                <w:sz w:val="24"/>
                <w:szCs w:val="24"/>
                <w:lang w:val="lv-LV"/>
              </w:rPr>
              <w:t>divus) biomasas (šķeldas) katlus, kas darbojas vienotā sistēmā (kaskādē).</w:t>
            </w:r>
          </w:p>
          <w:p w14:paraId="6DC76E7B" w14:textId="2B3845B3" w:rsidR="000B1071" w:rsidRPr="00516E5F" w:rsidRDefault="000B1071" w:rsidP="007B728C">
            <w:pPr>
              <w:tabs>
                <w:tab w:val="left" w:pos="318"/>
              </w:tabs>
              <w:jc w:val="both"/>
              <w:rPr>
                <w:sz w:val="24"/>
                <w:szCs w:val="24"/>
                <w:lang w:val="lv-LV"/>
              </w:rPr>
            </w:pPr>
          </w:p>
          <w:p w14:paraId="52516FB2" w14:textId="77777777" w:rsidR="00FC29F5" w:rsidRPr="00516E5F" w:rsidRDefault="00FC29F5" w:rsidP="007B728C">
            <w:pPr>
              <w:pStyle w:val="Sarakstarindkopa"/>
              <w:tabs>
                <w:tab w:val="left" w:pos="318"/>
              </w:tabs>
              <w:ind w:left="35"/>
              <w:contextualSpacing w:val="0"/>
              <w:jc w:val="both"/>
              <w:rPr>
                <w:sz w:val="24"/>
                <w:szCs w:val="24"/>
                <w:lang w:val="lv-LV"/>
              </w:rPr>
            </w:pPr>
            <w:r w:rsidRPr="00516E5F">
              <w:rPr>
                <w:sz w:val="24"/>
                <w:szCs w:val="24"/>
                <w:lang w:val="lv-LV"/>
              </w:rPr>
              <w:t>Šī nolikuma ietvaros par objektu tiek uzskatīts viena līguma ietvaros izstrādāts viens vai vairāk būvprojekts/i (tehniskais projekts/i) un katram no tiem tika saņemta atsevišķa būvatļauja izbūvēt uzprojektēto objektu.</w:t>
            </w:r>
          </w:p>
          <w:p w14:paraId="1936E199" w14:textId="1B9D198C" w:rsidR="00FC29F5" w:rsidRPr="00516E5F" w:rsidRDefault="00FC29F5" w:rsidP="007B728C">
            <w:pPr>
              <w:pStyle w:val="Sarakstarindkopa"/>
              <w:ind w:left="35"/>
              <w:contextualSpacing w:val="0"/>
              <w:jc w:val="both"/>
              <w:rPr>
                <w:sz w:val="24"/>
                <w:szCs w:val="24"/>
                <w:lang w:val="lv-LV"/>
              </w:rPr>
            </w:pPr>
            <w:r w:rsidRPr="00516E5F">
              <w:rPr>
                <w:bCs/>
                <w:sz w:val="24"/>
                <w:szCs w:val="24"/>
                <w:lang w:val="lv-LV"/>
              </w:rPr>
              <w:t>Visiem kandidāta norādītajiem objektiem ir jābūt izbūvētiem un nodotiem ekspluatācijā</w:t>
            </w:r>
            <w:r w:rsidR="000B1071" w:rsidRPr="00516E5F">
              <w:rPr>
                <w:bCs/>
                <w:sz w:val="24"/>
                <w:szCs w:val="24"/>
                <w:lang w:val="lv-LV"/>
              </w:rPr>
              <w:t>.</w:t>
            </w:r>
            <w:r w:rsidRPr="00516E5F">
              <w:rPr>
                <w:bCs/>
                <w:sz w:val="24"/>
                <w:szCs w:val="24"/>
                <w:lang w:val="lv-LV"/>
              </w:rPr>
              <w:t xml:space="preserve"> </w:t>
            </w:r>
            <w:r w:rsidRPr="00516E5F">
              <w:rPr>
                <w:sz w:val="24"/>
                <w:szCs w:val="24"/>
                <w:lang w:val="lv-LV"/>
              </w:rPr>
              <w:t xml:space="preserve">Līdz ar to projektētājam ir jābūt pieredzei minēto objektu autoruzraudzībā. Pasūtītājam </w:t>
            </w:r>
            <w:r w:rsidRPr="00516E5F">
              <w:rPr>
                <w:sz w:val="24"/>
                <w:szCs w:val="24"/>
                <w:lang w:val="lv-LV"/>
              </w:rPr>
              <w:lastRenderedPageBreak/>
              <w:t>ir tiesības pārbaudīt kandidāta norādīto informāciju atbildīgajās institūcijās, kā arī pie attiecīgā objekta pasūtītāja.</w:t>
            </w:r>
          </w:p>
        </w:tc>
        <w:tc>
          <w:tcPr>
            <w:tcW w:w="4536" w:type="dxa"/>
          </w:tcPr>
          <w:p w14:paraId="69796D91" w14:textId="40303358" w:rsidR="00FC29F5" w:rsidRPr="00516E5F" w:rsidRDefault="002E1A26" w:rsidP="00D65A83">
            <w:pPr>
              <w:ind w:left="38" w:hanging="38"/>
              <w:jc w:val="both"/>
              <w:rPr>
                <w:sz w:val="24"/>
                <w:szCs w:val="24"/>
                <w:lang w:val="lv-LV"/>
              </w:rPr>
            </w:pPr>
            <w:r w:rsidRPr="00516E5F">
              <w:rPr>
                <w:sz w:val="24"/>
                <w:szCs w:val="24"/>
                <w:lang w:val="lv-LV"/>
              </w:rPr>
              <w:lastRenderedPageBreak/>
              <w:t>9</w:t>
            </w:r>
            <w:r w:rsidR="00FC29F5" w:rsidRPr="00516E5F">
              <w:rPr>
                <w:sz w:val="24"/>
                <w:szCs w:val="24"/>
                <w:lang w:val="lv-LV"/>
              </w:rPr>
              <w:t>.11.1. spēkā esošs normatīvajiem aktiem atbilstošs sertifikāts (kopija)</w:t>
            </w:r>
            <w:proofErr w:type="gramStart"/>
            <w:r w:rsidR="00FC29F5" w:rsidRPr="00516E5F">
              <w:rPr>
                <w:sz w:val="24"/>
                <w:szCs w:val="24"/>
                <w:lang w:val="lv-LV"/>
              </w:rPr>
              <w:t xml:space="preserve"> vai jānorāda spēkā esošā sertifikāta numurs</w:t>
            </w:r>
            <w:proofErr w:type="gramEnd"/>
            <w:r w:rsidR="00FC29F5" w:rsidRPr="00516E5F">
              <w:rPr>
                <w:sz w:val="24"/>
                <w:szCs w:val="24"/>
                <w:lang w:val="lv-LV"/>
              </w:rPr>
              <w:t xml:space="preserve">, ko var pārbaudīt </w:t>
            </w:r>
            <w:hyperlink r:id="rId22" w:history="1">
              <w:r w:rsidR="00FC29F5" w:rsidRPr="00516E5F">
                <w:rPr>
                  <w:rStyle w:val="Hipersaite"/>
                  <w:rFonts w:eastAsiaTheme="majorEastAsia"/>
                  <w:color w:val="auto"/>
                  <w:sz w:val="24"/>
                  <w:szCs w:val="24"/>
                  <w:lang w:val="lv-LV"/>
                </w:rPr>
                <w:t>https://bis.gov.lv/bisp/</w:t>
              </w:r>
            </w:hyperlink>
            <w:r w:rsidR="00FC29F5" w:rsidRPr="00516E5F">
              <w:rPr>
                <w:sz w:val="24"/>
                <w:szCs w:val="24"/>
                <w:lang w:val="lv-LV"/>
              </w:rPr>
              <w:t>;</w:t>
            </w:r>
          </w:p>
          <w:p w14:paraId="726D3C59" w14:textId="77777777" w:rsidR="00FC29F5" w:rsidRPr="00516E5F" w:rsidRDefault="00FC29F5" w:rsidP="00D65A83">
            <w:pPr>
              <w:autoSpaceDE w:val="0"/>
              <w:autoSpaceDN w:val="0"/>
              <w:adjustRightInd w:val="0"/>
              <w:ind w:left="38" w:hanging="38"/>
              <w:jc w:val="both"/>
              <w:rPr>
                <w:rFonts w:eastAsiaTheme="minorHAnsi"/>
                <w:i/>
                <w:iCs/>
                <w:sz w:val="24"/>
                <w:szCs w:val="24"/>
                <w:lang w:val="lv-LV"/>
              </w:rPr>
            </w:pPr>
            <w:r w:rsidRPr="00516E5F">
              <w:rPr>
                <w:rFonts w:eastAsiaTheme="minorHAnsi"/>
                <w:i/>
                <w:iCs/>
                <w:sz w:val="24"/>
                <w:szCs w:val="24"/>
                <w:lang w:val="lv-LV"/>
              </w:rPr>
              <w:t>Ārvalstu kandidāta personāla kvalifikācijai jāatbilst speciālista reģistrācijas valsts prasībām noteiktu pakalpojumu sniegšanai.</w:t>
            </w:r>
          </w:p>
          <w:p w14:paraId="63B11904" w14:textId="77777777" w:rsidR="00FC29F5" w:rsidRPr="00516E5F" w:rsidRDefault="00FC29F5" w:rsidP="00D65A83">
            <w:pPr>
              <w:ind w:left="38" w:hanging="38"/>
              <w:jc w:val="both"/>
              <w:rPr>
                <w:sz w:val="24"/>
                <w:szCs w:val="24"/>
                <w:lang w:val="lv-LV"/>
              </w:rPr>
            </w:pPr>
            <w:r w:rsidRPr="00516E5F">
              <w:rPr>
                <w:rFonts w:eastAsiaTheme="minorHAnsi"/>
                <w:i/>
                <w:iCs/>
                <w:sz w:val="24"/>
                <w:szCs w:val="24"/>
                <w:lang w:val="lv-LV"/>
              </w:rPr>
              <w:t xml:space="preserve">Kandidāts iesniedz apliecinājumu, ka gadījumā, ja ar kandidātu tiks noslēgts iepirkuma līgums, tas ne vēlāk kā 5 (piecu) darbdienu laikā no </w:t>
            </w:r>
            <w:r w:rsidRPr="00516E5F">
              <w:rPr>
                <w:i/>
                <w:sz w:val="24"/>
                <w:szCs w:val="24"/>
                <w:lang w:val="lv-LV"/>
              </w:rPr>
              <w:t>Pasūtītāja nosūtītā uzaicinājuma parakstīt iepirkuma līgumu paziņošanas (saņemšanas) dienas</w:t>
            </w:r>
            <w:r w:rsidRPr="00516E5F">
              <w:rPr>
                <w:rFonts w:eastAsiaTheme="minorHAnsi"/>
                <w:i/>
                <w:iCs/>
                <w:sz w:val="24"/>
                <w:szCs w:val="24"/>
                <w:lang w:val="lv-LV"/>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516E5F">
              <w:rPr>
                <w:i/>
                <w:sz w:val="24"/>
                <w:szCs w:val="24"/>
                <w:lang w:val="lv-LV"/>
              </w:rPr>
              <w:t>.</w:t>
            </w:r>
            <w:r w:rsidRPr="00516E5F">
              <w:rPr>
                <w:rStyle w:val="Vresatsauce"/>
                <w:i/>
                <w:sz w:val="24"/>
                <w:szCs w:val="24"/>
              </w:rPr>
              <w:footnoteReference w:id="3"/>
            </w:r>
          </w:p>
          <w:p w14:paraId="4BBD3FCA" w14:textId="77777777" w:rsidR="00FC29F5" w:rsidRPr="00516E5F" w:rsidRDefault="00FC29F5" w:rsidP="00D65A83">
            <w:pPr>
              <w:ind w:left="38" w:hanging="38"/>
              <w:jc w:val="both"/>
              <w:rPr>
                <w:sz w:val="24"/>
                <w:szCs w:val="24"/>
                <w:lang w:val="lv-LV"/>
              </w:rPr>
            </w:pPr>
          </w:p>
          <w:p w14:paraId="2F4D0C97" w14:textId="77777777" w:rsidR="00D65A83" w:rsidRPr="00516E5F" w:rsidRDefault="00FC29F5" w:rsidP="00810A20">
            <w:pPr>
              <w:pStyle w:val="Sarakstarindkopa"/>
              <w:numPr>
                <w:ilvl w:val="2"/>
                <w:numId w:val="112"/>
              </w:numPr>
              <w:ind w:left="38" w:hanging="38"/>
              <w:jc w:val="both"/>
              <w:rPr>
                <w:sz w:val="24"/>
                <w:szCs w:val="24"/>
              </w:rPr>
            </w:pPr>
            <w:proofErr w:type="spellStart"/>
            <w:r w:rsidRPr="00516E5F">
              <w:rPr>
                <w:sz w:val="24"/>
                <w:szCs w:val="24"/>
              </w:rPr>
              <w:t>speciālista</w:t>
            </w:r>
            <w:proofErr w:type="spellEnd"/>
            <w:r w:rsidRPr="00516E5F">
              <w:rPr>
                <w:sz w:val="24"/>
                <w:szCs w:val="24"/>
              </w:rPr>
              <w:t xml:space="preserv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apraksts</w:t>
            </w:r>
            <w:proofErr w:type="spellEnd"/>
            <w:r w:rsidRPr="00516E5F">
              <w:rPr>
                <w:sz w:val="24"/>
                <w:szCs w:val="24"/>
              </w:rPr>
              <w:t xml:space="preserve"> (</w:t>
            </w:r>
            <w:proofErr w:type="spellStart"/>
            <w:r w:rsidRPr="00516E5F">
              <w:rPr>
                <w:sz w:val="24"/>
                <w:szCs w:val="24"/>
              </w:rPr>
              <w:t>noformēts</w:t>
            </w:r>
            <w:proofErr w:type="spellEnd"/>
            <w:r w:rsidRPr="00516E5F">
              <w:rPr>
                <w:sz w:val="24"/>
                <w:szCs w:val="24"/>
              </w:rPr>
              <w:t xml:space="preserve"> </w:t>
            </w:r>
            <w:proofErr w:type="spellStart"/>
            <w:r w:rsidRPr="00516E5F">
              <w:rPr>
                <w:sz w:val="24"/>
                <w:szCs w:val="24"/>
              </w:rPr>
              <w:t>atbilstoši</w:t>
            </w:r>
            <w:proofErr w:type="spellEnd"/>
            <w:r w:rsidRPr="00516E5F">
              <w:rPr>
                <w:sz w:val="24"/>
                <w:szCs w:val="24"/>
              </w:rPr>
              <w:t xml:space="preserve"> </w:t>
            </w:r>
            <w:proofErr w:type="spellStart"/>
            <w:r w:rsidRPr="00516E5F">
              <w:rPr>
                <w:sz w:val="24"/>
                <w:szCs w:val="24"/>
              </w:rPr>
              <w:t>nolikuma</w:t>
            </w:r>
            <w:proofErr w:type="spellEnd"/>
            <w:r w:rsidRPr="00516E5F">
              <w:rPr>
                <w:sz w:val="24"/>
                <w:szCs w:val="24"/>
              </w:rPr>
              <w:t xml:space="preserve"> </w:t>
            </w:r>
            <w:proofErr w:type="gramStart"/>
            <w:r w:rsidRPr="00516E5F">
              <w:rPr>
                <w:sz w:val="24"/>
                <w:szCs w:val="24"/>
              </w:rPr>
              <w:t>7.pielikumā</w:t>
            </w:r>
            <w:proofErr w:type="gramEnd"/>
            <w:r w:rsidRPr="00516E5F">
              <w:rPr>
                <w:sz w:val="24"/>
                <w:szCs w:val="24"/>
              </w:rPr>
              <w:t xml:space="preserve"> </w:t>
            </w:r>
            <w:proofErr w:type="spellStart"/>
            <w:r w:rsidRPr="00516E5F">
              <w:rPr>
                <w:sz w:val="24"/>
                <w:szCs w:val="24"/>
              </w:rPr>
              <w:t>ietvertajai</w:t>
            </w:r>
            <w:proofErr w:type="spellEnd"/>
            <w:r w:rsidRPr="00516E5F">
              <w:rPr>
                <w:sz w:val="24"/>
                <w:szCs w:val="24"/>
              </w:rPr>
              <w:t xml:space="preserve"> </w:t>
            </w:r>
            <w:proofErr w:type="spellStart"/>
            <w:r w:rsidRPr="00516E5F">
              <w:rPr>
                <w:sz w:val="24"/>
                <w:szCs w:val="24"/>
              </w:rPr>
              <w:t>formai</w:t>
            </w:r>
            <w:proofErr w:type="spellEnd"/>
            <w:r w:rsidRPr="00516E5F">
              <w:rPr>
                <w:sz w:val="24"/>
                <w:szCs w:val="24"/>
              </w:rPr>
              <w:t>);</w:t>
            </w:r>
          </w:p>
          <w:p w14:paraId="1EB04754" w14:textId="79B852CA" w:rsidR="00FC29F5" w:rsidRPr="00516E5F" w:rsidRDefault="00FC29F5" w:rsidP="00810A20">
            <w:pPr>
              <w:pStyle w:val="Sarakstarindkopa"/>
              <w:numPr>
                <w:ilvl w:val="2"/>
                <w:numId w:val="112"/>
              </w:numPr>
              <w:ind w:left="38" w:hanging="38"/>
              <w:jc w:val="both"/>
              <w:rPr>
                <w:sz w:val="24"/>
                <w:szCs w:val="24"/>
              </w:rPr>
            </w:pPr>
            <w:proofErr w:type="spellStart"/>
            <w:r w:rsidRPr="00516E5F">
              <w:rPr>
                <w:sz w:val="24"/>
                <w:szCs w:val="24"/>
              </w:rPr>
              <w:t>dokumenti</w:t>
            </w:r>
            <w:proofErr w:type="spellEnd"/>
            <w:r w:rsidRPr="00516E5F">
              <w:rPr>
                <w:sz w:val="24"/>
                <w:szCs w:val="24"/>
              </w:rPr>
              <w:t xml:space="preserve"> (</w:t>
            </w:r>
            <w:proofErr w:type="spellStart"/>
            <w:r w:rsidRPr="00516E5F">
              <w:rPr>
                <w:sz w:val="24"/>
                <w:szCs w:val="24"/>
              </w:rPr>
              <w:t>kopijas</w:t>
            </w:r>
            <w:proofErr w:type="spellEnd"/>
            <w:r w:rsidRPr="00516E5F">
              <w:rPr>
                <w:sz w:val="24"/>
                <w:szCs w:val="24"/>
              </w:rPr>
              <w:t xml:space="preserve">), kas </w:t>
            </w:r>
            <w:proofErr w:type="spellStart"/>
            <w:r w:rsidRPr="00516E5F">
              <w:rPr>
                <w:sz w:val="24"/>
                <w:szCs w:val="24"/>
              </w:rPr>
              <w:t>apliecina</w:t>
            </w:r>
            <w:proofErr w:type="spellEnd"/>
            <w:r w:rsidRPr="00516E5F">
              <w:rPr>
                <w:sz w:val="24"/>
                <w:szCs w:val="24"/>
              </w:rPr>
              <w:t xml:space="preserve"> </w:t>
            </w:r>
            <w:proofErr w:type="spellStart"/>
            <w:r w:rsidRPr="00516E5F">
              <w:rPr>
                <w:sz w:val="24"/>
                <w:szCs w:val="24"/>
                <w:lang w:eastAsia="lv-LV"/>
              </w:rPr>
              <w:t>šajā</w:t>
            </w:r>
            <w:proofErr w:type="spellEnd"/>
            <w:r w:rsidRPr="00516E5F">
              <w:rPr>
                <w:sz w:val="24"/>
                <w:szCs w:val="24"/>
                <w:lang w:eastAsia="lv-LV"/>
              </w:rPr>
              <w:t xml:space="preserve"> </w:t>
            </w:r>
            <w:proofErr w:type="spellStart"/>
            <w:r w:rsidRPr="00516E5F">
              <w:rPr>
                <w:sz w:val="24"/>
                <w:szCs w:val="24"/>
                <w:lang w:eastAsia="lv-LV"/>
              </w:rPr>
              <w:t>nolikuma</w:t>
            </w:r>
            <w:proofErr w:type="spellEnd"/>
            <w:r w:rsidRPr="00516E5F">
              <w:rPr>
                <w:sz w:val="24"/>
                <w:szCs w:val="24"/>
                <w:lang w:eastAsia="lv-LV"/>
              </w:rPr>
              <w:t xml:space="preserve"> </w:t>
            </w:r>
            <w:proofErr w:type="spellStart"/>
            <w:r w:rsidRPr="00516E5F">
              <w:rPr>
                <w:sz w:val="24"/>
                <w:szCs w:val="24"/>
                <w:lang w:eastAsia="lv-LV"/>
              </w:rPr>
              <w:t>punktā</w:t>
            </w:r>
            <w:proofErr w:type="spellEnd"/>
            <w:r w:rsidRPr="00516E5F">
              <w:rPr>
                <w:sz w:val="24"/>
                <w:szCs w:val="24"/>
                <w:lang w:eastAsia="lv-LV"/>
              </w:rPr>
              <w:t xml:space="preserve"> </w:t>
            </w:r>
            <w:proofErr w:type="spellStart"/>
            <w:r w:rsidRPr="00516E5F">
              <w:rPr>
                <w:sz w:val="24"/>
                <w:szCs w:val="24"/>
                <w:lang w:eastAsia="lv-LV"/>
              </w:rPr>
              <w:t>prasīto</w:t>
            </w:r>
            <w:proofErr w:type="spellEnd"/>
            <w:r w:rsidRPr="00516E5F">
              <w:rPr>
                <w:sz w:val="24"/>
                <w:szCs w:val="24"/>
                <w:lang w:eastAsia="lv-LV"/>
              </w:rPr>
              <w:t xml:space="preserve"> </w:t>
            </w:r>
            <w:proofErr w:type="spellStart"/>
            <w:r w:rsidRPr="00516E5F">
              <w:rPr>
                <w:sz w:val="24"/>
                <w:szCs w:val="24"/>
              </w:rPr>
              <w:t>visu</w:t>
            </w:r>
            <w:proofErr w:type="spellEnd"/>
            <w:r w:rsidRPr="00516E5F">
              <w:rPr>
                <w:sz w:val="24"/>
                <w:szCs w:val="24"/>
              </w:rPr>
              <w:t xml:space="preserv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nosacījumu</w:t>
            </w:r>
            <w:proofErr w:type="spellEnd"/>
            <w:r w:rsidRPr="00516E5F">
              <w:rPr>
                <w:sz w:val="24"/>
                <w:szCs w:val="24"/>
              </w:rPr>
              <w:t xml:space="preserve"> </w:t>
            </w:r>
            <w:proofErr w:type="spellStart"/>
            <w:r w:rsidRPr="00516E5F">
              <w:rPr>
                <w:sz w:val="24"/>
                <w:szCs w:val="24"/>
              </w:rPr>
              <w:t>izpildi</w:t>
            </w:r>
            <w:proofErr w:type="spellEnd"/>
            <w:r w:rsidRPr="00516E5F">
              <w:rPr>
                <w:sz w:val="24"/>
                <w:szCs w:val="24"/>
              </w:rPr>
              <w:t xml:space="preserve">, </w:t>
            </w:r>
            <w:proofErr w:type="spellStart"/>
            <w:r w:rsidRPr="00516E5F">
              <w:rPr>
                <w:sz w:val="24"/>
                <w:szCs w:val="24"/>
              </w:rPr>
              <w:t>piemēram</w:t>
            </w:r>
            <w:proofErr w:type="spellEnd"/>
            <w:r w:rsidRPr="00516E5F">
              <w:rPr>
                <w:sz w:val="24"/>
                <w:szCs w:val="24"/>
              </w:rPr>
              <w:t xml:space="preserve">, </w:t>
            </w:r>
            <w:proofErr w:type="spellStart"/>
            <w:r w:rsidRPr="00516E5F">
              <w:rPr>
                <w:sz w:val="24"/>
                <w:szCs w:val="24"/>
              </w:rPr>
              <w:t>apliecinājuma</w:t>
            </w:r>
            <w:proofErr w:type="spellEnd"/>
            <w:r w:rsidRPr="00516E5F">
              <w:rPr>
                <w:sz w:val="24"/>
                <w:szCs w:val="24"/>
              </w:rPr>
              <w:t xml:space="preserve"> </w:t>
            </w:r>
            <w:proofErr w:type="spellStart"/>
            <w:r w:rsidRPr="00516E5F">
              <w:rPr>
                <w:sz w:val="24"/>
                <w:szCs w:val="24"/>
              </w:rPr>
              <w:t>karte</w:t>
            </w:r>
            <w:proofErr w:type="spellEnd"/>
            <w:r w:rsidRPr="00516E5F">
              <w:rPr>
                <w:sz w:val="24"/>
                <w:szCs w:val="24"/>
              </w:rPr>
              <w:t xml:space="preserve">, </w:t>
            </w:r>
            <w:proofErr w:type="spellStart"/>
            <w:r w:rsidRPr="00516E5F">
              <w:rPr>
                <w:sz w:val="24"/>
                <w:szCs w:val="24"/>
              </w:rPr>
              <w:t>būvatļauja</w:t>
            </w:r>
            <w:proofErr w:type="spellEnd"/>
            <w:r w:rsidRPr="00516E5F">
              <w:rPr>
                <w:sz w:val="24"/>
                <w:szCs w:val="24"/>
              </w:rPr>
              <w:t xml:space="preserve">, </w:t>
            </w:r>
            <w:proofErr w:type="spellStart"/>
            <w:r w:rsidRPr="00516E5F">
              <w:rPr>
                <w:sz w:val="24"/>
                <w:szCs w:val="24"/>
              </w:rPr>
              <w:t>akts</w:t>
            </w:r>
            <w:proofErr w:type="spellEnd"/>
            <w:r w:rsidRPr="00516E5F">
              <w:rPr>
                <w:sz w:val="24"/>
                <w:szCs w:val="24"/>
              </w:rPr>
              <w:t xml:space="preserve"> par </w:t>
            </w:r>
            <w:proofErr w:type="spellStart"/>
            <w:r w:rsidRPr="00516E5F">
              <w:rPr>
                <w:sz w:val="24"/>
                <w:szCs w:val="24"/>
              </w:rPr>
              <w:lastRenderedPageBreak/>
              <w:t>objekta</w:t>
            </w:r>
            <w:proofErr w:type="spellEnd"/>
            <w:r w:rsidRPr="00516E5F">
              <w:rPr>
                <w:sz w:val="24"/>
                <w:szCs w:val="24"/>
              </w:rPr>
              <w:t xml:space="preserve"> </w:t>
            </w:r>
            <w:proofErr w:type="spellStart"/>
            <w:r w:rsidRPr="00516E5F">
              <w:rPr>
                <w:sz w:val="24"/>
                <w:szCs w:val="24"/>
              </w:rPr>
              <w:t>pieņemšanu</w:t>
            </w:r>
            <w:proofErr w:type="spellEnd"/>
            <w:r w:rsidRPr="00516E5F">
              <w:rPr>
                <w:sz w:val="24"/>
                <w:szCs w:val="24"/>
              </w:rPr>
              <w:t xml:space="preserve"> </w:t>
            </w:r>
            <w:proofErr w:type="spellStart"/>
            <w:r w:rsidRPr="00516E5F">
              <w:rPr>
                <w:sz w:val="24"/>
                <w:szCs w:val="24"/>
              </w:rPr>
              <w:t>ekspluatācijā</w:t>
            </w:r>
            <w:proofErr w:type="spellEnd"/>
            <w:r w:rsidRPr="00516E5F">
              <w:rPr>
                <w:sz w:val="24"/>
                <w:szCs w:val="24"/>
              </w:rPr>
              <w:t xml:space="preserve">, </w:t>
            </w:r>
            <w:proofErr w:type="spellStart"/>
            <w:r w:rsidRPr="00516E5F">
              <w:rPr>
                <w:sz w:val="24"/>
                <w:szCs w:val="24"/>
              </w:rPr>
              <w:t>saistību</w:t>
            </w:r>
            <w:proofErr w:type="spellEnd"/>
            <w:r w:rsidRPr="00516E5F">
              <w:rPr>
                <w:sz w:val="24"/>
                <w:szCs w:val="24"/>
              </w:rPr>
              <w:t xml:space="preserve"> </w:t>
            </w:r>
            <w:proofErr w:type="spellStart"/>
            <w:r w:rsidRPr="00516E5F">
              <w:rPr>
                <w:sz w:val="24"/>
                <w:szCs w:val="24"/>
              </w:rPr>
              <w:t>raksts</w:t>
            </w:r>
            <w:proofErr w:type="spellEnd"/>
            <w:r w:rsidRPr="00516E5F">
              <w:rPr>
                <w:sz w:val="24"/>
                <w:szCs w:val="24"/>
              </w:rPr>
              <w:t xml:space="preserve">, </w:t>
            </w:r>
            <w:proofErr w:type="spellStart"/>
            <w:r w:rsidRPr="00516E5F">
              <w:rPr>
                <w:sz w:val="24"/>
                <w:szCs w:val="24"/>
              </w:rPr>
              <w:t>pieņemšanas-nodošanas</w:t>
            </w:r>
            <w:proofErr w:type="spellEnd"/>
            <w:r w:rsidRPr="00516E5F">
              <w:rPr>
                <w:sz w:val="24"/>
                <w:szCs w:val="24"/>
              </w:rPr>
              <w:t xml:space="preserve"> </w:t>
            </w:r>
            <w:proofErr w:type="spellStart"/>
            <w:r w:rsidRPr="00516E5F">
              <w:rPr>
                <w:sz w:val="24"/>
                <w:szCs w:val="24"/>
              </w:rPr>
              <w:t>akts</w:t>
            </w:r>
            <w:proofErr w:type="spellEnd"/>
            <w:r w:rsidRPr="00516E5F">
              <w:rPr>
                <w:sz w:val="24"/>
                <w:szCs w:val="24"/>
              </w:rPr>
              <w:t xml:space="preserve">, </w:t>
            </w:r>
            <w:proofErr w:type="spellStart"/>
            <w:r w:rsidRPr="00516E5F">
              <w:rPr>
                <w:sz w:val="24"/>
                <w:szCs w:val="24"/>
              </w:rPr>
              <w:t>ģenplāna</w:t>
            </w:r>
            <w:proofErr w:type="spellEnd"/>
            <w:r w:rsidRPr="00516E5F">
              <w:rPr>
                <w:sz w:val="24"/>
                <w:szCs w:val="24"/>
              </w:rPr>
              <w:t xml:space="preserve"> </w:t>
            </w:r>
            <w:proofErr w:type="spellStart"/>
            <w:r w:rsidRPr="00516E5F">
              <w:rPr>
                <w:sz w:val="24"/>
                <w:szCs w:val="24"/>
              </w:rPr>
              <w:t>lapa</w:t>
            </w:r>
            <w:proofErr w:type="spellEnd"/>
            <w:r w:rsidRPr="00516E5F">
              <w:rPr>
                <w:sz w:val="24"/>
                <w:szCs w:val="24"/>
              </w:rPr>
              <w:t>.</w:t>
            </w:r>
          </w:p>
        </w:tc>
      </w:tr>
      <w:tr w:rsidR="00FC29F5" w:rsidRPr="00516E5F" w14:paraId="200F4D26" w14:textId="77777777" w:rsidTr="002E1A26">
        <w:trPr>
          <w:trHeight w:val="458"/>
        </w:trPr>
        <w:tc>
          <w:tcPr>
            <w:tcW w:w="4678" w:type="dxa"/>
          </w:tcPr>
          <w:p w14:paraId="151858B9" w14:textId="569B0067" w:rsidR="00FC29F5" w:rsidRPr="00516E5F" w:rsidRDefault="002E1A26" w:rsidP="007B728C">
            <w:pPr>
              <w:pStyle w:val="Sarakstarindkopa"/>
              <w:tabs>
                <w:tab w:val="left" w:pos="318"/>
              </w:tabs>
              <w:ind w:left="35"/>
              <w:contextualSpacing w:val="0"/>
              <w:jc w:val="both"/>
              <w:rPr>
                <w:sz w:val="24"/>
                <w:szCs w:val="24"/>
                <w:lang w:val="lv-LV"/>
              </w:rPr>
            </w:pPr>
            <w:r w:rsidRPr="00516E5F">
              <w:rPr>
                <w:rFonts w:eastAsia="Calibri"/>
                <w:b/>
                <w:i/>
                <w:sz w:val="24"/>
                <w:szCs w:val="24"/>
                <w:lang w:val="lv-LV"/>
              </w:rPr>
              <w:lastRenderedPageBreak/>
              <w:t>9</w:t>
            </w:r>
            <w:r w:rsidR="00FC29F5" w:rsidRPr="00516E5F">
              <w:rPr>
                <w:rFonts w:eastAsia="Calibri"/>
                <w:b/>
                <w:i/>
                <w:sz w:val="24"/>
                <w:szCs w:val="24"/>
                <w:lang w:val="lv-LV"/>
              </w:rPr>
              <w:t>.12. B</w:t>
            </w:r>
            <w:r w:rsidR="00FC29F5" w:rsidRPr="00516E5F">
              <w:rPr>
                <w:b/>
                <w:bCs/>
                <w:i/>
                <w:sz w:val="24"/>
                <w:szCs w:val="24"/>
                <w:lang w:val="lv-LV"/>
              </w:rPr>
              <w:t>ūvprojekta SM (</w:t>
            </w:r>
            <w:proofErr w:type="spellStart"/>
            <w:r w:rsidR="00FC29F5" w:rsidRPr="00516E5F">
              <w:rPr>
                <w:b/>
                <w:bCs/>
                <w:i/>
                <w:sz w:val="24"/>
                <w:szCs w:val="24"/>
                <w:lang w:val="lv-LV"/>
              </w:rPr>
              <w:t>siltummehānikas</w:t>
            </w:r>
            <w:proofErr w:type="spellEnd"/>
            <w:r w:rsidR="00FC29F5" w:rsidRPr="00516E5F">
              <w:rPr>
                <w:b/>
                <w:bCs/>
                <w:i/>
                <w:sz w:val="24"/>
                <w:szCs w:val="24"/>
                <w:lang w:val="lv-LV"/>
              </w:rPr>
              <w:t xml:space="preserve">) daļas vadītājs </w:t>
            </w:r>
            <w:r w:rsidR="00FC29F5" w:rsidRPr="00516E5F">
              <w:rPr>
                <w:b/>
                <w:i/>
                <w:sz w:val="24"/>
                <w:szCs w:val="24"/>
                <w:lang w:val="lv-LV"/>
              </w:rPr>
              <w:t>(projektētājs)</w:t>
            </w:r>
            <w:r w:rsidR="00FC29F5" w:rsidRPr="00516E5F">
              <w:rPr>
                <w:sz w:val="24"/>
                <w:szCs w:val="24"/>
                <w:lang w:val="lv-LV"/>
              </w:rPr>
              <w:t>:</w:t>
            </w:r>
          </w:p>
          <w:p w14:paraId="62106415" w14:textId="343D73ED" w:rsidR="00FC29F5" w:rsidRPr="00516E5F" w:rsidRDefault="00FC29F5" w:rsidP="00810A20">
            <w:pPr>
              <w:pStyle w:val="Sarakstarindkopa"/>
              <w:numPr>
                <w:ilvl w:val="0"/>
                <w:numId w:val="103"/>
              </w:numPr>
              <w:tabs>
                <w:tab w:val="left" w:pos="318"/>
              </w:tabs>
              <w:ind w:left="0" w:firstLine="0"/>
              <w:contextualSpacing w:val="0"/>
              <w:jc w:val="both"/>
              <w:rPr>
                <w:sz w:val="24"/>
                <w:szCs w:val="24"/>
                <w:lang w:val="lv-LV"/>
              </w:rPr>
            </w:pPr>
            <w:r w:rsidRPr="00516E5F">
              <w:rPr>
                <w:sz w:val="24"/>
                <w:szCs w:val="24"/>
                <w:lang w:val="lv-LV"/>
              </w:rPr>
              <w:t>uz pieteikuma iesniegšanas brīdī ir spēkā esošs būvprakses sertifikāts siltumapgādes, ventilācijas un gaisa kondicionēšanas sistēmu projektēšanā;</w:t>
            </w:r>
          </w:p>
          <w:p w14:paraId="29DC6048" w14:textId="5AFFE834" w:rsidR="00FC29F5" w:rsidRPr="00516E5F" w:rsidRDefault="00FC29F5" w:rsidP="00810A20">
            <w:pPr>
              <w:pStyle w:val="Sarakstarindkopa"/>
              <w:numPr>
                <w:ilvl w:val="0"/>
                <w:numId w:val="103"/>
              </w:numPr>
              <w:tabs>
                <w:tab w:val="left" w:pos="318"/>
              </w:tabs>
              <w:ind w:left="35" w:firstLine="0"/>
              <w:contextualSpacing w:val="0"/>
              <w:jc w:val="both"/>
              <w:rPr>
                <w:rStyle w:val="Bodytext2105pt"/>
                <w:color w:val="auto"/>
                <w:sz w:val="24"/>
                <w:szCs w:val="24"/>
                <w:shd w:val="clear" w:color="auto" w:fill="auto"/>
                <w:lang w:eastAsia="en-US" w:bidi="ar-SA"/>
              </w:rPr>
            </w:pPr>
            <w:r w:rsidRPr="00516E5F">
              <w:rPr>
                <w:sz w:val="24"/>
                <w:szCs w:val="24"/>
                <w:lang w:val="lv-LV"/>
              </w:rPr>
              <w:t xml:space="preserve">iepriekšējo 5 (piecu) gadu laikā (2013., 2014., 2015., 2016., 2017. </w:t>
            </w:r>
            <w:r w:rsidR="00AA7198" w:rsidRPr="00516E5F">
              <w:rPr>
                <w:sz w:val="24"/>
                <w:szCs w:val="24"/>
                <w:lang w:val="lv-LV"/>
              </w:rPr>
              <w:t>)</w:t>
            </w:r>
            <w:r w:rsidRPr="00516E5F">
              <w:rPr>
                <w:sz w:val="24"/>
                <w:szCs w:val="24"/>
                <w:lang w:val="lv-LV"/>
              </w:rPr>
              <w:t xml:space="preserve">jābūt </w:t>
            </w:r>
            <w:r w:rsidRPr="00516E5F">
              <w:rPr>
                <w:rStyle w:val="Bodytext2105pt"/>
                <w:color w:val="auto"/>
                <w:sz w:val="24"/>
                <w:szCs w:val="24"/>
              </w:rPr>
              <w:t>pieredzei</w:t>
            </w:r>
          </w:p>
          <w:p w14:paraId="507CDBF2" w14:textId="1890D29A" w:rsidR="00635D84" w:rsidRPr="00516E5F" w:rsidRDefault="00523AC1" w:rsidP="00635D84">
            <w:pPr>
              <w:pStyle w:val="Sarakstarindkopa"/>
              <w:tabs>
                <w:tab w:val="left" w:pos="318"/>
              </w:tabs>
              <w:ind w:left="35"/>
              <w:contextualSpacing w:val="0"/>
              <w:jc w:val="both"/>
              <w:rPr>
                <w:rFonts w:eastAsia="Calibri"/>
                <w:sz w:val="24"/>
                <w:szCs w:val="24"/>
                <w:lang w:val="lv-LV"/>
              </w:rPr>
            </w:pPr>
            <w:r w:rsidRPr="00516E5F">
              <w:rPr>
                <w:rStyle w:val="Bodytext2105pt"/>
                <w:rFonts w:eastAsiaTheme="minorHAnsi"/>
                <w:color w:val="auto"/>
                <w:sz w:val="24"/>
                <w:szCs w:val="24"/>
              </w:rPr>
              <w:t>vismaz</w:t>
            </w:r>
            <w:r w:rsidRPr="00516E5F">
              <w:rPr>
                <w:sz w:val="24"/>
                <w:szCs w:val="24"/>
                <w:lang w:val="lv-LV"/>
              </w:rPr>
              <w:t xml:space="preserve"> </w:t>
            </w:r>
            <w:r w:rsidRPr="00516E5F">
              <w:rPr>
                <w:i/>
                <w:sz w:val="24"/>
                <w:szCs w:val="24"/>
                <w:lang w:val="lv-LV"/>
              </w:rPr>
              <w:t>2</w:t>
            </w:r>
            <w:r w:rsidRPr="00516E5F">
              <w:rPr>
                <w:sz w:val="24"/>
                <w:szCs w:val="24"/>
                <w:lang w:val="lv-LV"/>
              </w:rPr>
              <w:t> (</w:t>
            </w:r>
            <w:r w:rsidRPr="00516E5F">
              <w:rPr>
                <w:i/>
                <w:sz w:val="24"/>
                <w:szCs w:val="24"/>
                <w:lang w:val="lv-LV"/>
              </w:rPr>
              <w:t>divu</w:t>
            </w:r>
            <w:r w:rsidRPr="00516E5F">
              <w:rPr>
                <w:sz w:val="24"/>
                <w:szCs w:val="24"/>
                <w:lang w:val="lv-LV"/>
              </w:rPr>
              <w:t xml:space="preserve">) līdzvērtīga satura un apjoma būvprojektu (tehnisko projektu) SM daļas izstrādē un attiecīgajos būvprojektos speciālists ir norādīts kā būvprojekta SM daļas vadītājs (projektētājs). Par līdzvērtīgiem pēc satura un apjoma šī punkta ietvaros tiek uzskatīti izstrādāti būvprojekti, kas ietver </w:t>
            </w:r>
            <w:r w:rsidRPr="00516E5F">
              <w:rPr>
                <w:bCs/>
                <w:sz w:val="24"/>
                <w:szCs w:val="24"/>
                <w:lang w:val="lv-LV"/>
              </w:rPr>
              <w:t xml:space="preserve">jaunbūves un/vai pārbūves (rekonstrukcijas) būvprojektu izstrādi, kuros speciālista projektētā biomasas (šķeldas) katlu jauda </w:t>
            </w:r>
            <w:r w:rsidRPr="00516E5F">
              <w:rPr>
                <w:bCs/>
                <w:sz w:val="24"/>
                <w:szCs w:val="24"/>
                <w:u w:val="single"/>
                <w:lang w:val="lv-LV"/>
              </w:rPr>
              <w:t>katrā katlu mājā ir vismaz 3,0MW</w:t>
            </w:r>
            <w:r w:rsidRPr="00516E5F">
              <w:rPr>
                <w:bCs/>
                <w:sz w:val="24"/>
                <w:szCs w:val="24"/>
                <w:lang w:val="lv-LV"/>
              </w:rPr>
              <w:t xml:space="preserve"> un speciālists</w:t>
            </w:r>
            <w:r w:rsidRPr="00516E5F">
              <w:rPr>
                <w:bCs/>
                <w:i/>
                <w:sz w:val="24"/>
                <w:szCs w:val="24"/>
                <w:lang w:val="lv-LV"/>
              </w:rPr>
              <w:t xml:space="preserve"> </w:t>
            </w:r>
            <w:r w:rsidRPr="00516E5F">
              <w:rPr>
                <w:bCs/>
                <w:sz w:val="24"/>
                <w:szCs w:val="24"/>
                <w:lang w:val="lv-LV"/>
              </w:rPr>
              <w:t>vismaz vienā</w:t>
            </w:r>
            <w:proofErr w:type="gramStart"/>
            <w:r w:rsidRPr="00516E5F">
              <w:rPr>
                <w:bCs/>
                <w:i/>
                <w:sz w:val="24"/>
                <w:szCs w:val="24"/>
                <w:lang w:val="lv-LV"/>
              </w:rPr>
              <w:t xml:space="preserve"> </w:t>
            </w:r>
            <w:r w:rsidRPr="00516E5F">
              <w:rPr>
                <w:bCs/>
                <w:sz w:val="24"/>
                <w:szCs w:val="24"/>
                <w:lang w:val="lv-LV"/>
              </w:rPr>
              <w:t xml:space="preserve"> </w:t>
            </w:r>
            <w:proofErr w:type="gramEnd"/>
            <w:r w:rsidRPr="00516E5F">
              <w:rPr>
                <w:bCs/>
                <w:sz w:val="24"/>
                <w:szCs w:val="24"/>
                <w:lang w:val="lv-LV"/>
              </w:rPr>
              <w:t>katlumājā ir projektējis vismaz 2 (divus) biomasas (šķeldas) katlus, kas darbojas vienotā sistēmā (kaskādē)</w:t>
            </w:r>
            <w:r w:rsidRPr="00516E5F">
              <w:rPr>
                <w:sz w:val="24"/>
                <w:szCs w:val="24"/>
                <w:lang w:val="lv-LV"/>
              </w:rPr>
              <w:t>.</w:t>
            </w:r>
          </w:p>
          <w:p w14:paraId="06E672DB" w14:textId="48E44DD4" w:rsidR="00012B76" w:rsidRPr="00516E5F" w:rsidRDefault="00012B76" w:rsidP="00012B76">
            <w:pPr>
              <w:tabs>
                <w:tab w:val="left" w:pos="318"/>
              </w:tabs>
              <w:jc w:val="both"/>
              <w:rPr>
                <w:bCs/>
                <w:sz w:val="24"/>
                <w:szCs w:val="24"/>
                <w:lang w:val="lv-LV"/>
              </w:rPr>
            </w:pPr>
            <w:r w:rsidRPr="00516E5F">
              <w:rPr>
                <w:sz w:val="24"/>
                <w:szCs w:val="24"/>
                <w:lang w:val="lv-LV"/>
              </w:rPr>
              <w:t>Speciālistam attiecīgajos būvprojektos ir jābūt norādītam, kā būvprojekta SM daļas vadītājam (projektētājam)</w:t>
            </w:r>
            <w:proofErr w:type="gramStart"/>
            <w:r w:rsidRPr="00516E5F">
              <w:rPr>
                <w:sz w:val="24"/>
                <w:szCs w:val="24"/>
                <w:lang w:val="lv-LV"/>
              </w:rPr>
              <w:t xml:space="preserve">  </w:t>
            </w:r>
            <w:proofErr w:type="gramEnd"/>
          </w:p>
          <w:p w14:paraId="68922F9D" w14:textId="740BDB19" w:rsidR="00FC29F5" w:rsidRPr="00516E5F" w:rsidRDefault="00012B76" w:rsidP="00012B76">
            <w:pPr>
              <w:pStyle w:val="Parakstszemobjekta"/>
              <w:ind w:left="167" w:hanging="167"/>
              <w:jc w:val="both"/>
              <w:rPr>
                <w:sz w:val="24"/>
                <w:szCs w:val="24"/>
                <w:lang w:val="lv-LV"/>
              </w:rPr>
            </w:pPr>
            <w:r w:rsidRPr="00516E5F">
              <w:rPr>
                <w:sz w:val="24"/>
                <w:szCs w:val="24"/>
                <w:lang w:val="lv-LV"/>
              </w:rPr>
              <w:t xml:space="preserve"> </w:t>
            </w:r>
            <w:r w:rsidR="00FC29F5" w:rsidRPr="00516E5F">
              <w:rPr>
                <w:i w:val="0"/>
                <w:sz w:val="24"/>
                <w:szCs w:val="24"/>
                <w:lang w:val="lv-LV"/>
              </w:rPr>
              <w:t>Šī nolikuma ietvaros par objektu tiek uzskatīts viena līguma ietvaros izstrādāts viens vai vairāk būvprojekts/i (tehniskais projekts/i) un katram no tiem tika saņemta atsevišķa būvatļauja izbūvēt uzprojektēto objektu</w:t>
            </w:r>
            <w:r w:rsidR="00FC29F5" w:rsidRPr="00516E5F">
              <w:rPr>
                <w:sz w:val="24"/>
                <w:szCs w:val="24"/>
                <w:lang w:val="lv-LV"/>
              </w:rPr>
              <w:t>.</w:t>
            </w:r>
          </w:p>
          <w:p w14:paraId="01884FA4" w14:textId="77777777" w:rsidR="00FC29F5" w:rsidRPr="00516E5F" w:rsidRDefault="00FC29F5" w:rsidP="007B728C">
            <w:pPr>
              <w:pStyle w:val="Sarakstarindkopa"/>
              <w:ind w:left="35"/>
              <w:contextualSpacing w:val="0"/>
              <w:jc w:val="both"/>
              <w:rPr>
                <w:bCs/>
                <w:sz w:val="24"/>
                <w:szCs w:val="24"/>
                <w:lang w:val="lv-LV"/>
              </w:rPr>
            </w:pPr>
            <w:r w:rsidRPr="00516E5F">
              <w:rPr>
                <w:bCs/>
                <w:sz w:val="24"/>
                <w:szCs w:val="24"/>
                <w:lang w:val="lv-LV"/>
              </w:rPr>
              <w:t xml:space="preserve">Visiem kandidāta norādītajiem objektiem ir jābūt izbūvētiem un nodotiem ekspluatācijā. </w:t>
            </w:r>
          </w:p>
          <w:p w14:paraId="4B3997C4" w14:textId="1C7FD8CC" w:rsidR="00FC29F5" w:rsidRPr="00516E5F" w:rsidRDefault="00FC29F5" w:rsidP="007B728C">
            <w:pPr>
              <w:pStyle w:val="Sarakstarindkopa"/>
              <w:ind w:left="35"/>
              <w:contextualSpacing w:val="0"/>
              <w:jc w:val="both"/>
              <w:rPr>
                <w:sz w:val="24"/>
                <w:szCs w:val="24"/>
              </w:rPr>
            </w:pPr>
            <w:proofErr w:type="spellStart"/>
            <w:r w:rsidRPr="00516E5F">
              <w:rPr>
                <w:sz w:val="24"/>
                <w:szCs w:val="24"/>
              </w:rPr>
              <w:t>Līdz</w:t>
            </w:r>
            <w:proofErr w:type="spellEnd"/>
            <w:r w:rsidRPr="00516E5F">
              <w:rPr>
                <w:sz w:val="24"/>
                <w:szCs w:val="24"/>
              </w:rPr>
              <w:t xml:space="preserve"> </w:t>
            </w:r>
            <w:proofErr w:type="spellStart"/>
            <w:r w:rsidRPr="00516E5F">
              <w:rPr>
                <w:sz w:val="24"/>
                <w:szCs w:val="24"/>
              </w:rPr>
              <w:t>ar</w:t>
            </w:r>
            <w:proofErr w:type="spellEnd"/>
            <w:r w:rsidRPr="00516E5F">
              <w:rPr>
                <w:sz w:val="24"/>
                <w:szCs w:val="24"/>
              </w:rPr>
              <w:t xml:space="preserve"> to </w:t>
            </w:r>
            <w:proofErr w:type="spellStart"/>
            <w:r w:rsidRPr="00516E5F">
              <w:rPr>
                <w:sz w:val="24"/>
                <w:szCs w:val="24"/>
              </w:rPr>
              <w:t>projektētājam</w:t>
            </w:r>
            <w:proofErr w:type="spellEnd"/>
            <w:r w:rsidRPr="00516E5F">
              <w:rPr>
                <w:sz w:val="24"/>
                <w:szCs w:val="24"/>
              </w:rPr>
              <w:t xml:space="preserve">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jābūt</w:t>
            </w:r>
            <w:proofErr w:type="spellEnd"/>
            <w:r w:rsidRPr="00516E5F">
              <w:rPr>
                <w:sz w:val="24"/>
                <w:szCs w:val="24"/>
              </w:rPr>
              <w:t xml:space="preserve"> </w:t>
            </w:r>
            <w:proofErr w:type="spellStart"/>
            <w:r w:rsidRPr="00516E5F">
              <w:rPr>
                <w:sz w:val="24"/>
                <w:szCs w:val="24"/>
              </w:rPr>
              <w:t>pieredzei</w:t>
            </w:r>
            <w:proofErr w:type="spellEnd"/>
            <w:r w:rsidRPr="00516E5F">
              <w:rPr>
                <w:sz w:val="24"/>
                <w:szCs w:val="24"/>
              </w:rPr>
              <w:t xml:space="preserve"> </w:t>
            </w:r>
            <w:proofErr w:type="spellStart"/>
            <w:r w:rsidRPr="00516E5F">
              <w:rPr>
                <w:sz w:val="24"/>
                <w:szCs w:val="24"/>
              </w:rPr>
              <w:t>minēto</w:t>
            </w:r>
            <w:proofErr w:type="spellEnd"/>
            <w:r w:rsidRPr="00516E5F">
              <w:rPr>
                <w:sz w:val="24"/>
                <w:szCs w:val="24"/>
              </w:rPr>
              <w:t xml:space="preserve"> </w:t>
            </w:r>
            <w:proofErr w:type="spellStart"/>
            <w:r w:rsidRPr="00516E5F">
              <w:rPr>
                <w:sz w:val="24"/>
                <w:szCs w:val="24"/>
              </w:rPr>
              <w:t>objektu</w:t>
            </w:r>
            <w:proofErr w:type="spellEnd"/>
            <w:r w:rsidRPr="00516E5F">
              <w:rPr>
                <w:sz w:val="24"/>
                <w:szCs w:val="24"/>
              </w:rPr>
              <w:t xml:space="preserve"> </w:t>
            </w:r>
            <w:proofErr w:type="spellStart"/>
            <w:r w:rsidRPr="00516E5F">
              <w:rPr>
                <w:sz w:val="24"/>
                <w:szCs w:val="24"/>
              </w:rPr>
              <w:t>autoruzraudzībā</w:t>
            </w:r>
            <w:proofErr w:type="spellEnd"/>
            <w:r w:rsidRPr="00516E5F">
              <w:rPr>
                <w:sz w:val="24"/>
                <w:szCs w:val="24"/>
              </w:rPr>
              <w:t xml:space="preserve">. </w:t>
            </w:r>
            <w:proofErr w:type="spellStart"/>
            <w:r w:rsidRPr="00516E5F">
              <w:rPr>
                <w:sz w:val="24"/>
                <w:szCs w:val="24"/>
              </w:rPr>
              <w:t>Pasūtītājam</w:t>
            </w:r>
            <w:proofErr w:type="spellEnd"/>
            <w:r w:rsidRPr="00516E5F">
              <w:rPr>
                <w:sz w:val="24"/>
                <w:szCs w:val="24"/>
              </w:rPr>
              <w:t xml:space="preserve"> </w:t>
            </w:r>
            <w:proofErr w:type="spellStart"/>
            <w:r w:rsidRPr="00516E5F">
              <w:rPr>
                <w:sz w:val="24"/>
                <w:szCs w:val="24"/>
              </w:rPr>
              <w:t>ir</w:t>
            </w:r>
            <w:proofErr w:type="spellEnd"/>
            <w:r w:rsidRPr="00516E5F">
              <w:rPr>
                <w:sz w:val="24"/>
                <w:szCs w:val="24"/>
              </w:rPr>
              <w:t xml:space="preserve"> </w:t>
            </w:r>
            <w:proofErr w:type="spellStart"/>
            <w:r w:rsidRPr="00516E5F">
              <w:rPr>
                <w:sz w:val="24"/>
                <w:szCs w:val="24"/>
              </w:rPr>
              <w:t>tiesības</w:t>
            </w:r>
            <w:proofErr w:type="spellEnd"/>
            <w:r w:rsidRPr="00516E5F">
              <w:rPr>
                <w:sz w:val="24"/>
                <w:szCs w:val="24"/>
              </w:rPr>
              <w:t xml:space="preserve"> </w:t>
            </w:r>
            <w:proofErr w:type="spellStart"/>
            <w:r w:rsidRPr="00516E5F">
              <w:rPr>
                <w:sz w:val="24"/>
                <w:szCs w:val="24"/>
              </w:rPr>
              <w:t>pārbaudīt</w:t>
            </w:r>
            <w:proofErr w:type="spellEnd"/>
            <w:r w:rsidRPr="00516E5F">
              <w:rPr>
                <w:sz w:val="24"/>
                <w:szCs w:val="24"/>
              </w:rPr>
              <w:t xml:space="preserve"> </w:t>
            </w:r>
            <w:proofErr w:type="spellStart"/>
            <w:r w:rsidRPr="00516E5F">
              <w:rPr>
                <w:sz w:val="24"/>
                <w:szCs w:val="24"/>
              </w:rPr>
              <w:t>kandidāta</w:t>
            </w:r>
            <w:proofErr w:type="spellEnd"/>
            <w:r w:rsidRPr="00516E5F">
              <w:rPr>
                <w:sz w:val="24"/>
                <w:szCs w:val="24"/>
              </w:rPr>
              <w:t xml:space="preserve"> </w:t>
            </w:r>
            <w:proofErr w:type="spellStart"/>
            <w:r w:rsidRPr="00516E5F">
              <w:rPr>
                <w:sz w:val="24"/>
                <w:szCs w:val="24"/>
              </w:rPr>
              <w:t>norādīto</w:t>
            </w:r>
            <w:proofErr w:type="spellEnd"/>
            <w:r w:rsidRPr="00516E5F">
              <w:rPr>
                <w:sz w:val="24"/>
                <w:szCs w:val="24"/>
              </w:rPr>
              <w:t xml:space="preserve"> </w:t>
            </w:r>
            <w:proofErr w:type="spellStart"/>
            <w:r w:rsidRPr="00516E5F">
              <w:rPr>
                <w:sz w:val="24"/>
                <w:szCs w:val="24"/>
              </w:rPr>
              <w:t>informāciju</w:t>
            </w:r>
            <w:proofErr w:type="spellEnd"/>
            <w:r w:rsidRPr="00516E5F">
              <w:rPr>
                <w:sz w:val="24"/>
                <w:szCs w:val="24"/>
              </w:rPr>
              <w:t xml:space="preserve"> </w:t>
            </w:r>
            <w:proofErr w:type="spellStart"/>
            <w:r w:rsidRPr="00516E5F">
              <w:rPr>
                <w:sz w:val="24"/>
                <w:szCs w:val="24"/>
              </w:rPr>
              <w:t>atbildīgajās</w:t>
            </w:r>
            <w:proofErr w:type="spellEnd"/>
            <w:r w:rsidRPr="00516E5F">
              <w:rPr>
                <w:sz w:val="24"/>
                <w:szCs w:val="24"/>
              </w:rPr>
              <w:t xml:space="preserve"> </w:t>
            </w:r>
            <w:proofErr w:type="spellStart"/>
            <w:r w:rsidRPr="00516E5F">
              <w:rPr>
                <w:sz w:val="24"/>
                <w:szCs w:val="24"/>
              </w:rPr>
              <w:t>institūcijās</w:t>
            </w:r>
            <w:proofErr w:type="spellEnd"/>
            <w:r w:rsidRPr="00516E5F">
              <w:rPr>
                <w:sz w:val="24"/>
                <w:szCs w:val="24"/>
              </w:rPr>
              <w:t xml:space="preserve">, </w:t>
            </w:r>
            <w:proofErr w:type="spellStart"/>
            <w:r w:rsidRPr="00516E5F">
              <w:rPr>
                <w:sz w:val="24"/>
                <w:szCs w:val="24"/>
              </w:rPr>
              <w:t>kā</w:t>
            </w:r>
            <w:proofErr w:type="spellEnd"/>
            <w:r w:rsidRPr="00516E5F">
              <w:rPr>
                <w:sz w:val="24"/>
                <w:szCs w:val="24"/>
              </w:rPr>
              <w:t xml:space="preserve"> </w:t>
            </w:r>
            <w:proofErr w:type="spellStart"/>
            <w:r w:rsidRPr="00516E5F">
              <w:rPr>
                <w:sz w:val="24"/>
                <w:szCs w:val="24"/>
              </w:rPr>
              <w:t>arī</w:t>
            </w:r>
            <w:proofErr w:type="spellEnd"/>
            <w:r w:rsidRPr="00516E5F">
              <w:rPr>
                <w:sz w:val="24"/>
                <w:szCs w:val="24"/>
              </w:rPr>
              <w:t xml:space="preserve"> pie </w:t>
            </w:r>
            <w:proofErr w:type="spellStart"/>
            <w:r w:rsidRPr="00516E5F">
              <w:rPr>
                <w:sz w:val="24"/>
                <w:szCs w:val="24"/>
              </w:rPr>
              <w:t>attiecīgā</w:t>
            </w:r>
            <w:proofErr w:type="spellEnd"/>
            <w:r w:rsidRPr="00516E5F">
              <w:rPr>
                <w:sz w:val="24"/>
                <w:szCs w:val="24"/>
              </w:rPr>
              <w:t xml:space="preserve"> </w:t>
            </w:r>
            <w:proofErr w:type="spellStart"/>
            <w:r w:rsidRPr="00516E5F">
              <w:rPr>
                <w:sz w:val="24"/>
                <w:szCs w:val="24"/>
              </w:rPr>
              <w:t>objekta</w:t>
            </w:r>
            <w:proofErr w:type="spellEnd"/>
            <w:r w:rsidRPr="00516E5F">
              <w:rPr>
                <w:sz w:val="24"/>
                <w:szCs w:val="24"/>
              </w:rPr>
              <w:t xml:space="preserve"> </w:t>
            </w:r>
            <w:proofErr w:type="spellStart"/>
            <w:r w:rsidRPr="00516E5F">
              <w:rPr>
                <w:sz w:val="24"/>
                <w:szCs w:val="24"/>
              </w:rPr>
              <w:t>pasūtītāja</w:t>
            </w:r>
            <w:proofErr w:type="spellEnd"/>
            <w:r w:rsidRPr="00516E5F">
              <w:rPr>
                <w:sz w:val="24"/>
                <w:szCs w:val="24"/>
              </w:rPr>
              <w:t>.</w:t>
            </w:r>
          </w:p>
        </w:tc>
        <w:tc>
          <w:tcPr>
            <w:tcW w:w="4536" w:type="dxa"/>
          </w:tcPr>
          <w:p w14:paraId="7B800C19" w14:textId="5FB326BB" w:rsidR="00FC29F5" w:rsidRPr="00516E5F" w:rsidRDefault="00FC29F5" w:rsidP="00810A20">
            <w:pPr>
              <w:pStyle w:val="Sarakstarindkopa"/>
              <w:numPr>
                <w:ilvl w:val="2"/>
                <w:numId w:val="114"/>
              </w:numPr>
              <w:ind w:left="38" w:hanging="38"/>
              <w:jc w:val="both"/>
              <w:rPr>
                <w:sz w:val="24"/>
                <w:szCs w:val="24"/>
              </w:rPr>
            </w:pPr>
            <w:proofErr w:type="spellStart"/>
            <w:r w:rsidRPr="00516E5F">
              <w:rPr>
                <w:sz w:val="24"/>
                <w:szCs w:val="24"/>
              </w:rPr>
              <w:t>spēkā</w:t>
            </w:r>
            <w:proofErr w:type="spellEnd"/>
            <w:r w:rsidRPr="00516E5F">
              <w:rPr>
                <w:sz w:val="24"/>
                <w:szCs w:val="24"/>
              </w:rPr>
              <w:t xml:space="preserve"> </w:t>
            </w:r>
            <w:proofErr w:type="spellStart"/>
            <w:r w:rsidRPr="00516E5F">
              <w:rPr>
                <w:sz w:val="24"/>
                <w:szCs w:val="24"/>
              </w:rPr>
              <w:t>esošs</w:t>
            </w:r>
            <w:proofErr w:type="spellEnd"/>
            <w:r w:rsidRPr="00516E5F">
              <w:rPr>
                <w:sz w:val="24"/>
                <w:szCs w:val="24"/>
              </w:rPr>
              <w:t xml:space="preserve"> </w:t>
            </w:r>
            <w:proofErr w:type="spellStart"/>
            <w:r w:rsidRPr="00516E5F">
              <w:rPr>
                <w:sz w:val="24"/>
                <w:szCs w:val="24"/>
              </w:rPr>
              <w:t>normatīvajiem</w:t>
            </w:r>
            <w:proofErr w:type="spellEnd"/>
            <w:r w:rsidRPr="00516E5F">
              <w:rPr>
                <w:sz w:val="24"/>
                <w:szCs w:val="24"/>
              </w:rPr>
              <w:t xml:space="preserve"> </w:t>
            </w:r>
            <w:proofErr w:type="spellStart"/>
            <w:r w:rsidRPr="00516E5F">
              <w:rPr>
                <w:sz w:val="24"/>
                <w:szCs w:val="24"/>
              </w:rPr>
              <w:t>aktiem</w:t>
            </w:r>
            <w:proofErr w:type="spellEnd"/>
            <w:r w:rsidRPr="00516E5F">
              <w:rPr>
                <w:sz w:val="24"/>
                <w:szCs w:val="24"/>
              </w:rPr>
              <w:t xml:space="preserve"> </w:t>
            </w:r>
            <w:proofErr w:type="spellStart"/>
            <w:r w:rsidRPr="00516E5F">
              <w:rPr>
                <w:sz w:val="24"/>
                <w:szCs w:val="24"/>
              </w:rPr>
              <w:t>atbilstošs</w:t>
            </w:r>
            <w:proofErr w:type="spellEnd"/>
            <w:r w:rsidRPr="00516E5F">
              <w:rPr>
                <w:sz w:val="24"/>
                <w:szCs w:val="24"/>
              </w:rPr>
              <w:t xml:space="preserve"> </w:t>
            </w:r>
            <w:proofErr w:type="spellStart"/>
            <w:r w:rsidRPr="00516E5F">
              <w:rPr>
                <w:sz w:val="24"/>
                <w:szCs w:val="24"/>
              </w:rPr>
              <w:t>sertifikāts</w:t>
            </w:r>
            <w:proofErr w:type="spellEnd"/>
            <w:r w:rsidRPr="00516E5F">
              <w:rPr>
                <w:sz w:val="24"/>
                <w:szCs w:val="24"/>
              </w:rPr>
              <w:t xml:space="preserve"> (</w:t>
            </w:r>
            <w:proofErr w:type="spellStart"/>
            <w:r w:rsidRPr="00516E5F">
              <w:rPr>
                <w:sz w:val="24"/>
                <w:szCs w:val="24"/>
              </w:rPr>
              <w:t>kopija</w:t>
            </w:r>
            <w:proofErr w:type="spellEnd"/>
            <w:r w:rsidRPr="00516E5F">
              <w:rPr>
                <w:sz w:val="24"/>
                <w:szCs w:val="24"/>
              </w:rPr>
              <w:t xml:space="preserve">) </w:t>
            </w:r>
            <w:proofErr w:type="spellStart"/>
            <w:r w:rsidRPr="00516E5F">
              <w:rPr>
                <w:sz w:val="24"/>
                <w:szCs w:val="24"/>
              </w:rPr>
              <w:t>vai</w:t>
            </w:r>
            <w:proofErr w:type="spellEnd"/>
            <w:r w:rsidRPr="00516E5F">
              <w:rPr>
                <w:sz w:val="24"/>
                <w:szCs w:val="24"/>
              </w:rPr>
              <w:t xml:space="preserve"> </w:t>
            </w:r>
            <w:proofErr w:type="spellStart"/>
            <w:r w:rsidRPr="00516E5F">
              <w:rPr>
                <w:sz w:val="24"/>
                <w:szCs w:val="24"/>
              </w:rPr>
              <w:t>jānorāda</w:t>
            </w:r>
            <w:proofErr w:type="spellEnd"/>
            <w:r w:rsidRPr="00516E5F">
              <w:rPr>
                <w:sz w:val="24"/>
                <w:szCs w:val="24"/>
              </w:rPr>
              <w:t xml:space="preserve"> </w:t>
            </w:r>
            <w:proofErr w:type="spellStart"/>
            <w:r w:rsidRPr="00516E5F">
              <w:rPr>
                <w:sz w:val="24"/>
                <w:szCs w:val="24"/>
              </w:rPr>
              <w:t>spēkā</w:t>
            </w:r>
            <w:proofErr w:type="spellEnd"/>
            <w:r w:rsidRPr="00516E5F">
              <w:rPr>
                <w:sz w:val="24"/>
                <w:szCs w:val="24"/>
              </w:rPr>
              <w:t xml:space="preserve"> </w:t>
            </w:r>
            <w:proofErr w:type="spellStart"/>
            <w:r w:rsidRPr="00516E5F">
              <w:rPr>
                <w:sz w:val="24"/>
                <w:szCs w:val="24"/>
              </w:rPr>
              <w:t>esošā</w:t>
            </w:r>
            <w:proofErr w:type="spellEnd"/>
            <w:r w:rsidRPr="00516E5F">
              <w:rPr>
                <w:sz w:val="24"/>
                <w:szCs w:val="24"/>
              </w:rPr>
              <w:t xml:space="preserve"> </w:t>
            </w:r>
            <w:proofErr w:type="spellStart"/>
            <w:r w:rsidRPr="00516E5F">
              <w:rPr>
                <w:sz w:val="24"/>
                <w:szCs w:val="24"/>
              </w:rPr>
              <w:t>sertifikāta</w:t>
            </w:r>
            <w:proofErr w:type="spellEnd"/>
            <w:r w:rsidRPr="00516E5F">
              <w:rPr>
                <w:sz w:val="24"/>
                <w:szCs w:val="24"/>
              </w:rPr>
              <w:t xml:space="preserve"> </w:t>
            </w:r>
            <w:proofErr w:type="spellStart"/>
            <w:r w:rsidRPr="00516E5F">
              <w:rPr>
                <w:sz w:val="24"/>
                <w:szCs w:val="24"/>
              </w:rPr>
              <w:t>numurs</w:t>
            </w:r>
            <w:proofErr w:type="spellEnd"/>
            <w:r w:rsidRPr="00516E5F">
              <w:rPr>
                <w:sz w:val="24"/>
                <w:szCs w:val="24"/>
              </w:rPr>
              <w:t xml:space="preserve">, ko var </w:t>
            </w:r>
            <w:proofErr w:type="spellStart"/>
            <w:r w:rsidRPr="00516E5F">
              <w:rPr>
                <w:sz w:val="24"/>
                <w:szCs w:val="24"/>
              </w:rPr>
              <w:t>pārbaudīt</w:t>
            </w:r>
            <w:proofErr w:type="spellEnd"/>
            <w:r w:rsidRPr="00516E5F">
              <w:rPr>
                <w:sz w:val="24"/>
                <w:szCs w:val="24"/>
              </w:rPr>
              <w:t xml:space="preserve"> </w:t>
            </w:r>
            <w:hyperlink r:id="rId23" w:history="1">
              <w:r w:rsidRPr="00516E5F">
                <w:rPr>
                  <w:rStyle w:val="Hipersaite"/>
                  <w:rFonts w:eastAsiaTheme="majorEastAsia"/>
                  <w:color w:val="auto"/>
                  <w:sz w:val="24"/>
                  <w:szCs w:val="24"/>
                </w:rPr>
                <w:t>https://bis.gov.lv/bisp/</w:t>
              </w:r>
            </w:hyperlink>
            <w:r w:rsidRPr="00516E5F">
              <w:rPr>
                <w:sz w:val="24"/>
                <w:szCs w:val="24"/>
              </w:rPr>
              <w:t>;</w:t>
            </w:r>
          </w:p>
          <w:p w14:paraId="7A5D0960" w14:textId="77777777" w:rsidR="00FC29F5" w:rsidRPr="00516E5F" w:rsidRDefault="00FC29F5" w:rsidP="0049266A">
            <w:pPr>
              <w:autoSpaceDE w:val="0"/>
              <w:autoSpaceDN w:val="0"/>
              <w:adjustRightInd w:val="0"/>
              <w:ind w:left="38" w:hanging="38"/>
              <w:jc w:val="both"/>
              <w:rPr>
                <w:rFonts w:eastAsiaTheme="minorHAnsi"/>
                <w:i/>
                <w:iCs/>
                <w:sz w:val="24"/>
                <w:szCs w:val="24"/>
              </w:rPr>
            </w:pPr>
            <w:proofErr w:type="spellStart"/>
            <w:r w:rsidRPr="00516E5F">
              <w:rPr>
                <w:rFonts w:eastAsiaTheme="minorHAnsi"/>
                <w:i/>
                <w:iCs/>
                <w:sz w:val="24"/>
                <w:szCs w:val="24"/>
              </w:rPr>
              <w:t>Ārvalstu</w:t>
            </w:r>
            <w:proofErr w:type="spellEnd"/>
            <w:r w:rsidRPr="00516E5F">
              <w:rPr>
                <w:rFonts w:eastAsiaTheme="minorHAnsi"/>
                <w:i/>
                <w:iCs/>
                <w:sz w:val="24"/>
                <w:szCs w:val="24"/>
              </w:rPr>
              <w:t xml:space="preserve"> </w:t>
            </w:r>
            <w:proofErr w:type="spellStart"/>
            <w:r w:rsidRPr="00516E5F">
              <w:rPr>
                <w:rFonts w:eastAsiaTheme="minorHAnsi"/>
                <w:i/>
                <w:iCs/>
                <w:sz w:val="24"/>
                <w:szCs w:val="24"/>
              </w:rPr>
              <w:t>kandidāta</w:t>
            </w:r>
            <w:proofErr w:type="spellEnd"/>
            <w:r w:rsidRPr="00516E5F">
              <w:rPr>
                <w:rFonts w:eastAsiaTheme="minorHAnsi"/>
                <w:i/>
                <w:iCs/>
                <w:sz w:val="24"/>
                <w:szCs w:val="24"/>
              </w:rPr>
              <w:t xml:space="preserve"> </w:t>
            </w:r>
            <w:proofErr w:type="spellStart"/>
            <w:r w:rsidRPr="00516E5F">
              <w:rPr>
                <w:rFonts w:eastAsiaTheme="minorHAnsi"/>
                <w:i/>
                <w:iCs/>
                <w:sz w:val="24"/>
                <w:szCs w:val="24"/>
              </w:rPr>
              <w:t>personāla</w:t>
            </w:r>
            <w:proofErr w:type="spellEnd"/>
            <w:r w:rsidRPr="00516E5F">
              <w:rPr>
                <w:rFonts w:eastAsiaTheme="minorHAnsi"/>
                <w:i/>
                <w:iCs/>
                <w:sz w:val="24"/>
                <w:szCs w:val="24"/>
              </w:rPr>
              <w:t xml:space="preserve"> </w:t>
            </w:r>
            <w:proofErr w:type="spellStart"/>
            <w:r w:rsidRPr="00516E5F">
              <w:rPr>
                <w:rFonts w:eastAsiaTheme="minorHAnsi"/>
                <w:i/>
                <w:iCs/>
                <w:sz w:val="24"/>
                <w:szCs w:val="24"/>
              </w:rPr>
              <w:t>kvalifikācijai</w:t>
            </w:r>
            <w:proofErr w:type="spellEnd"/>
            <w:r w:rsidRPr="00516E5F">
              <w:rPr>
                <w:rFonts w:eastAsiaTheme="minorHAnsi"/>
                <w:i/>
                <w:iCs/>
                <w:sz w:val="24"/>
                <w:szCs w:val="24"/>
              </w:rPr>
              <w:t xml:space="preserve"> </w:t>
            </w:r>
            <w:proofErr w:type="spellStart"/>
            <w:r w:rsidRPr="00516E5F">
              <w:rPr>
                <w:rFonts w:eastAsiaTheme="minorHAnsi"/>
                <w:i/>
                <w:iCs/>
                <w:sz w:val="24"/>
                <w:szCs w:val="24"/>
              </w:rPr>
              <w:t>jāatbilst</w:t>
            </w:r>
            <w:proofErr w:type="spellEnd"/>
            <w:r w:rsidRPr="00516E5F">
              <w:rPr>
                <w:rFonts w:eastAsiaTheme="minorHAnsi"/>
                <w:i/>
                <w:iCs/>
                <w:sz w:val="24"/>
                <w:szCs w:val="24"/>
              </w:rPr>
              <w:t xml:space="preserve"> </w:t>
            </w:r>
            <w:proofErr w:type="spellStart"/>
            <w:r w:rsidRPr="00516E5F">
              <w:rPr>
                <w:rFonts w:eastAsiaTheme="minorHAnsi"/>
                <w:i/>
                <w:iCs/>
                <w:sz w:val="24"/>
                <w:szCs w:val="24"/>
              </w:rPr>
              <w:t>speciālista</w:t>
            </w:r>
            <w:proofErr w:type="spellEnd"/>
            <w:r w:rsidRPr="00516E5F">
              <w:rPr>
                <w:rFonts w:eastAsiaTheme="minorHAnsi"/>
                <w:i/>
                <w:iCs/>
                <w:sz w:val="24"/>
                <w:szCs w:val="24"/>
              </w:rPr>
              <w:t xml:space="preserve"> </w:t>
            </w:r>
            <w:proofErr w:type="spellStart"/>
            <w:r w:rsidRPr="00516E5F">
              <w:rPr>
                <w:rFonts w:eastAsiaTheme="minorHAnsi"/>
                <w:i/>
                <w:iCs/>
                <w:sz w:val="24"/>
                <w:szCs w:val="24"/>
              </w:rPr>
              <w:t>reģistrācijas</w:t>
            </w:r>
            <w:proofErr w:type="spellEnd"/>
            <w:r w:rsidRPr="00516E5F">
              <w:rPr>
                <w:rFonts w:eastAsiaTheme="minorHAnsi"/>
                <w:i/>
                <w:iCs/>
                <w:sz w:val="24"/>
                <w:szCs w:val="24"/>
              </w:rPr>
              <w:t xml:space="preserve"> </w:t>
            </w:r>
            <w:proofErr w:type="spellStart"/>
            <w:r w:rsidRPr="00516E5F">
              <w:rPr>
                <w:rFonts w:eastAsiaTheme="minorHAnsi"/>
                <w:i/>
                <w:iCs/>
                <w:sz w:val="24"/>
                <w:szCs w:val="24"/>
              </w:rPr>
              <w:t>valsts</w:t>
            </w:r>
            <w:proofErr w:type="spellEnd"/>
            <w:r w:rsidRPr="00516E5F">
              <w:rPr>
                <w:rFonts w:eastAsiaTheme="minorHAnsi"/>
                <w:i/>
                <w:iCs/>
                <w:sz w:val="24"/>
                <w:szCs w:val="24"/>
              </w:rPr>
              <w:t xml:space="preserve"> </w:t>
            </w:r>
            <w:proofErr w:type="spellStart"/>
            <w:r w:rsidRPr="00516E5F">
              <w:rPr>
                <w:rFonts w:eastAsiaTheme="minorHAnsi"/>
                <w:i/>
                <w:iCs/>
                <w:sz w:val="24"/>
                <w:szCs w:val="24"/>
              </w:rPr>
              <w:t>prasībām</w:t>
            </w:r>
            <w:proofErr w:type="spellEnd"/>
            <w:r w:rsidRPr="00516E5F">
              <w:rPr>
                <w:rFonts w:eastAsiaTheme="minorHAnsi"/>
                <w:i/>
                <w:iCs/>
                <w:sz w:val="24"/>
                <w:szCs w:val="24"/>
              </w:rPr>
              <w:t xml:space="preserve"> </w:t>
            </w:r>
            <w:proofErr w:type="spellStart"/>
            <w:r w:rsidRPr="00516E5F">
              <w:rPr>
                <w:rFonts w:eastAsiaTheme="minorHAnsi"/>
                <w:i/>
                <w:iCs/>
                <w:sz w:val="24"/>
                <w:szCs w:val="24"/>
              </w:rPr>
              <w:t>noteiktu</w:t>
            </w:r>
            <w:proofErr w:type="spellEnd"/>
            <w:r w:rsidRPr="00516E5F">
              <w:rPr>
                <w:rFonts w:eastAsiaTheme="minorHAnsi"/>
                <w:i/>
                <w:iCs/>
                <w:sz w:val="24"/>
                <w:szCs w:val="24"/>
              </w:rPr>
              <w:t xml:space="preserve"> </w:t>
            </w:r>
            <w:proofErr w:type="spellStart"/>
            <w:r w:rsidRPr="00516E5F">
              <w:rPr>
                <w:rFonts w:eastAsiaTheme="minorHAnsi"/>
                <w:i/>
                <w:iCs/>
                <w:sz w:val="24"/>
                <w:szCs w:val="24"/>
              </w:rPr>
              <w:t>pakalpojumu</w:t>
            </w:r>
            <w:proofErr w:type="spellEnd"/>
            <w:r w:rsidRPr="00516E5F">
              <w:rPr>
                <w:rFonts w:eastAsiaTheme="minorHAnsi"/>
                <w:i/>
                <w:iCs/>
                <w:sz w:val="24"/>
                <w:szCs w:val="24"/>
              </w:rPr>
              <w:t xml:space="preserve"> </w:t>
            </w:r>
            <w:proofErr w:type="spellStart"/>
            <w:r w:rsidRPr="00516E5F">
              <w:rPr>
                <w:rFonts w:eastAsiaTheme="minorHAnsi"/>
                <w:i/>
                <w:iCs/>
                <w:sz w:val="24"/>
                <w:szCs w:val="24"/>
              </w:rPr>
              <w:t>sniegšanai</w:t>
            </w:r>
            <w:proofErr w:type="spellEnd"/>
            <w:r w:rsidRPr="00516E5F">
              <w:rPr>
                <w:rFonts w:eastAsiaTheme="minorHAnsi"/>
                <w:i/>
                <w:iCs/>
                <w:sz w:val="24"/>
                <w:szCs w:val="24"/>
              </w:rPr>
              <w:t>.</w:t>
            </w:r>
          </w:p>
          <w:p w14:paraId="5E3D9019" w14:textId="77777777" w:rsidR="00FC29F5" w:rsidRPr="00516E5F" w:rsidRDefault="00FC29F5" w:rsidP="0049266A">
            <w:pPr>
              <w:ind w:left="38" w:hanging="38"/>
              <w:jc w:val="both"/>
              <w:rPr>
                <w:sz w:val="24"/>
                <w:szCs w:val="24"/>
              </w:rPr>
            </w:pPr>
            <w:proofErr w:type="spellStart"/>
            <w:r w:rsidRPr="00516E5F">
              <w:rPr>
                <w:rFonts w:eastAsiaTheme="minorHAnsi"/>
                <w:i/>
                <w:iCs/>
                <w:sz w:val="24"/>
                <w:szCs w:val="24"/>
              </w:rPr>
              <w:t>Kandidāts</w:t>
            </w:r>
            <w:proofErr w:type="spellEnd"/>
            <w:r w:rsidRPr="00516E5F">
              <w:rPr>
                <w:rFonts w:eastAsiaTheme="minorHAnsi"/>
                <w:i/>
                <w:iCs/>
                <w:sz w:val="24"/>
                <w:szCs w:val="24"/>
              </w:rPr>
              <w:t xml:space="preserve"> </w:t>
            </w:r>
            <w:proofErr w:type="spellStart"/>
            <w:r w:rsidRPr="00516E5F">
              <w:rPr>
                <w:rFonts w:eastAsiaTheme="minorHAnsi"/>
                <w:i/>
                <w:iCs/>
                <w:sz w:val="24"/>
                <w:szCs w:val="24"/>
              </w:rPr>
              <w:t>iesniedz</w:t>
            </w:r>
            <w:proofErr w:type="spellEnd"/>
            <w:r w:rsidRPr="00516E5F">
              <w:rPr>
                <w:rFonts w:eastAsiaTheme="minorHAnsi"/>
                <w:i/>
                <w:iCs/>
                <w:sz w:val="24"/>
                <w:szCs w:val="24"/>
              </w:rPr>
              <w:t xml:space="preserve"> </w:t>
            </w:r>
            <w:proofErr w:type="spellStart"/>
            <w:r w:rsidRPr="00516E5F">
              <w:rPr>
                <w:rFonts w:eastAsiaTheme="minorHAnsi"/>
                <w:i/>
                <w:iCs/>
                <w:sz w:val="24"/>
                <w:szCs w:val="24"/>
              </w:rPr>
              <w:t>apliecinājumu</w:t>
            </w:r>
            <w:proofErr w:type="spellEnd"/>
            <w:r w:rsidRPr="00516E5F">
              <w:rPr>
                <w:rFonts w:eastAsiaTheme="minorHAnsi"/>
                <w:i/>
                <w:iCs/>
                <w:sz w:val="24"/>
                <w:szCs w:val="24"/>
              </w:rPr>
              <w:t xml:space="preserve">, ka </w:t>
            </w:r>
            <w:proofErr w:type="spellStart"/>
            <w:r w:rsidRPr="00516E5F">
              <w:rPr>
                <w:rFonts w:eastAsiaTheme="minorHAnsi"/>
                <w:i/>
                <w:iCs/>
                <w:sz w:val="24"/>
                <w:szCs w:val="24"/>
              </w:rPr>
              <w:t>gadījumā</w:t>
            </w:r>
            <w:proofErr w:type="spellEnd"/>
            <w:r w:rsidRPr="00516E5F">
              <w:rPr>
                <w:rFonts w:eastAsiaTheme="minorHAnsi"/>
                <w:i/>
                <w:iCs/>
                <w:sz w:val="24"/>
                <w:szCs w:val="24"/>
              </w:rPr>
              <w:t xml:space="preserve">, ja </w:t>
            </w:r>
            <w:proofErr w:type="spellStart"/>
            <w:r w:rsidRPr="00516E5F">
              <w:rPr>
                <w:rFonts w:eastAsiaTheme="minorHAnsi"/>
                <w:i/>
                <w:iCs/>
                <w:sz w:val="24"/>
                <w:szCs w:val="24"/>
              </w:rPr>
              <w:t>ar</w:t>
            </w:r>
            <w:proofErr w:type="spellEnd"/>
            <w:r w:rsidRPr="00516E5F">
              <w:rPr>
                <w:rFonts w:eastAsiaTheme="minorHAnsi"/>
                <w:i/>
                <w:iCs/>
                <w:sz w:val="24"/>
                <w:szCs w:val="24"/>
              </w:rPr>
              <w:t xml:space="preserve"> </w:t>
            </w:r>
            <w:proofErr w:type="spellStart"/>
            <w:r w:rsidRPr="00516E5F">
              <w:rPr>
                <w:rFonts w:eastAsiaTheme="minorHAnsi"/>
                <w:i/>
                <w:iCs/>
                <w:sz w:val="24"/>
                <w:szCs w:val="24"/>
              </w:rPr>
              <w:t>kandidātu</w:t>
            </w:r>
            <w:proofErr w:type="spellEnd"/>
            <w:r w:rsidRPr="00516E5F">
              <w:rPr>
                <w:rFonts w:eastAsiaTheme="minorHAnsi"/>
                <w:i/>
                <w:iCs/>
                <w:sz w:val="24"/>
                <w:szCs w:val="24"/>
              </w:rPr>
              <w:t xml:space="preserve"> </w:t>
            </w:r>
            <w:proofErr w:type="spellStart"/>
            <w:r w:rsidRPr="00516E5F">
              <w:rPr>
                <w:rFonts w:eastAsiaTheme="minorHAnsi"/>
                <w:i/>
                <w:iCs/>
                <w:sz w:val="24"/>
                <w:szCs w:val="24"/>
              </w:rPr>
              <w:t>tiks</w:t>
            </w:r>
            <w:proofErr w:type="spellEnd"/>
            <w:r w:rsidRPr="00516E5F">
              <w:rPr>
                <w:rFonts w:eastAsiaTheme="minorHAnsi"/>
                <w:i/>
                <w:iCs/>
                <w:sz w:val="24"/>
                <w:szCs w:val="24"/>
              </w:rPr>
              <w:t xml:space="preserve"> </w:t>
            </w:r>
            <w:proofErr w:type="spellStart"/>
            <w:r w:rsidRPr="00516E5F">
              <w:rPr>
                <w:rFonts w:eastAsiaTheme="minorHAnsi"/>
                <w:i/>
                <w:iCs/>
                <w:sz w:val="24"/>
                <w:szCs w:val="24"/>
              </w:rPr>
              <w:t>noslēgts</w:t>
            </w:r>
            <w:proofErr w:type="spellEnd"/>
            <w:r w:rsidRPr="00516E5F">
              <w:rPr>
                <w:rFonts w:eastAsiaTheme="minorHAnsi"/>
                <w:i/>
                <w:iCs/>
                <w:sz w:val="24"/>
                <w:szCs w:val="24"/>
              </w:rPr>
              <w:t xml:space="preserve"> </w:t>
            </w:r>
            <w:proofErr w:type="spellStart"/>
            <w:r w:rsidRPr="00516E5F">
              <w:rPr>
                <w:rFonts w:eastAsiaTheme="minorHAnsi"/>
                <w:i/>
                <w:iCs/>
                <w:sz w:val="24"/>
                <w:szCs w:val="24"/>
              </w:rPr>
              <w:t>iepirkuma</w:t>
            </w:r>
            <w:proofErr w:type="spellEnd"/>
            <w:r w:rsidRPr="00516E5F">
              <w:rPr>
                <w:rFonts w:eastAsiaTheme="minorHAnsi"/>
                <w:i/>
                <w:iCs/>
                <w:sz w:val="24"/>
                <w:szCs w:val="24"/>
              </w:rPr>
              <w:t xml:space="preserve"> </w:t>
            </w:r>
            <w:proofErr w:type="spellStart"/>
            <w:r w:rsidRPr="00516E5F">
              <w:rPr>
                <w:rFonts w:eastAsiaTheme="minorHAnsi"/>
                <w:i/>
                <w:iCs/>
                <w:sz w:val="24"/>
                <w:szCs w:val="24"/>
              </w:rPr>
              <w:t>līgums</w:t>
            </w:r>
            <w:proofErr w:type="spellEnd"/>
            <w:r w:rsidRPr="00516E5F">
              <w:rPr>
                <w:rFonts w:eastAsiaTheme="minorHAnsi"/>
                <w:i/>
                <w:iCs/>
                <w:sz w:val="24"/>
                <w:szCs w:val="24"/>
              </w:rPr>
              <w:t xml:space="preserve">, </w:t>
            </w:r>
            <w:proofErr w:type="spellStart"/>
            <w:r w:rsidRPr="00516E5F">
              <w:rPr>
                <w:rFonts w:eastAsiaTheme="minorHAnsi"/>
                <w:i/>
                <w:iCs/>
                <w:sz w:val="24"/>
                <w:szCs w:val="24"/>
              </w:rPr>
              <w:t>tas</w:t>
            </w:r>
            <w:proofErr w:type="spellEnd"/>
            <w:r w:rsidRPr="00516E5F">
              <w:rPr>
                <w:rFonts w:eastAsiaTheme="minorHAnsi"/>
                <w:i/>
                <w:iCs/>
                <w:sz w:val="24"/>
                <w:szCs w:val="24"/>
              </w:rPr>
              <w:t xml:space="preserve"> ne </w:t>
            </w:r>
            <w:proofErr w:type="spellStart"/>
            <w:r w:rsidRPr="00516E5F">
              <w:rPr>
                <w:rFonts w:eastAsiaTheme="minorHAnsi"/>
                <w:i/>
                <w:iCs/>
                <w:sz w:val="24"/>
                <w:szCs w:val="24"/>
              </w:rPr>
              <w:t>vēlāk</w:t>
            </w:r>
            <w:proofErr w:type="spellEnd"/>
            <w:r w:rsidRPr="00516E5F">
              <w:rPr>
                <w:rFonts w:eastAsiaTheme="minorHAnsi"/>
                <w:i/>
                <w:iCs/>
                <w:sz w:val="24"/>
                <w:szCs w:val="24"/>
              </w:rPr>
              <w:t xml:space="preserve"> </w:t>
            </w:r>
            <w:proofErr w:type="spellStart"/>
            <w:r w:rsidRPr="00516E5F">
              <w:rPr>
                <w:rFonts w:eastAsiaTheme="minorHAnsi"/>
                <w:i/>
                <w:iCs/>
                <w:sz w:val="24"/>
                <w:szCs w:val="24"/>
              </w:rPr>
              <w:t>kā</w:t>
            </w:r>
            <w:proofErr w:type="spellEnd"/>
            <w:r w:rsidRPr="00516E5F">
              <w:rPr>
                <w:rFonts w:eastAsiaTheme="minorHAnsi"/>
                <w:i/>
                <w:iCs/>
                <w:sz w:val="24"/>
                <w:szCs w:val="24"/>
              </w:rPr>
              <w:t xml:space="preserve"> 5 (</w:t>
            </w:r>
            <w:proofErr w:type="spellStart"/>
            <w:r w:rsidRPr="00516E5F">
              <w:rPr>
                <w:rFonts w:eastAsiaTheme="minorHAnsi"/>
                <w:i/>
                <w:iCs/>
                <w:sz w:val="24"/>
                <w:szCs w:val="24"/>
              </w:rPr>
              <w:t>piecu</w:t>
            </w:r>
            <w:proofErr w:type="spellEnd"/>
            <w:r w:rsidRPr="00516E5F">
              <w:rPr>
                <w:rFonts w:eastAsiaTheme="minorHAnsi"/>
                <w:i/>
                <w:iCs/>
                <w:sz w:val="24"/>
                <w:szCs w:val="24"/>
              </w:rPr>
              <w:t xml:space="preserve">) </w:t>
            </w:r>
            <w:proofErr w:type="spellStart"/>
            <w:r w:rsidRPr="00516E5F">
              <w:rPr>
                <w:rFonts w:eastAsiaTheme="minorHAnsi"/>
                <w:i/>
                <w:iCs/>
                <w:sz w:val="24"/>
                <w:szCs w:val="24"/>
              </w:rPr>
              <w:t>darbdienu</w:t>
            </w:r>
            <w:proofErr w:type="spellEnd"/>
            <w:r w:rsidRPr="00516E5F">
              <w:rPr>
                <w:rFonts w:eastAsiaTheme="minorHAnsi"/>
                <w:i/>
                <w:iCs/>
                <w:sz w:val="24"/>
                <w:szCs w:val="24"/>
              </w:rPr>
              <w:t xml:space="preserve"> </w:t>
            </w:r>
            <w:proofErr w:type="spellStart"/>
            <w:r w:rsidRPr="00516E5F">
              <w:rPr>
                <w:rFonts w:eastAsiaTheme="minorHAnsi"/>
                <w:i/>
                <w:iCs/>
                <w:sz w:val="24"/>
                <w:szCs w:val="24"/>
              </w:rPr>
              <w:t>laikā</w:t>
            </w:r>
            <w:proofErr w:type="spellEnd"/>
            <w:r w:rsidRPr="00516E5F">
              <w:rPr>
                <w:rFonts w:eastAsiaTheme="minorHAnsi"/>
                <w:i/>
                <w:iCs/>
                <w:sz w:val="24"/>
                <w:szCs w:val="24"/>
              </w:rPr>
              <w:t xml:space="preserve"> no </w:t>
            </w:r>
            <w:proofErr w:type="spellStart"/>
            <w:r w:rsidRPr="00516E5F">
              <w:rPr>
                <w:i/>
                <w:sz w:val="24"/>
                <w:szCs w:val="24"/>
              </w:rPr>
              <w:t>Pasūtītāja</w:t>
            </w:r>
            <w:proofErr w:type="spellEnd"/>
            <w:r w:rsidRPr="00516E5F">
              <w:rPr>
                <w:i/>
                <w:sz w:val="24"/>
                <w:szCs w:val="24"/>
              </w:rPr>
              <w:t xml:space="preserve"> </w:t>
            </w:r>
            <w:proofErr w:type="spellStart"/>
            <w:r w:rsidRPr="00516E5F">
              <w:rPr>
                <w:i/>
                <w:sz w:val="24"/>
                <w:szCs w:val="24"/>
              </w:rPr>
              <w:t>nosūtītā</w:t>
            </w:r>
            <w:proofErr w:type="spellEnd"/>
            <w:r w:rsidRPr="00516E5F">
              <w:rPr>
                <w:i/>
                <w:sz w:val="24"/>
                <w:szCs w:val="24"/>
              </w:rPr>
              <w:t xml:space="preserve"> </w:t>
            </w:r>
            <w:proofErr w:type="spellStart"/>
            <w:r w:rsidRPr="00516E5F">
              <w:rPr>
                <w:i/>
                <w:sz w:val="24"/>
                <w:szCs w:val="24"/>
              </w:rPr>
              <w:t>uzaicinājuma</w:t>
            </w:r>
            <w:proofErr w:type="spellEnd"/>
            <w:r w:rsidRPr="00516E5F">
              <w:rPr>
                <w:i/>
                <w:sz w:val="24"/>
                <w:szCs w:val="24"/>
              </w:rPr>
              <w:t xml:space="preserve"> </w:t>
            </w:r>
            <w:proofErr w:type="spellStart"/>
            <w:r w:rsidRPr="00516E5F">
              <w:rPr>
                <w:i/>
                <w:sz w:val="24"/>
                <w:szCs w:val="24"/>
              </w:rPr>
              <w:t>parakstīt</w:t>
            </w:r>
            <w:proofErr w:type="spellEnd"/>
            <w:r w:rsidRPr="00516E5F">
              <w:rPr>
                <w:i/>
                <w:sz w:val="24"/>
                <w:szCs w:val="24"/>
              </w:rPr>
              <w:t xml:space="preserve"> </w:t>
            </w:r>
            <w:proofErr w:type="spellStart"/>
            <w:r w:rsidRPr="00516E5F">
              <w:rPr>
                <w:i/>
                <w:sz w:val="24"/>
                <w:szCs w:val="24"/>
              </w:rPr>
              <w:t>iepirkuma</w:t>
            </w:r>
            <w:proofErr w:type="spellEnd"/>
            <w:r w:rsidRPr="00516E5F">
              <w:rPr>
                <w:i/>
                <w:sz w:val="24"/>
                <w:szCs w:val="24"/>
              </w:rPr>
              <w:t xml:space="preserve"> </w:t>
            </w:r>
            <w:proofErr w:type="spellStart"/>
            <w:r w:rsidRPr="00516E5F">
              <w:rPr>
                <w:i/>
                <w:sz w:val="24"/>
                <w:szCs w:val="24"/>
              </w:rPr>
              <w:t>līgumu</w:t>
            </w:r>
            <w:proofErr w:type="spellEnd"/>
            <w:r w:rsidRPr="00516E5F">
              <w:rPr>
                <w:i/>
                <w:sz w:val="24"/>
                <w:szCs w:val="24"/>
              </w:rPr>
              <w:t xml:space="preserve"> </w:t>
            </w:r>
            <w:proofErr w:type="spellStart"/>
            <w:r w:rsidRPr="00516E5F">
              <w:rPr>
                <w:i/>
                <w:sz w:val="24"/>
                <w:szCs w:val="24"/>
              </w:rPr>
              <w:t>paziņošanas</w:t>
            </w:r>
            <w:proofErr w:type="spellEnd"/>
            <w:r w:rsidRPr="00516E5F">
              <w:rPr>
                <w:i/>
                <w:sz w:val="24"/>
                <w:szCs w:val="24"/>
              </w:rPr>
              <w:t xml:space="preserve"> (</w:t>
            </w:r>
            <w:proofErr w:type="spellStart"/>
            <w:r w:rsidRPr="00516E5F">
              <w:rPr>
                <w:i/>
                <w:sz w:val="24"/>
                <w:szCs w:val="24"/>
              </w:rPr>
              <w:t>saņemšanas</w:t>
            </w:r>
            <w:proofErr w:type="spellEnd"/>
            <w:r w:rsidRPr="00516E5F">
              <w:rPr>
                <w:i/>
                <w:sz w:val="24"/>
                <w:szCs w:val="24"/>
              </w:rPr>
              <w:t xml:space="preserve">) </w:t>
            </w:r>
            <w:proofErr w:type="spellStart"/>
            <w:r w:rsidRPr="00516E5F">
              <w:rPr>
                <w:i/>
                <w:sz w:val="24"/>
                <w:szCs w:val="24"/>
              </w:rPr>
              <w:t>dienas</w:t>
            </w:r>
            <w:proofErr w:type="spellEnd"/>
            <w:r w:rsidRPr="00516E5F">
              <w:rPr>
                <w:rFonts w:eastAsiaTheme="minorHAnsi"/>
                <w:i/>
                <w:iCs/>
                <w:sz w:val="24"/>
                <w:szCs w:val="24"/>
              </w:rPr>
              <w:t xml:space="preserve"> </w:t>
            </w:r>
            <w:proofErr w:type="spellStart"/>
            <w:r w:rsidRPr="00516E5F">
              <w:rPr>
                <w:rFonts w:eastAsiaTheme="minorHAnsi"/>
                <w:i/>
                <w:iCs/>
                <w:sz w:val="24"/>
                <w:szCs w:val="24"/>
              </w:rPr>
              <w:t>normatīvajos</w:t>
            </w:r>
            <w:proofErr w:type="spellEnd"/>
            <w:r w:rsidRPr="00516E5F">
              <w:rPr>
                <w:rFonts w:eastAsiaTheme="minorHAnsi"/>
                <w:i/>
                <w:iCs/>
                <w:sz w:val="24"/>
                <w:szCs w:val="24"/>
              </w:rPr>
              <w:t xml:space="preserve"> </w:t>
            </w:r>
            <w:proofErr w:type="spellStart"/>
            <w:r w:rsidRPr="00516E5F">
              <w:rPr>
                <w:rFonts w:eastAsiaTheme="minorHAnsi"/>
                <w:i/>
                <w:iCs/>
                <w:sz w:val="24"/>
                <w:szCs w:val="24"/>
              </w:rPr>
              <w:t>aktos</w:t>
            </w:r>
            <w:proofErr w:type="spellEnd"/>
            <w:r w:rsidRPr="00516E5F">
              <w:rPr>
                <w:rFonts w:eastAsiaTheme="minorHAnsi"/>
                <w:i/>
                <w:iCs/>
                <w:sz w:val="24"/>
                <w:szCs w:val="24"/>
              </w:rPr>
              <w:t xml:space="preserve"> </w:t>
            </w:r>
            <w:proofErr w:type="spellStart"/>
            <w:r w:rsidRPr="00516E5F">
              <w:rPr>
                <w:rFonts w:eastAsiaTheme="minorHAnsi"/>
                <w:i/>
                <w:iCs/>
                <w:sz w:val="24"/>
                <w:szCs w:val="24"/>
              </w:rPr>
              <w:t>noteiktajā</w:t>
            </w:r>
            <w:proofErr w:type="spellEnd"/>
            <w:r w:rsidRPr="00516E5F">
              <w:rPr>
                <w:rFonts w:eastAsiaTheme="minorHAnsi"/>
                <w:i/>
                <w:iCs/>
                <w:sz w:val="24"/>
                <w:szCs w:val="24"/>
              </w:rPr>
              <w:t xml:space="preserve"> </w:t>
            </w:r>
            <w:proofErr w:type="spellStart"/>
            <w:r w:rsidRPr="00516E5F">
              <w:rPr>
                <w:rFonts w:eastAsiaTheme="minorHAnsi"/>
                <w:i/>
                <w:iCs/>
                <w:sz w:val="24"/>
                <w:szCs w:val="24"/>
              </w:rPr>
              <w:t>kārtībā</w:t>
            </w:r>
            <w:proofErr w:type="spellEnd"/>
            <w:r w:rsidRPr="00516E5F">
              <w:rPr>
                <w:rFonts w:eastAsiaTheme="minorHAnsi"/>
                <w:i/>
                <w:iCs/>
                <w:sz w:val="24"/>
                <w:szCs w:val="24"/>
              </w:rPr>
              <w:t xml:space="preserve"> </w:t>
            </w:r>
            <w:proofErr w:type="spellStart"/>
            <w:r w:rsidRPr="00516E5F">
              <w:rPr>
                <w:rFonts w:eastAsiaTheme="minorHAnsi"/>
                <w:i/>
                <w:iCs/>
                <w:sz w:val="24"/>
                <w:szCs w:val="24"/>
              </w:rPr>
              <w:t>iesniegs</w:t>
            </w:r>
            <w:proofErr w:type="spellEnd"/>
            <w:r w:rsidRPr="00516E5F">
              <w:rPr>
                <w:rFonts w:eastAsiaTheme="minorHAnsi"/>
                <w:i/>
                <w:iCs/>
                <w:sz w:val="24"/>
                <w:szCs w:val="24"/>
              </w:rPr>
              <w:t xml:space="preserve"> </w:t>
            </w:r>
            <w:proofErr w:type="spellStart"/>
            <w:r w:rsidRPr="00516E5F">
              <w:rPr>
                <w:rFonts w:eastAsiaTheme="minorHAnsi"/>
                <w:i/>
                <w:iCs/>
                <w:sz w:val="24"/>
                <w:szCs w:val="24"/>
              </w:rPr>
              <w:t>atzīšanas</w:t>
            </w:r>
            <w:proofErr w:type="spellEnd"/>
            <w:r w:rsidRPr="00516E5F">
              <w:rPr>
                <w:rFonts w:eastAsiaTheme="minorHAnsi"/>
                <w:i/>
                <w:iCs/>
                <w:sz w:val="24"/>
                <w:szCs w:val="24"/>
              </w:rPr>
              <w:t xml:space="preserve"> </w:t>
            </w:r>
            <w:proofErr w:type="spellStart"/>
            <w:r w:rsidRPr="00516E5F">
              <w:rPr>
                <w:rFonts w:eastAsiaTheme="minorHAnsi"/>
                <w:i/>
                <w:iCs/>
                <w:sz w:val="24"/>
                <w:szCs w:val="24"/>
              </w:rPr>
              <w:t>institūcijai</w:t>
            </w:r>
            <w:proofErr w:type="spellEnd"/>
            <w:r w:rsidRPr="00516E5F">
              <w:rPr>
                <w:rFonts w:eastAsiaTheme="minorHAnsi"/>
                <w:i/>
                <w:iCs/>
                <w:sz w:val="24"/>
                <w:szCs w:val="24"/>
              </w:rPr>
              <w:t xml:space="preserve"> </w:t>
            </w:r>
            <w:proofErr w:type="spellStart"/>
            <w:r w:rsidRPr="00516E5F">
              <w:rPr>
                <w:rFonts w:eastAsiaTheme="minorHAnsi"/>
                <w:i/>
                <w:iCs/>
                <w:sz w:val="24"/>
                <w:szCs w:val="24"/>
              </w:rPr>
              <w:t>deklarāciju</w:t>
            </w:r>
            <w:proofErr w:type="spellEnd"/>
            <w:r w:rsidRPr="00516E5F">
              <w:rPr>
                <w:rFonts w:eastAsiaTheme="minorHAnsi"/>
                <w:i/>
                <w:iCs/>
                <w:sz w:val="24"/>
                <w:szCs w:val="24"/>
              </w:rPr>
              <w:t xml:space="preserve"> par </w:t>
            </w:r>
            <w:proofErr w:type="spellStart"/>
            <w:r w:rsidRPr="00516E5F">
              <w:rPr>
                <w:rFonts w:eastAsiaTheme="minorHAnsi"/>
                <w:i/>
                <w:iCs/>
                <w:sz w:val="24"/>
                <w:szCs w:val="24"/>
              </w:rPr>
              <w:t>īslaicīgu</w:t>
            </w:r>
            <w:proofErr w:type="spellEnd"/>
            <w:r w:rsidRPr="00516E5F">
              <w:rPr>
                <w:rFonts w:eastAsiaTheme="minorHAnsi"/>
                <w:i/>
                <w:iCs/>
                <w:sz w:val="24"/>
                <w:szCs w:val="24"/>
              </w:rPr>
              <w:t xml:space="preserve"> </w:t>
            </w:r>
            <w:proofErr w:type="spellStart"/>
            <w:r w:rsidRPr="00516E5F">
              <w:rPr>
                <w:rFonts w:eastAsiaTheme="minorHAnsi"/>
                <w:i/>
                <w:iCs/>
                <w:sz w:val="24"/>
                <w:szCs w:val="24"/>
              </w:rPr>
              <w:t>profesionālo</w:t>
            </w:r>
            <w:proofErr w:type="spellEnd"/>
            <w:r w:rsidRPr="00516E5F">
              <w:rPr>
                <w:rFonts w:eastAsiaTheme="minorHAnsi"/>
                <w:i/>
                <w:iCs/>
                <w:sz w:val="24"/>
                <w:szCs w:val="24"/>
              </w:rPr>
              <w:t xml:space="preserve"> </w:t>
            </w:r>
            <w:proofErr w:type="spellStart"/>
            <w:r w:rsidRPr="00516E5F">
              <w:rPr>
                <w:rFonts w:eastAsiaTheme="minorHAnsi"/>
                <w:i/>
                <w:iCs/>
                <w:sz w:val="24"/>
                <w:szCs w:val="24"/>
              </w:rPr>
              <w:t>pakalpojumu</w:t>
            </w:r>
            <w:proofErr w:type="spellEnd"/>
            <w:r w:rsidRPr="00516E5F">
              <w:rPr>
                <w:rFonts w:eastAsiaTheme="minorHAnsi"/>
                <w:i/>
                <w:iCs/>
                <w:sz w:val="24"/>
                <w:szCs w:val="24"/>
              </w:rPr>
              <w:t xml:space="preserve"> </w:t>
            </w:r>
            <w:proofErr w:type="spellStart"/>
            <w:r w:rsidRPr="00516E5F">
              <w:rPr>
                <w:rFonts w:eastAsiaTheme="minorHAnsi"/>
                <w:i/>
                <w:iCs/>
                <w:sz w:val="24"/>
                <w:szCs w:val="24"/>
              </w:rPr>
              <w:t>sniegšanu</w:t>
            </w:r>
            <w:proofErr w:type="spellEnd"/>
            <w:r w:rsidRPr="00516E5F">
              <w:rPr>
                <w:rFonts w:eastAsiaTheme="minorHAnsi"/>
                <w:i/>
                <w:iCs/>
                <w:sz w:val="24"/>
                <w:szCs w:val="24"/>
              </w:rPr>
              <w:t xml:space="preserve"> </w:t>
            </w:r>
            <w:proofErr w:type="spellStart"/>
            <w:r w:rsidRPr="00516E5F">
              <w:rPr>
                <w:rFonts w:eastAsiaTheme="minorHAnsi"/>
                <w:i/>
                <w:iCs/>
                <w:sz w:val="24"/>
                <w:szCs w:val="24"/>
              </w:rPr>
              <w:t>Latvijas</w:t>
            </w:r>
            <w:proofErr w:type="spellEnd"/>
            <w:r w:rsidRPr="00516E5F">
              <w:rPr>
                <w:rFonts w:eastAsiaTheme="minorHAnsi"/>
                <w:i/>
                <w:iCs/>
                <w:sz w:val="24"/>
                <w:szCs w:val="24"/>
              </w:rPr>
              <w:t xml:space="preserve"> </w:t>
            </w:r>
            <w:proofErr w:type="spellStart"/>
            <w:r w:rsidRPr="00516E5F">
              <w:rPr>
                <w:rFonts w:eastAsiaTheme="minorHAnsi"/>
                <w:i/>
                <w:iCs/>
                <w:sz w:val="24"/>
                <w:szCs w:val="24"/>
              </w:rPr>
              <w:t>Republikā</w:t>
            </w:r>
            <w:proofErr w:type="spellEnd"/>
            <w:r w:rsidRPr="00516E5F">
              <w:rPr>
                <w:rFonts w:eastAsiaTheme="minorHAnsi"/>
                <w:i/>
                <w:iCs/>
                <w:sz w:val="24"/>
                <w:szCs w:val="24"/>
              </w:rPr>
              <w:t xml:space="preserve"> </w:t>
            </w:r>
            <w:proofErr w:type="spellStart"/>
            <w:r w:rsidRPr="00516E5F">
              <w:rPr>
                <w:rFonts w:eastAsiaTheme="minorHAnsi"/>
                <w:i/>
                <w:iCs/>
                <w:sz w:val="24"/>
                <w:szCs w:val="24"/>
              </w:rPr>
              <w:t>reglamentētā</w:t>
            </w:r>
            <w:proofErr w:type="spellEnd"/>
            <w:r w:rsidRPr="00516E5F">
              <w:rPr>
                <w:rFonts w:eastAsiaTheme="minorHAnsi"/>
                <w:i/>
                <w:iCs/>
                <w:sz w:val="24"/>
                <w:szCs w:val="24"/>
              </w:rPr>
              <w:t xml:space="preserve"> </w:t>
            </w:r>
            <w:proofErr w:type="spellStart"/>
            <w:r w:rsidRPr="00516E5F">
              <w:rPr>
                <w:rFonts w:eastAsiaTheme="minorHAnsi"/>
                <w:i/>
                <w:iCs/>
                <w:sz w:val="24"/>
                <w:szCs w:val="24"/>
              </w:rPr>
              <w:t>profesijā</w:t>
            </w:r>
            <w:proofErr w:type="spellEnd"/>
            <w:r w:rsidRPr="00516E5F">
              <w:rPr>
                <w:rFonts w:eastAsiaTheme="minorHAnsi"/>
                <w:i/>
                <w:iCs/>
                <w:sz w:val="24"/>
                <w:szCs w:val="24"/>
              </w:rPr>
              <w:t xml:space="preserve">, </w:t>
            </w:r>
            <w:proofErr w:type="spellStart"/>
            <w:r w:rsidRPr="00516E5F">
              <w:rPr>
                <w:rFonts w:eastAsiaTheme="minorHAnsi"/>
                <w:i/>
                <w:iCs/>
                <w:sz w:val="24"/>
                <w:szCs w:val="24"/>
              </w:rPr>
              <w:t>kā</w:t>
            </w:r>
            <w:proofErr w:type="spellEnd"/>
            <w:r w:rsidRPr="00516E5F">
              <w:rPr>
                <w:rFonts w:eastAsiaTheme="minorHAnsi"/>
                <w:i/>
                <w:iCs/>
                <w:sz w:val="24"/>
                <w:szCs w:val="24"/>
              </w:rPr>
              <w:t xml:space="preserve"> </w:t>
            </w:r>
            <w:proofErr w:type="spellStart"/>
            <w:r w:rsidRPr="00516E5F">
              <w:rPr>
                <w:rFonts w:eastAsiaTheme="minorHAnsi"/>
                <w:i/>
                <w:iCs/>
                <w:sz w:val="24"/>
                <w:szCs w:val="24"/>
              </w:rPr>
              <w:t>arī</w:t>
            </w:r>
            <w:proofErr w:type="spellEnd"/>
            <w:r w:rsidRPr="00516E5F">
              <w:rPr>
                <w:rFonts w:eastAsiaTheme="minorHAnsi"/>
                <w:i/>
                <w:iCs/>
                <w:sz w:val="24"/>
                <w:szCs w:val="24"/>
              </w:rPr>
              <w:t xml:space="preserve"> </w:t>
            </w:r>
            <w:proofErr w:type="spellStart"/>
            <w:r w:rsidRPr="00516E5F">
              <w:rPr>
                <w:rFonts w:eastAsiaTheme="minorHAnsi"/>
                <w:i/>
                <w:iCs/>
                <w:sz w:val="24"/>
                <w:szCs w:val="24"/>
              </w:rPr>
              <w:t>iesniegs</w:t>
            </w:r>
            <w:proofErr w:type="spellEnd"/>
            <w:r w:rsidRPr="00516E5F">
              <w:rPr>
                <w:rFonts w:eastAsiaTheme="minorHAnsi"/>
                <w:i/>
                <w:iCs/>
                <w:sz w:val="24"/>
                <w:szCs w:val="24"/>
              </w:rPr>
              <w:t xml:space="preserve"> </w:t>
            </w:r>
            <w:proofErr w:type="spellStart"/>
            <w:r w:rsidRPr="00516E5F">
              <w:rPr>
                <w:rFonts w:eastAsiaTheme="minorHAnsi"/>
                <w:i/>
                <w:iCs/>
                <w:sz w:val="24"/>
                <w:szCs w:val="24"/>
              </w:rPr>
              <w:t>pasūtītājam</w:t>
            </w:r>
            <w:proofErr w:type="spellEnd"/>
            <w:r w:rsidRPr="00516E5F">
              <w:rPr>
                <w:rFonts w:eastAsiaTheme="minorHAnsi"/>
                <w:i/>
                <w:iCs/>
                <w:sz w:val="24"/>
                <w:szCs w:val="24"/>
              </w:rPr>
              <w:t xml:space="preserve"> </w:t>
            </w:r>
            <w:proofErr w:type="spellStart"/>
            <w:r w:rsidRPr="00516E5F">
              <w:rPr>
                <w:rFonts w:eastAsiaTheme="minorHAnsi"/>
                <w:i/>
                <w:iCs/>
                <w:sz w:val="24"/>
                <w:szCs w:val="24"/>
              </w:rPr>
              <w:t>atzīšanas</w:t>
            </w:r>
            <w:proofErr w:type="spellEnd"/>
            <w:r w:rsidRPr="00516E5F">
              <w:rPr>
                <w:rFonts w:eastAsiaTheme="minorHAnsi"/>
                <w:i/>
                <w:iCs/>
                <w:sz w:val="24"/>
                <w:szCs w:val="24"/>
              </w:rPr>
              <w:t xml:space="preserve"> </w:t>
            </w:r>
            <w:proofErr w:type="spellStart"/>
            <w:r w:rsidRPr="00516E5F">
              <w:rPr>
                <w:rFonts w:eastAsiaTheme="minorHAnsi"/>
                <w:i/>
                <w:iCs/>
                <w:sz w:val="24"/>
                <w:szCs w:val="24"/>
              </w:rPr>
              <w:t>institūcijas</w:t>
            </w:r>
            <w:proofErr w:type="spellEnd"/>
            <w:r w:rsidRPr="00516E5F">
              <w:rPr>
                <w:rFonts w:eastAsiaTheme="minorHAnsi"/>
                <w:i/>
                <w:iCs/>
                <w:sz w:val="24"/>
                <w:szCs w:val="24"/>
              </w:rPr>
              <w:t xml:space="preserve"> </w:t>
            </w:r>
            <w:proofErr w:type="spellStart"/>
            <w:r w:rsidRPr="00516E5F">
              <w:rPr>
                <w:rFonts w:eastAsiaTheme="minorHAnsi"/>
                <w:i/>
                <w:iCs/>
                <w:sz w:val="24"/>
                <w:szCs w:val="24"/>
              </w:rPr>
              <w:t>izsniegto</w:t>
            </w:r>
            <w:proofErr w:type="spellEnd"/>
            <w:r w:rsidRPr="00516E5F">
              <w:rPr>
                <w:rFonts w:eastAsiaTheme="minorHAnsi"/>
                <w:i/>
                <w:iCs/>
                <w:sz w:val="24"/>
                <w:szCs w:val="24"/>
              </w:rPr>
              <w:t xml:space="preserve"> </w:t>
            </w:r>
            <w:proofErr w:type="spellStart"/>
            <w:r w:rsidRPr="00516E5F">
              <w:rPr>
                <w:rFonts w:eastAsiaTheme="minorHAnsi"/>
                <w:i/>
                <w:iCs/>
                <w:sz w:val="24"/>
                <w:szCs w:val="24"/>
              </w:rPr>
              <w:t>atļauju</w:t>
            </w:r>
            <w:proofErr w:type="spellEnd"/>
            <w:r w:rsidRPr="00516E5F">
              <w:rPr>
                <w:rFonts w:eastAsiaTheme="minorHAnsi"/>
                <w:i/>
                <w:iCs/>
                <w:sz w:val="24"/>
                <w:szCs w:val="24"/>
              </w:rPr>
              <w:t xml:space="preserve"> par </w:t>
            </w:r>
            <w:proofErr w:type="spellStart"/>
            <w:r w:rsidRPr="00516E5F">
              <w:rPr>
                <w:rFonts w:eastAsiaTheme="minorHAnsi"/>
                <w:i/>
                <w:iCs/>
                <w:sz w:val="24"/>
                <w:szCs w:val="24"/>
              </w:rPr>
              <w:t>īslaicīgo</w:t>
            </w:r>
            <w:proofErr w:type="spellEnd"/>
            <w:r w:rsidRPr="00516E5F">
              <w:rPr>
                <w:rFonts w:eastAsiaTheme="minorHAnsi"/>
                <w:i/>
                <w:iCs/>
                <w:sz w:val="24"/>
                <w:szCs w:val="24"/>
              </w:rPr>
              <w:t xml:space="preserve"> </w:t>
            </w:r>
            <w:proofErr w:type="spellStart"/>
            <w:r w:rsidRPr="00516E5F">
              <w:rPr>
                <w:rFonts w:eastAsiaTheme="minorHAnsi"/>
                <w:i/>
                <w:iCs/>
                <w:sz w:val="24"/>
                <w:szCs w:val="24"/>
              </w:rPr>
              <w:t>pakalpojumu</w:t>
            </w:r>
            <w:proofErr w:type="spellEnd"/>
            <w:r w:rsidRPr="00516E5F">
              <w:rPr>
                <w:rFonts w:eastAsiaTheme="minorHAnsi"/>
                <w:i/>
                <w:iCs/>
                <w:sz w:val="24"/>
                <w:szCs w:val="24"/>
              </w:rPr>
              <w:t xml:space="preserve"> </w:t>
            </w:r>
            <w:proofErr w:type="spellStart"/>
            <w:r w:rsidRPr="00516E5F">
              <w:rPr>
                <w:rFonts w:eastAsiaTheme="minorHAnsi"/>
                <w:i/>
                <w:iCs/>
                <w:sz w:val="24"/>
                <w:szCs w:val="24"/>
              </w:rPr>
              <w:t>sniegšanu</w:t>
            </w:r>
            <w:proofErr w:type="spellEnd"/>
            <w:r w:rsidRPr="00516E5F">
              <w:rPr>
                <w:rFonts w:eastAsiaTheme="minorHAnsi"/>
                <w:i/>
                <w:iCs/>
                <w:sz w:val="24"/>
                <w:szCs w:val="24"/>
              </w:rPr>
              <w:t xml:space="preserve"> (</w:t>
            </w:r>
            <w:proofErr w:type="spellStart"/>
            <w:r w:rsidRPr="00516E5F">
              <w:rPr>
                <w:rFonts w:eastAsiaTheme="minorHAnsi"/>
                <w:i/>
                <w:iCs/>
                <w:sz w:val="24"/>
                <w:szCs w:val="24"/>
              </w:rPr>
              <w:t>vai</w:t>
            </w:r>
            <w:proofErr w:type="spellEnd"/>
            <w:r w:rsidRPr="00516E5F">
              <w:rPr>
                <w:rFonts w:eastAsiaTheme="minorHAnsi"/>
                <w:i/>
                <w:iCs/>
                <w:sz w:val="24"/>
                <w:szCs w:val="24"/>
              </w:rPr>
              <w:t xml:space="preserve"> </w:t>
            </w:r>
            <w:proofErr w:type="spellStart"/>
            <w:r w:rsidRPr="00516E5F">
              <w:rPr>
                <w:rFonts w:eastAsiaTheme="minorHAnsi"/>
                <w:i/>
                <w:iCs/>
                <w:sz w:val="24"/>
                <w:szCs w:val="24"/>
              </w:rPr>
              <w:t>arī</w:t>
            </w:r>
            <w:proofErr w:type="spellEnd"/>
            <w:r w:rsidRPr="00516E5F">
              <w:rPr>
                <w:rFonts w:eastAsiaTheme="minorHAnsi"/>
                <w:i/>
                <w:iCs/>
                <w:sz w:val="24"/>
                <w:szCs w:val="24"/>
              </w:rPr>
              <w:t xml:space="preserve"> </w:t>
            </w:r>
            <w:proofErr w:type="spellStart"/>
            <w:r w:rsidRPr="00516E5F">
              <w:rPr>
                <w:rFonts w:eastAsiaTheme="minorHAnsi"/>
                <w:i/>
                <w:iCs/>
                <w:sz w:val="24"/>
                <w:szCs w:val="24"/>
              </w:rPr>
              <w:t>atteikumu</w:t>
            </w:r>
            <w:proofErr w:type="spellEnd"/>
            <w:r w:rsidRPr="00516E5F">
              <w:rPr>
                <w:rFonts w:eastAsiaTheme="minorHAnsi"/>
                <w:i/>
                <w:iCs/>
                <w:sz w:val="24"/>
                <w:szCs w:val="24"/>
              </w:rPr>
              <w:t xml:space="preserve"> </w:t>
            </w:r>
            <w:proofErr w:type="spellStart"/>
            <w:r w:rsidRPr="00516E5F">
              <w:rPr>
                <w:rFonts w:eastAsiaTheme="minorHAnsi"/>
                <w:i/>
                <w:iCs/>
                <w:sz w:val="24"/>
                <w:szCs w:val="24"/>
              </w:rPr>
              <w:t>izsniegt</w:t>
            </w:r>
            <w:proofErr w:type="spellEnd"/>
            <w:r w:rsidRPr="00516E5F">
              <w:rPr>
                <w:rFonts w:eastAsiaTheme="minorHAnsi"/>
                <w:i/>
                <w:iCs/>
                <w:sz w:val="24"/>
                <w:szCs w:val="24"/>
              </w:rPr>
              <w:t xml:space="preserve"> </w:t>
            </w:r>
            <w:proofErr w:type="spellStart"/>
            <w:r w:rsidRPr="00516E5F">
              <w:rPr>
                <w:rFonts w:eastAsiaTheme="minorHAnsi"/>
                <w:i/>
                <w:iCs/>
                <w:sz w:val="24"/>
                <w:szCs w:val="24"/>
              </w:rPr>
              <w:t>atļauju</w:t>
            </w:r>
            <w:proofErr w:type="spellEnd"/>
            <w:r w:rsidRPr="00516E5F">
              <w:rPr>
                <w:rFonts w:eastAsiaTheme="minorHAnsi"/>
                <w:i/>
                <w:iCs/>
                <w:sz w:val="24"/>
                <w:szCs w:val="24"/>
              </w:rPr>
              <w:t xml:space="preserve">), </w:t>
            </w:r>
            <w:proofErr w:type="spellStart"/>
            <w:r w:rsidRPr="00516E5F">
              <w:rPr>
                <w:rFonts w:eastAsiaTheme="minorHAnsi"/>
                <w:i/>
                <w:iCs/>
                <w:sz w:val="24"/>
                <w:szCs w:val="24"/>
              </w:rPr>
              <w:t>tiklīdz</w:t>
            </w:r>
            <w:proofErr w:type="spellEnd"/>
            <w:r w:rsidRPr="00516E5F">
              <w:rPr>
                <w:rFonts w:eastAsiaTheme="minorHAnsi"/>
                <w:i/>
                <w:iCs/>
                <w:sz w:val="24"/>
                <w:szCs w:val="24"/>
              </w:rPr>
              <w:t xml:space="preserve"> </w:t>
            </w:r>
            <w:proofErr w:type="spellStart"/>
            <w:r w:rsidRPr="00516E5F">
              <w:rPr>
                <w:rFonts w:eastAsiaTheme="minorHAnsi"/>
                <w:i/>
                <w:iCs/>
                <w:sz w:val="24"/>
                <w:szCs w:val="24"/>
              </w:rPr>
              <w:t>speciālists</w:t>
            </w:r>
            <w:proofErr w:type="spellEnd"/>
            <w:r w:rsidRPr="00516E5F">
              <w:rPr>
                <w:rFonts w:eastAsiaTheme="minorHAnsi"/>
                <w:i/>
                <w:iCs/>
                <w:sz w:val="24"/>
                <w:szCs w:val="24"/>
              </w:rPr>
              <w:t xml:space="preserve"> to </w:t>
            </w:r>
            <w:proofErr w:type="spellStart"/>
            <w:r w:rsidRPr="00516E5F">
              <w:rPr>
                <w:rFonts w:eastAsiaTheme="minorHAnsi"/>
                <w:i/>
                <w:iCs/>
                <w:sz w:val="24"/>
                <w:szCs w:val="24"/>
              </w:rPr>
              <w:t>saņems</w:t>
            </w:r>
            <w:proofErr w:type="spellEnd"/>
            <w:r w:rsidRPr="00516E5F">
              <w:rPr>
                <w:i/>
                <w:sz w:val="24"/>
                <w:szCs w:val="24"/>
              </w:rPr>
              <w:t>.</w:t>
            </w:r>
            <w:r w:rsidRPr="00516E5F">
              <w:rPr>
                <w:rStyle w:val="Vresatsauce"/>
                <w:i/>
                <w:sz w:val="24"/>
                <w:szCs w:val="24"/>
              </w:rPr>
              <w:footnoteReference w:id="4"/>
            </w:r>
          </w:p>
          <w:p w14:paraId="4C3ECB6F" w14:textId="14EBA590" w:rsidR="00FC29F5" w:rsidRPr="00516E5F" w:rsidRDefault="00FC29F5" w:rsidP="00810A20">
            <w:pPr>
              <w:pStyle w:val="Sarakstarindkopa"/>
              <w:numPr>
                <w:ilvl w:val="2"/>
                <w:numId w:val="113"/>
              </w:numPr>
              <w:ind w:left="38" w:hanging="38"/>
              <w:jc w:val="both"/>
              <w:rPr>
                <w:sz w:val="24"/>
                <w:szCs w:val="24"/>
              </w:rPr>
            </w:pPr>
            <w:proofErr w:type="spellStart"/>
            <w:r w:rsidRPr="00516E5F">
              <w:rPr>
                <w:sz w:val="24"/>
                <w:szCs w:val="24"/>
              </w:rPr>
              <w:t>dokumenti</w:t>
            </w:r>
            <w:proofErr w:type="spellEnd"/>
            <w:r w:rsidRPr="00516E5F">
              <w:rPr>
                <w:sz w:val="24"/>
                <w:szCs w:val="24"/>
              </w:rPr>
              <w:t xml:space="preserve"> (</w:t>
            </w:r>
            <w:proofErr w:type="spellStart"/>
            <w:r w:rsidRPr="00516E5F">
              <w:rPr>
                <w:sz w:val="24"/>
                <w:szCs w:val="24"/>
              </w:rPr>
              <w:t>kopijas</w:t>
            </w:r>
            <w:proofErr w:type="spellEnd"/>
            <w:r w:rsidRPr="00516E5F">
              <w:rPr>
                <w:sz w:val="24"/>
                <w:szCs w:val="24"/>
              </w:rPr>
              <w:t xml:space="preserve">), kas </w:t>
            </w:r>
            <w:proofErr w:type="spellStart"/>
            <w:r w:rsidRPr="00516E5F">
              <w:rPr>
                <w:sz w:val="24"/>
                <w:szCs w:val="24"/>
              </w:rPr>
              <w:t>apliecina</w:t>
            </w:r>
            <w:proofErr w:type="spellEnd"/>
            <w:r w:rsidRPr="00516E5F">
              <w:rPr>
                <w:sz w:val="24"/>
                <w:szCs w:val="24"/>
              </w:rPr>
              <w:t xml:space="preserve"> </w:t>
            </w:r>
            <w:r w:rsidR="00AA7198" w:rsidRPr="00516E5F">
              <w:rPr>
                <w:sz w:val="24"/>
                <w:szCs w:val="24"/>
                <w:lang w:eastAsia="lv-LV"/>
              </w:rPr>
              <w:t>9.12.</w:t>
            </w:r>
            <w:r w:rsidRPr="00516E5F">
              <w:rPr>
                <w:sz w:val="24"/>
                <w:szCs w:val="24"/>
                <w:lang w:eastAsia="lv-LV"/>
              </w:rPr>
              <w:t xml:space="preserve"> </w:t>
            </w:r>
            <w:proofErr w:type="spellStart"/>
            <w:r w:rsidRPr="00516E5F">
              <w:rPr>
                <w:sz w:val="24"/>
                <w:szCs w:val="24"/>
                <w:lang w:eastAsia="lv-LV"/>
              </w:rPr>
              <w:t>punktā</w:t>
            </w:r>
            <w:proofErr w:type="spellEnd"/>
            <w:r w:rsidRPr="00516E5F">
              <w:rPr>
                <w:sz w:val="24"/>
                <w:szCs w:val="24"/>
                <w:lang w:eastAsia="lv-LV"/>
              </w:rPr>
              <w:t xml:space="preserve"> </w:t>
            </w:r>
            <w:proofErr w:type="spellStart"/>
            <w:r w:rsidRPr="00516E5F">
              <w:rPr>
                <w:sz w:val="24"/>
                <w:szCs w:val="24"/>
                <w:lang w:eastAsia="lv-LV"/>
              </w:rPr>
              <w:t>prasīto</w:t>
            </w:r>
            <w:proofErr w:type="spellEnd"/>
            <w:r w:rsidRPr="00516E5F">
              <w:rPr>
                <w:sz w:val="24"/>
                <w:szCs w:val="24"/>
                <w:lang w:eastAsia="lv-LV"/>
              </w:rPr>
              <w:t xml:space="preserve"> </w:t>
            </w:r>
            <w:proofErr w:type="spellStart"/>
            <w:r w:rsidRPr="00516E5F">
              <w:rPr>
                <w:sz w:val="24"/>
                <w:szCs w:val="24"/>
              </w:rPr>
              <w:t>visu</w:t>
            </w:r>
            <w:proofErr w:type="spellEnd"/>
            <w:r w:rsidRPr="00516E5F">
              <w:rPr>
                <w:sz w:val="24"/>
                <w:szCs w:val="24"/>
              </w:rPr>
              <w:t xml:space="preserv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nosacījumu</w:t>
            </w:r>
            <w:proofErr w:type="spellEnd"/>
            <w:r w:rsidRPr="00516E5F">
              <w:rPr>
                <w:sz w:val="24"/>
                <w:szCs w:val="24"/>
              </w:rPr>
              <w:t xml:space="preserve"> </w:t>
            </w:r>
            <w:proofErr w:type="spellStart"/>
            <w:r w:rsidRPr="00516E5F">
              <w:rPr>
                <w:sz w:val="24"/>
                <w:szCs w:val="24"/>
              </w:rPr>
              <w:t>izpildi</w:t>
            </w:r>
            <w:proofErr w:type="spellEnd"/>
            <w:r w:rsidRPr="00516E5F">
              <w:rPr>
                <w:sz w:val="24"/>
                <w:szCs w:val="24"/>
              </w:rPr>
              <w:t xml:space="preserve">, </w:t>
            </w:r>
            <w:proofErr w:type="spellStart"/>
            <w:r w:rsidRPr="00516E5F">
              <w:rPr>
                <w:sz w:val="24"/>
                <w:szCs w:val="24"/>
              </w:rPr>
              <w:t>piemēram</w:t>
            </w:r>
            <w:proofErr w:type="spellEnd"/>
            <w:r w:rsidRPr="00516E5F">
              <w:rPr>
                <w:sz w:val="24"/>
                <w:szCs w:val="24"/>
              </w:rPr>
              <w:t xml:space="preserve">, </w:t>
            </w:r>
            <w:proofErr w:type="spellStart"/>
            <w:r w:rsidRPr="00516E5F">
              <w:rPr>
                <w:sz w:val="24"/>
                <w:szCs w:val="24"/>
              </w:rPr>
              <w:t>apliecinājuma</w:t>
            </w:r>
            <w:proofErr w:type="spellEnd"/>
            <w:r w:rsidRPr="00516E5F">
              <w:rPr>
                <w:sz w:val="24"/>
                <w:szCs w:val="24"/>
              </w:rPr>
              <w:t xml:space="preserve"> </w:t>
            </w:r>
            <w:proofErr w:type="spellStart"/>
            <w:r w:rsidRPr="00516E5F">
              <w:rPr>
                <w:sz w:val="24"/>
                <w:szCs w:val="24"/>
              </w:rPr>
              <w:t>karte</w:t>
            </w:r>
            <w:proofErr w:type="spellEnd"/>
            <w:r w:rsidRPr="00516E5F">
              <w:rPr>
                <w:sz w:val="24"/>
                <w:szCs w:val="24"/>
              </w:rPr>
              <w:t xml:space="preserve">, </w:t>
            </w:r>
            <w:proofErr w:type="spellStart"/>
            <w:r w:rsidRPr="00516E5F">
              <w:rPr>
                <w:sz w:val="24"/>
                <w:szCs w:val="24"/>
              </w:rPr>
              <w:t>būvatļauja</w:t>
            </w:r>
            <w:proofErr w:type="spellEnd"/>
            <w:r w:rsidRPr="00516E5F">
              <w:rPr>
                <w:sz w:val="24"/>
                <w:szCs w:val="24"/>
              </w:rPr>
              <w:t xml:space="preserve">, </w:t>
            </w:r>
            <w:proofErr w:type="spellStart"/>
            <w:r w:rsidRPr="00516E5F">
              <w:rPr>
                <w:sz w:val="24"/>
                <w:szCs w:val="24"/>
              </w:rPr>
              <w:t>akts</w:t>
            </w:r>
            <w:proofErr w:type="spellEnd"/>
            <w:r w:rsidRPr="00516E5F">
              <w:rPr>
                <w:sz w:val="24"/>
                <w:szCs w:val="24"/>
              </w:rPr>
              <w:t xml:space="preserve"> par </w:t>
            </w:r>
            <w:proofErr w:type="spellStart"/>
            <w:r w:rsidRPr="00516E5F">
              <w:rPr>
                <w:sz w:val="24"/>
                <w:szCs w:val="24"/>
              </w:rPr>
              <w:t>objekta</w:t>
            </w:r>
            <w:proofErr w:type="spellEnd"/>
            <w:r w:rsidRPr="00516E5F">
              <w:rPr>
                <w:sz w:val="24"/>
                <w:szCs w:val="24"/>
              </w:rPr>
              <w:t xml:space="preserve"> </w:t>
            </w:r>
            <w:proofErr w:type="spellStart"/>
            <w:r w:rsidRPr="00516E5F">
              <w:rPr>
                <w:sz w:val="24"/>
                <w:szCs w:val="24"/>
              </w:rPr>
              <w:t>pieņemšanu</w:t>
            </w:r>
            <w:proofErr w:type="spellEnd"/>
            <w:r w:rsidRPr="00516E5F">
              <w:rPr>
                <w:sz w:val="24"/>
                <w:szCs w:val="24"/>
              </w:rPr>
              <w:t xml:space="preserve"> </w:t>
            </w:r>
            <w:proofErr w:type="spellStart"/>
            <w:r w:rsidRPr="00516E5F">
              <w:rPr>
                <w:sz w:val="24"/>
                <w:szCs w:val="24"/>
              </w:rPr>
              <w:t>ekspluatācijā</w:t>
            </w:r>
            <w:proofErr w:type="spellEnd"/>
            <w:r w:rsidRPr="00516E5F">
              <w:rPr>
                <w:sz w:val="24"/>
                <w:szCs w:val="24"/>
              </w:rPr>
              <w:t xml:space="preserve">, </w:t>
            </w:r>
            <w:proofErr w:type="spellStart"/>
            <w:r w:rsidRPr="00516E5F">
              <w:rPr>
                <w:sz w:val="24"/>
                <w:szCs w:val="24"/>
              </w:rPr>
              <w:t>saistību</w:t>
            </w:r>
            <w:proofErr w:type="spellEnd"/>
            <w:r w:rsidRPr="00516E5F">
              <w:rPr>
                <w:sz w:val="24"/>
                <w:szCs w:val="24"/>
              </w:rPr>
              <w:t xml:space="preserve"> </w:t>
            </w:r>
            <w:proofErr w:type="spellStart"/>
            <w:r w:rsidRPr="00516E5F">
              <w:rPr>
                <w:sz w:val="24"/>
                <w:szCs w:val="24"/>
              </w:rPr>
              <w:t>raksts</w:t>
            </w:r>
            <w:proofErr w:type="spellEnd"/>
            <w:r w:rsidRPr="00516E5F">
              <w:rPr>
                <w:sz w:val="24"/>
                <w:szCs w:val="24"/>
              </w:rPr>
              <w:t xml:space="preserve">, </w:t>
            </w:r>
            <w:proofErr w:type="spellStart"/>
            <w:r w:rsidRPr="00516E5F">
              <w:rPr>
                <w:sz w:val="24"/>
                <w:szCs w:val="24"/>
              </w:rPr>
              <w:t>pieņemšanas-nodošanas</w:t>
            </w:r>
            <w:proofErr w:type="spellEnd"/>
            <w:r w:rsidRPr="00516E5F">
              <w:rPr>
                <w:sz w:val="24"/>
                <w:szCs w:val="24"/>
              </w:rPr>
              <w:t xml:space="preserve"> </w:t>
            </w:r>
            <w:proofErr w:type="spellStart"/>
            <w:r w:rsidRPr="00516E5F">
              <w:rPr>
                <w:sz w:val="24"/>
                <w:szCs w:val="24"/>
              </w:rPr>
              <w:t>akts</w:t>
            </w:r>
            <w:proofErr w:type="spellEnd"/>
            <w:r w:rsidRPr="00516E5F">
              <w:rPr>
                <w:sz w:val="24"/>
                <w:szCs w:val="24"/>
              </w:rPr>
              <w:t xml:space="preserve">, </w:t>
            </w:r>
            <w:proofErr w:type="spellStart"/>
            <w:r w:rsidRPr="00516E5F">
              <w:rPr>
                <w:sz w:val="24"/>
                <w:szCs w:val="24"/>
              </w:rPr>
              <w:t>ģenplāna</w:t>
            </w:r>
            <w:proofErr w:type="spellEnd"/>
            <w:r w:rsidRPr="00516E5F">
              <w:rPr>
                <w:sz w:val="24"/>
                <w:szCs w:val="24"/>
              </w:rPr>
              <w:t xml:space="preserve"> </w:t>
            </w:r>
            <w:proofErr w:type="spellStart"/>
            <w:r w:rsidRPr="00516E5F">
              <w:rPr>
                <w:sz w:val="24"/>
                <w:szCs w:val="24"/>
              </w:rPr>
              <w:t>lapa</w:t>
            </w:r>
            <w:proofErr w:type="spellEnd"/>
            <w:r w:rsidRPr="00516E5F">
              <w:rPr>
                <w:sz w:val="24"/>
                <w:szCs w:val="24"/>
              </w:rPr>
              <w:t>.</w:t>
            </w:r>
          </w:p>
        </w:tc>
      </w:tr>
      <w:tr w:rsidR="006B794A" w:rsidRPr="00516E5F" w14:paraId="0BB61822" w14:textId="77777777" w:rsidTr="002E1A26">
        <w:trPr>
          <w:trHeight w:val="458"/>
        </w:trPr>
        <w:tc>
          <w:tcPr>
            <w:tcW w:w="4678" w:type="dxa"/>
          </w:tcPr>
          <w:p w14:paraId="0FE9F320" w14:textId="117ADF22" w:rsidR="006B794A" w:rsidRPr="00516E5F" w:rsidRDefault="006B794A" w:rsidP="006B794A">
            <w:pPr>
              <w:pStyle w:val="Sarakstarindkopa"/>
              <w:tabs>
                <w:tab w:val="left" w:pos="318"/>
              </w:tabs>
              <w:ind w:left="35"/>
              <w:contextualSpacing w:val="0"/>
              <w:jc w:val="both"/>
              <w:rPr>
                <w:rFonts w:eastAsia="Calibri"/>
                <w:b/>
                <w:i/>
                <w:lang w:val="lv-LV"/>
              </w:rPr>
            </w:pPr>
            <w:r w:rsidRPr="00516E5F">
              <w:rPr>
                <w:b/>
                <w:i/>
                <w:sz w:val="24"/>
                <w:szCs w:val="24"/>
                <w:lang w:val="lv-LV"/>
              </w:rPr>
              <w:t xml:space="preserve">Prasības kandidātam un tā piesaistītajiem speciālistiem </w:t>
            </w:r>
            <w:r w:rsidRPr="00516E5F">
              <w:rPr>
                <w:b/>
                <w:i/>
                <w:sz w:val="24"/>
                <w:szCs w:val="24"/>
                <w:lang w:val="lv-LV"/>
              </w:rPr>
              <w:t>būvdarbu</w:t>
            </w:r>
            <w:r w:rsidRPr="00516E5F">
              <w:rPr>
                <w:b/>
                <w:i/>
                <w:sz w:val="24"/>
                <w:szCs w:val="24"/>
                <w:lang w:val="lv-LV"/>
              </w:rPr>
              <w:t xml:space="preserve"> jomā</w:t>
            </w:r>
          </w:p>
        </w:tc>
        <w:tc>
          <w:tcPr>
            <w:tcW w:w="4536" w:type="dxa"/>
          </w:tcPr>
          <w:p w14:paraId="1D20BB17" w14:textId="6973838F" w:rsidR="006B794A" w:rsidRPr="00516E5F" w:rsidRDefault="006B794A" w:rsidP="006B794A">
            <w:pPr>
              <w:pStyle w:val="Sarakstarindkopa"/>
              <w:ind w:left="38"/>
              <w:jc w:val="both"/>
              <w:rPr>
                <w:lang w:val="lv-LV"/>
              </w:rPr>
            </w:pPr>
            <w:proofErr w:type="spellStart"/>
            <w:r w:rsidRPr="00516E5F">
              <w:rPr>
                <w:b/>
                <w:sz w:val="24"/>
                <w:szCs w:val="24"/>
              </w:rPr>
              <w:t>Iesniedzamā</w:t>
            </w:r>
            <w:proofErr w:type="spellEnd"/>
            <w:r w:rsidRPr="00516E5F">
              <w:rPr>
                <w:b/>
                <w:sz w:val="24"/>
                <w:szCs w:val="24"/>
              </w:rPr>
              <w:t xml:space="preserve"> </w:t>
            </w:r>
            <w:proofErr w:type="spellStart"/>
            <w:r w:rsidRPr="00516E5F">
              <w:rPr>
                <w:b/>
                <w:sz w:val="24"/>
                <w:szCs w:val="24"/>
              </w:rPr>
              <w:t>informācija</w:t>
            </w:r>
            <w:proofErr w:type="spellEnd"/>
            <w:r w:rsidRPr="00516E5F">
              <w:rPr>
                <w:b/>
                <w:sz w:val="24"/>
                <w:szCs w:val="24"/>
              </w:rPr>
              <w:t xml:space="preserve"> un </w:t>
            </w:r>
            <w:proofErr w:type="spellStart"/>
            <w:r w:rsidRPr="00516E5F">
              <w:rPr>
                <w:b/>
                <w:sz w:val="24"/>
                <w:szCs w:val="24"/>
              </w:rPr>
              <w:t>dokumenti</w:t>
            </w:r>
            <w:proofErr w:type="spellEnd"/>
          </w:p>
        </w:tc>
      </w:tr>
      <w:tr w:rsidR="006B794A" w:rsidRPr="00516E5F" w14:paraId="33ACFB1D" w14:textId="77777777" w:rsidTr="002E1A26">
        <w:tc>
          <w:tcPr>
            <w:tcW w:w="4678" w:type="dxa"/>
            <w:tcBorders>
              <w:top w:val="single" w:sz="4" w:space="0" w:color="auto"/>
              <w:left w:val="single" w:sz="4" w:space="0" w:color="auto"/>
              <w:bottom w:val="single" w:sz="4" w:space="0" w:color="auto"/>
              <w:right w:val="single" w:sz="4" w:space="0" w:color="auto"/>
            </w:tcBorders>
          </w:tcPr>
          <w:p w14:paraId="40AD688C" w14:textId="647A422E" w:rsidR="006B794A" w:rsidRPr="00516E5F" w:rsidRDefault="006B794A" w:rsidP="006B794A">
            <w:pPr>
              <w:widowControl w:val="0"/>
              <w:jc w:val="both"/>
              <w:rPr>
                <w:rFonts w:eastAsia="Calibri"/>
                <w:sz w:val="24"/>
                <w:szCs w:val="24"/>
                <w:lang w:val="lv-LV"/>
              </w:rPr>
            </w:pPr>
            <w:r w:rsidRPr="00516E5F">
              <w:rPr>
                <w:sz w:val="24"/>
                <w:szCs w:val="24"/>
                <w:lang w:val="lv-LV"/>
              </w:rPr>
              <w:t xml:space="preserve">9.13.Kandidātam iepriekšējo 5 (piecu) gadu laikā </w:t>
            </w:r>
            <w:proofErr w:type="gramStart"/>
            <w:r w:rsidRPr="00516E5F">
              <w:rPr>
                <w:sz w:val="24"/>
                <w:szCs w:val="24"/>
                <w:lang w:val="lv-LV"/>
              </w:rPr>
              <w:t>(</w:t>
            </w:r>
            <w:proofErr w:type="gramEnd"/>
            <w:r w:rsidRPr="00516E5F">
              <w:rPr>
                <w:sz w:val="24"/>
                <w:szCs w:val="24"/>
                <w:lang w:val="lv-LV"/>
              </w:rPr>
              <w:t xml:space="preserve">2013., 2014., 2015., 2016., 2017. jābūt pieredzei būvdarbu veikšanā kā ģenerāluzņēmējam vismaz 2 (divos) pēc satura </w:t>
            </w:r>
            <w:r w:rsidRPr="00516E5F">
              <w:rPr>
                <w:sz w:val="24"/>
                <w:szCs w:val="24"/>
                <w:lang w:val="lv-LV"/>
              </w:rPr>
              <w:lastRenderedPageBreak/>
              <w:t xml:space="preserve">un apjoma līdzvērtīgos objektos. Par līdzvērtīgiem pēc satura un apjoma šī punkta ietvaros tiek uzskatīti </w:t>
            </w:r>
            <w:r w:rsidRPr="00516E5F">
              <w:rPr>
                <w:bCs/>
                <w:sz w:val="24"/>
                <w:szCs w:val="24"/>
                <w:lang w:val="lv-LV"/>
              </w:rPr>
              <w:t xml:space="preserve">jaunbūves un/vai pārbūves (rekonstrukcijas), kuros </w:t>
            </w:r>
            <w:r w:rsidRPr="00516E5F">
              <w:rPr>
                <w:bCs/>
                <w:sz w:val="24"/>
                <w:szCs w:val="24"/>
                <w:u w:val="single"/>
                <w:lang w:val="lv-LV"/>
              </w:rPr>
              <w:t>katrā objektā (kalu mājā) kandidāta izbūvētā biomasas (šķeldas) katlu jauda ir vismaz 3,0MW</w:t>
            </w:r>
            <w:proofErr w:type="gramStart"/>
            <w:r w:rsidRPr="00516E5F">
              <w:rPr>
                <w:bCs/>
                <w:sz w:val="24"/>
                <w:szCs w:val="24"/>
                <w:lang w:val="lv-LV"/>
              </w:rPr>
              <w:t xml:space="preserve">  </w:t>
            </w:r>
            <w:proofErr w:type="gramEnd"/>
            <w:r w:rsidRPr="00516E5F">
              <w:rPr>
                <w:bCs/>
                <w:sz w:val="24"/>
                <w:szCs w:val="24"/>
                <w:lang w:val="lv-LV"/>
              </w:rPr>
              <w:t>un kandidāts vismaz vienā katlumājā ir izbūvējis vismaz 2 (divus) biomasas (šķeldas) katlus, kas darbojas vienotā sistēmā (kaskādē)</w:t>
            </w:r>
            <w:r w:rsidRPr="00516E5F">
              <w:rPr>
                <w:rFonts w:eastAsia="Calibri"/>
                <w:sz w:val="24"/>
                <w:szCs w:val="24"/>
                <w:lang w:val="lv-LV"/>
              </w:rPr>
              <w:t>.</w:t>
            </w:r>
          </w:p>
          <w:p w14:paraId="085E49B8" w14:textId="3C771D57" w:rsidR="006B794A" w:rsidRPr="00516E5F" w:rsidRDefault="006B794A" w:rsidP="006B794A">
            <w:pPr>
              <w:widowControl w:val="0"/>
              <w:jc w:val="both"/>
              <w:rPr>
                <w:sz w:val="24"/>
                <w:szCs w:val="24"/>
                <w:lang w:val="lv-LV"/>
              </w:rPr>
            </w:pPr>
          </w:p>
          <w:p w14:paraId="65A7499F" w14:textId="2F3B40F5" w:rsidR="006B794A" w:rsidRPr="00516E5F" w:rsidRDefault="006B794A" w:rsidP="006B794A">
            <w:pPr>
              <w:pStyle w:val="Sarakstarindkopa"/>
              <w:ind w:left="0"/>
              <w:contextualSpacing w:val="0"/>
              <w:jc w:val="both"/>
              <w:rPr>
                <w:rFonts w:eastAsia="Calibri"/>
                <w:sz w:val="24"/>
                <w:szCs w:val="24"/>
                <w:lang w:val="lv-LV"/>
              </w:rPr>
            </w:pPr>
            <w:r w:rsidRPr="00516E5F">
              <w:rPr>
                <w:rFonts w:eastAsia="Calibri"/>
                <w:sz w:val="24"/>
                <w:szCs w:val="24"/>
                <w:lang w:val="lv-LV"/>
              </w:rPr>
              <w:t xml:space="preserve">Visiem kandidāta norādītajiem objektiem ir jābūt izbūvētiem un nodotiem ekspluatācijā. </w:t>
            </w:r>
            <w:r w:rsidRPr="00516E5F">
              <w:rPr>
                <w:sz w:val="24"/>
                <w:szCs w:val="24"/>
                <w:lang w:val="lv-LV"/>
              </w:rPr>
              <w:t xml:space="preserve">Kandidātiem, kas dibināti vēlāk, jābūt </w:t>
            </w:r>
            <w:proofErr w:type="gramStart"/>
            <w:r w:rsidRPr="00516E5F">
              <w:rPr>
                <w:sz w:val="24"/>
                <w:szCs w:val="24"/>
                <w:lang w:val="lv-LV"/>
              </w:rPr>
              <w:t>augstāk minētajām</w:t>
            </w:r>
            <w:proofErr w:type="gramEnd"/>
            <w:r w:rsidRPr="00516E5F">
              <w:rPr>
                <w:sz w:val="24"/>
                <w:szCs w:val="24"/>
                <w:lang w:val="lv-LV"/>
              </w:rPr>
              <w:t xml:space="preserve"> prasībām atbilstošai pieredzei par nostrādāto periodu.</w:t>
            </w:r>
          </w:p>
          <w:p w14:paraId="39B084AB" w14:textId="77777777" w:rsidR="006B794A" w:rsidRPr="00516E5F" w:rsidRDefault="006B794A" w:rsidP="006B794A">
            <w:pPr>
              <w:pStyle w:val="Sarakstarindkopa"/>
              <w:tabs>
                <w:tab w:val="left" w:pos="318"/>
              </w:tabs>
              <w:ind w:left="0"/>
              <w:contextualSpacing w:val="0"/>
              <w:jc w:val="both"/>
              <w:rPr>
                <w:sz w:val="24"/>
                <w:szCs w:val="24"/>
                <w:lang w:val="lv-LV"/>
              </w:rPr>
            </w:pPr>
          </w:p>
          <w:p w14:paraId="46E1EA7C" w14:textId="3D262DF6" w:rsidR="006B794A" w:rsidRPr="00516E5F" w:rsidRDefault="006B794A" w:rsidP="006B794A">
            <w:pPr>
              <w:pStyle w:val="Sarakstarindkopa"/>
              <w:tabs>
                <w:tab w:val="left" w:pos="318"/>
              </w:tabs>
              <w:ind w:left="0"/>
              <w:contextualSpacing w:val="0"/>
              <w:jc w:val="both"/>
              <w:rPr>
                <w:sz w:val="24"/>
                <w:szCs w:val="24"/>
                <w:lang w:val="lv-LV"/>
              </w:rPr>
            </w:pPr>
            <w:r w:rsidRPr="00516E5F">
              <w:rPr>
                <w:sz w:val="24"/>
                <w:szCs w:val="24"/>
                <w:lang w:val="lv-LV"/>
              </w:rPr>
              <w:t>Šī nolikuma ietvaros par objektu tiek uzskatīts objekts, kurā viena līguma ietvaros veikti būvdarbi, kuriem tika saņemta atsevišķa būvatļauja. Pasūtītājam ir tiesības pārbaudīt kandidāta norādīto informāciju atbildīgajās institūcijās, kā arī pie attiecīgā objekta pasūtītāja.</w:t>
            </w:r>
          </w:p>
        </w:tc>
        <w:tc>
          <w:tcPr>
            <w:tcW w:w="4536" w:type="dxa"/>
            <w:tcBorders>
              <w:top w:val="single" w:sz="4" w:space="0" w:color="auto"/>
              <w:left w:val="single" w:sz="4" w:space="0" w:color="auto"/>
              <w:bottom w:val="single" w:sz="4" w:space="0" w:color="auto"/>
              <w:right w:val="single" w:sz="4" w:space="0" w:color="auto"/>
            </w:tcBorders>
          </w:tcPr>
          <w:p w14:paraId="3322230E" w14:textId="68F25B8E" w:rsidR="006B794A" w:rsidRPr="00516E5F" w:rsidRDefault="006B794A" w:rsidP="006B794A">
            <w:pPr>
              <w:jc w:val="both"/>
              <w:rPr>
                <w:sz w:val="24"/>
                <w:szCs w:val="24"/>
                <w:lang w:val="lv-LV"/>
              </w:rPr>
            </w:pPr>
            <w:r w:rsidRPr="00516E5F">
              <w:rPr>
                <w:sz w:val="24"/>
                <w:szCs w:val="24"/>
                <w:lang w:val="lv-LV"/>
              </w:rPr>
              <w:lastRenderedPageBreak/>
              <w:t xml:space="preserve">9.13.1.veikto būvdarbu saraksts (noformēts atbilstoši nolikuma 8.pielikumā ietvertajai formai), kurā norāda objektu nosaukumus, būvobjekta apjomus, objekta pasūtītāja </w:t>
            </w:r>
            <w:r w:rsidRPr="00516E5F">
              <w:rPr>
                <w:sz w:val="24"/>
                <w:szCs w:val="24"/>
                <w:lang w:val="lv-LV"/>
              </w:rPr>
              <w:lastRenderedPageBreak/>
              <w:t xml:space="preserve">nosaukumu, adresi un kontaktpersonu, objektu nodošanas ekspluatācijā gadu/ mēnesi, īsu objektā veikto darbu aprakstu, kas apliecina kandidāta atbilstību </w:t>
            </w:r>
            <w:r w:rsidRPr="00516E5F">
              <w:rPr>
                <w:sz w:val="24"/>
                <w:szCs w:val="24"/>
                <w:lang w:val="lv-LV" w:eastAsia="lv-LV"/>
              </w:rPr>
              <w:t>šajā nolikuma punktā noteiktajām prasībām</w:t>
            </w:r>
            <w:r w:rsidRPr="00516E5F">
              <w:rPr>
                <w:sz w:val="24"/>
                <w:szCs w:val="24"/>
                <w:lang w:val="lv-LV"/>
              </w:rPr>
              <w:t>;</w:t>
            </w:r>
          </w:p>
          <w:p w14:paraId="3FA7958B" w14:textId="5FA3DCAC" w:rsidR="006B794A" w:rsidRPr="00516E5F" w:rsidRDefault="006B794A" w:rsidP="006B794A">
            <w:pPr>
              <w:pStyle w:val="Sarakstarindkopa"/>
              <w:numPr>
                <w:ilvl w:val="2"/>
                <w:numId w:val="115"/>
              </w:numPr>
              <w:ind w:left="38" w:hanging="38"/>
              <w:jc w:val="both"/>
              <w:rPr>
                <w:sz w:val="24"/>
                <w:szCs w:val="24"/>
                <w:lang w:val="lv-LV"/>
              </w:rPr>
            </w:pPr>
            <w:r w:rsidRPr="00516E5F">
              <w:rPr>
                <w:sz w:val="24"/>
                <w:szCs w:val="24"/>
                <w:lang w:val="lv-LV"/>
              </w:rPr>
              <w:t xml:space="preserve">atsauksmes par katru objektu, ar ko kandidāts apliecina savu atbilstību </w:t>
            </w:r>
            <w:r w:rsidRPr="00516E5F">
              <w:rPr>
                <w:sz w:val="24"/>
                <w:szCs w:val="24"/>
                <w:lang w:val="lv-LV" w:eastAsia="lv-LV"/>
              </w:rPr>
              <w:t>šajā nolikuma punktā noteiktajām prasībām</w:t>
            </w:r>
            <w:r w:rsidRPr="00516E5F">
              <w:rPr>
                <w:sz w:val="24"/>
                <w:szCs w:val="24"/>
                <w:lang w:val="lv-LV"/>
              </w:rPr>
              <w:t>. Atsauksmes izsniedz konkrētā objekta pasūtītājs, t.i., objekta īpašnieks vai lietotājs/</w:t>
            </w:r>
            <w:proofErr w:type="spellStart"/>
            <w:r w:rsidRPr="00516E5F">
              <w:rPr>
                <w:sz w:val="24"/>
                <w:szCs w:val="24"/>
                <w:lang w:val="lv-LV"/>
              </w:rPr>
              <w:t>apsaimniekotājs</w:t>
            </w:r>
            <w:proofErr w:type="spellEnd"/>
            <w:r w:rsidRPr="00516E5F">
              <w:rPr>
                <w:sz w:val="24"/>
                <w:szCs w:val="24"/>
                <w:lang w:val="lv-LV"/>
              </w:rPr>
              <w:t>;</w:t>
            </w:r>
          </w:p>
          <w:p w14:paraId="458C5530" w14:textId="3E69E3F1" w:rsidR="006B794A" w:rsidRPr="00516E5F" w:rsidRDefault="006B794A" w:rsidP="006B794A">
            <w:pPr>
              <w:pStyle w:val="Sarakstarindkopa"/>
              <w:numPr>
                <w:ilvl w:val="2"/>
                <w:numId w:val="115"/>
              </w:numPr>
              <w:ind w:left="38" w:hanging="38"/>
              <w:jc w:val="both"/>
              <w:rPr>
                <w:sz w:val="24"/>
                <w:szCs w:val="24"/>
                <w:lang w:val="lv-LV"/>
              </w:rPr>
            </w:pPr>
            <w:r w:rsidRPr="00516E5F">
              <w:rPr>
                <w:sz w:val="24"/>
                <w:szCs w:val="24"/>
                <w:lang w:val="lv-LV"/>
              </w:rPr>
              <w:t xml:space="preserve">dokumenti (kopijas) par objekta nodošanu ekspluatācijā (akti par būves pieņemšanu ekspluatācijā vai līdzvērtīgi), kas apliecina </w:t>
            </w:r>
            <w:r w:rsidRPr="00516E5F">
              <w:rPr>
                <w:sz w:val="24"/>
                <w:szCs w:val="24"/>
                <w:lang w:val="lv-LV" w:eastAsia="lv-LV"/>
              </w:rPr>
              <w:t>šajā nolikuma punktā noteikto</w:t>
            </w:r>
            <w:r w:rsidRPr="00516E5F">
              <w:rPr>
                <w:sz w:val="24"/>
                <w:szCs w:val="24"/>
                <w:lang w:val="lv-LV"/>
              </w:rPr>
              <w:t xml:space="preserve"> visu prasīto pieredzes nosacījumu izpildi.</w:t>
            </w:r>
          </w:p>
        </w:tc>
      </w:tr>
      <w:tr w:rsidR="006B794A" w:rsidRPr="00516E5F" w14:paraId="6D96CECD" w14:textId="77777777" w:rsidTr="002E1A26">
        <w:tc>
          <w:tcPr>
            <w:tcW w:w="4678" w:type="dxa"/>
            <w:tcBorders>
              <w:top w:val="single" w:sz="4" w:space="0" w:color="auto"/>
              <w:left w:val="single" w:sz="4" w:space="0" w:color="auto"/>
              <w:bottom w:val="single" w:sz="4" w:space="0" w:color="auto"/>
              <w:right w:val="single" w:sz="4" w:space="0" w:color="auto"/>
            </w:tcBorders>
          </w:tcPr>
          <w:p w14:paraId="50D36B7B" w14:textId="4AD62A63" w:rsidR="006B794A" w:rsidRPr="00516E5F" w:rsidRDefault="006B794A" w:rsidP="006B794A">
            <w:pPr>
              <w:jc w:val="both"/>
              <w:rPr>
                <w:b/>
                <w:i/>
                <w:sz w:val="24"/>
                <w:szCs w:val="24"/>
                <w:lang w:val="lv-LV"/>
              </w:rPr>
            </w:pPr>
            <w:r w:rsidRPr="00516E5F">
              <w:rPr>
                <w:b/>
                <w:i/>
                <w:sz w:val="24"/>
                <w:szCs w:val="24"/>
                <w:lang w:val="lv-LV"/>
              </w:rPr>
              <w:lastRenderedPageBreak/>
              <w:t>9.14. Atbildīgais būvdarbu vadītājs :</w:t>
            </w:r>
          </w:p>
          <w:p w14:paraId="6D3D023E" w14:textId="5F799092" w:rsidR="006B794A" w:rsidRPr="00516E5F" w:rsidRDefault="006B794A" w:rsidP="006B794A">
            <w:pPr>
              <w:jc w:val="both"/>
              <w:rPr>
                <w:bCs/>
                <w:sz w:val="24"/>
                <w:szCs w:val="24"/>
                <w:lang w:val="lv-LV"/>
              </w:rPr>
            </w:pPr>
            <w:r w:rsidRPr="00516E5F">
              <w:rPr>
                <w:sz w:val="24"/>
                <w:szCs w:val="24"/>
                <w:lang w:val="lv-LV"/>
              </w:rPr>
              <w:t>kuram</w:t>
            </w:r>
            <w:r w:rsidRPr="00516E5F">
              <w:rPr>
                <w:rStyle w:val="Bodytext2105pt"/>
                <w:rFonts w:eastAsiaTheme="minorHAnsi"/>
                <w:color w:val="auto"/>
                <w:sz w:val="24"/>
                <w:szCs w:val="24"/>
              </w:rPr>
              <w:t xml:space="preserve"> uz pieteikuma iesniegšanas brīdi ir spēkā esošs būvprakses sertifikāts ēku būvdarbu vadīšanā un</w:t>
            </w:r>
            <w:r w:rsidRPr="00516E5F">
              <w:rPr>
                <w:sz w:val="24"/>
                <w:szCs w:val="24"/>
                <w:lang w:val="lv-LV"/>
              </w:rPr>
              <w:t xml:space="preserve"> kurš iepriekšējo 5 (piecu) gadu laikā (2013., 2014., 2015., 2016., 2017.), </w:t>
            </w:r>
            <w:r w:rsidRPr="00516E5F">
              <w:rPr>
                <w:rStyle w:val="Bodytext2105pt"/>
                <w:rFonts w:eastAsiaTheme="minorHAnsi"/>
                <w:color w:val="auto"/>
                <w:sz w:val="24"/>
                <w:szCs w:val="24"/>
              </w:rPr>
              <w:t>kā atbildīgais būvdarbu vadītājs ir vadījis būvdarbus vismaz</w:t>
            </w:r>
            <w:r w:rsidRPr="00516E5F">
              <w:rPr>
                <w:sz w:val="24"/>
                <w:szCs w:val="24"/>
                <w:lang w:val="lv-LV"/>
              </w:rPr>
              <w:t xml:space="preserve"> 2 (divos) pēc satura un apjoma līdzvērtīgos objektos. Par līdzvērtīgiem pēc satura un apjoma šī punkta ietvaros tiek uzskatīti </w:t>
            </w:r>
            <w:r w:rsidRPr="00516E5F">
              <w:rPr>
                <w:bCs/>
                <w:sz w:val="24"/>
                <w:szCs w:val="24"/>
                <w:lang w:val="lv-LV"/>
              </w:rPr>
              <w:t xml:space="preserve">jaunbūves un/vai pārbūves (rekonstrukcijas) būvdarbi, kuros </w:t>
            </w:r>
            <w:proofErr w:type="spellStart"/>
            <w:r w:rsidRPr="00516E5F">
              <w:rPr>
                <w:bCs/>
                <w:sz w:val="24"/>
                <w:szCs w:val="24"/>
                <w:lang w:val="lv-LV"/>
              </w:rPr>
              <w:t>izbūvetā</w:t>
            </w:r>
            <w:proofErr w:type="spellEnd"/>
            <w:r w:rsidRPr="00516E5F">
              <w:rPr>
                <w:bCs/>
                <w:sz w:val="24"/>
                <w:szCs w:val="24"/>
                <w:lang w:val="lv-LV"/>
              </w:rPr>
              <w:t xml:space="preserve"> biomasas (šķeldas) katlu jauda </w:t>
            </w:r>
            <w:r w:rsidRPr="00516E5F">
              <w:rPr>
                <w:bCs/>
                <w:sz w:val="24"/>
                <w:szCs w:val="24"/>
                <w:u w:val="single"/>
                <w:lang w:val="lv-LV"/>
              </w:rPr>
              <w:t>katrā objektā (katlu mājā) ir vismaz 3,0MW</w:t>
            </w:r>
            <w:r w:rsidRPr="00516E5F">
              <w:rPr>
                <w:bCs/>
                <w:sz w:val="24"/>
                <w:szCs w:val="24"/>
                <w:lang w:val="lv-LV"/>
              </w:rPr>
              <w:t xml:space="preserve">, un vismaz vienā katlumājā izbūvēti vismaz 2 (divi) biomasas </w:t>
            </w:r>
            <w:proofErr w:type="gramStart"/>
            <w:r w:rsidRPr="00516E5F">
              <w:rPr>
                <w:bCs/>
                <w:sz w:val="24"/>
                <w:szCs w:val="24"/>
                <w:lang w:val="lv-LV"/>
              </w:rPr>
              <w:t>(</w:t>
            </w:r>
            <w:proofErr w:type="gramEnd"/>
            <w:r w:rsidRPr="00516E5F">
              <w:rPr>
                <w:bCs/>
                <w:sz w:val="24"/>
                <w:szCs w:val="24"/>
                <w:lang w:val="lv-LV"/>
              </w:rPr>
              <w:t xml:space="preserve">šķeldas) katli, kas darbojas vienotā sistēmā (kaskādē) </w:t>
            </w:r>
          </w:p>
          <w:p w14:paraId="55AC2B2C" w14:textId="77777777" w:rsidR="006B794A" w:rsidRPr="00516E5F" w:rsidRDefault="006B794A" w:rsidP="006B794A">
            <w:pPr>
              <w:jc w:val="both"/>
              <w:rPr>
                <w:rFonts w:eastAsia="Calibri"/>
                <w:sz w:val="24"/>
                <w:szCs w:val="24"/>
                <w:lang w:val="lv-LV"/>
              </w:rPr>
            </w:pPr>
          </w:p>
          <w:p w14:paraId="09DB5C28" w14:textId="77777777" w:rsidR="006B794A" w:rsidRPr="00516E5F" w:rsidRDefault="006B794A" w:rsidP="006B794A">
            <w:pPr>
              <w:pStyle w:val="Sarakstarindkopa"/>
              <w:ind w:left="0"/>
              <w:contextualSpacing w:val="0"/>
              <w:jc w:val="both"/>
              <w:rPr>
                <w:sz w:val="24"/>
                <w:szCs w:val="24"/>
                <w:lang w:val="lv-LV"/>
              </w:rPr>
            </w:pPr>
          </w:p>
          <w:p w14:paraId="69931C14" w14:textId="77777777" w:rsidR="006B794A" w:rsidRPr="00516E5F" w:rsidRDefault="006B794A" w:rsidP="006B794A">
            <w:pPr>
              <w:widowControl w:val="0"/>
              <w:jc w:val="both"/>
              <w:rPr>
                <w:sz w:val="24"/>
                <w:szCs w:val="24"/>
                <w:lang w:val="lv-LV"/>
              </w:rPr>
            </w:pPr>
            <w:r w:rsidRPr="00516E5F">
              <w:rPr>
                <w:rFonts w:eastAsia="Calibri"/>
                <w:sz w:val="24"/>
                <w:szCs w:val="24"/>
                <w:lang w:val="lv-LV"/>
              </w:rPr>
              <w:t xml:space="preserve">Visiem kandidāta norādītajiem objektiem ir jābūt izbūvētiem un nodotiem ekspluatācijā līdz kandidāta pieteikuma iesniegšanas brīdim. </w:t>
            </w:r>
            <w:r w:rsidRPr="00516E5F">
              <w:rPr>
                <w:sz w:val="24"/>
                <w:szCs w:val="24"/>
                <w:lang w:val="lv-LV"/>
              </w:rPr>
              <w:t>Kandidātiem, kas dibināti vēlāk, jābūt iepriekš minētajām prasībām atbilstošai pieredzei par nostrādāto periodu.</w:t>
            </w:r>
          </w:p>
          <w:p w14:paraId="6B04FD13" w14:textId="77777777" w:rsidR="006B794A" w:rsidRPr="00516E5F" w:rsidRDefault="006B794A" w:rsidP="006B794A">
            <w:pPr>
              <w:widowControl w:val="0"/>
              <w:jc w:val="both"/>
              <w:rPr>
                <w:sz w:val="24"/>
                <w:szCs w:val="24"/>
                <w:lang w:val="lv-LV"/>
              </w:rPr>
            </w:pPr>
            <w:r w:rsidRPr="00516E5F">
              <w:rPr>
                <w:sz w:val="24"/>
                <w:szCs w:val="24"/>
                <w:lang w:val="lv-LV"/>
              </w:rPr>
              <w:t xml:space="preserve">Šī nolikuma ietvaros par objektu tiek uzskatīts objekts, kurā viena līguma ietvaros veikti būvdarbi, kuriem tika saņemta atsevišķa būvatļauja. Pasūtītājam ir tiesības pārbaudīt </w:t>
            </w:r>
            <w:r w:rsidRPr="00516E5F">
              <w:rPr>
                <w:sz w:val="24"/>
                <w:szCs w:val="24"/>
                <w:lang w:val="lv-LV"/>
              </w:rPr>
              <w:lastRenderedPageBreak/>
              <w:t>kandidāta norādīto informāciju atbildīgajās institūcijās, kā arī pie attiecīgā objekta pasūtītāja.</w:t>
            </w:r>
          </w:p>
          <w:p w14:paraId="396DAAE1" w14:textId="77777777" w:rsidR="006B794A" w:rsidRPr="00516E5F" w:rsidRDefault="006B794A" w:rsidP="006B794A">
            <w:pPr>
              <w:pStyle w:val="Sarakstarindkopa"/>
              <w:tabs>
                <w:tab w:val="left" w:pos="318"/>
              </w:tabs>
              <w:ind w:left="0"/>
              <w:contextualSpacing w:val="0"/>
              <w:jc w:val="both"/>
              <w:rPr>
                <w:sz w:val="24"/>
                <w:szCs w:val="24"/>
                <w:lang w:val="lv-LV"/>
              </w:rPr>
            </w:pPr>
            <w:r w:rsidRPr="00516E5F">
              <w:rPr>
                <w:sz w:val="24"/>
                <w:szCs w:val="24"/>
                <w:lang w:val="lv-LV"/>
              </w:rPr>
              <w:t xml:space="preserve">Par katru Pretendenta atbildīgā būvdarbu vadītāja norādīto objektu jābūt noslēgtam atsevišķam līgumam par būvdarbu izpildi un saņemtai atsevišķai būvatļaujai būvdarbu veikšanai, parakstītam aktam par objekta nodošanu/pieņemšanu ekspluatācijā. Pasūtītājam ir tiesības pārbaudīt Pretendenta norādīto informāciju atbildīgajās institūcijās, kā arī pie attiecīgā objekta pasūtītāja. </w:t>
            </w:r>
          </w:p>
          <w:p w14:paraId="3E9F69C3" w14:textId="629436BE" w:rsidR="006B794A" w:rsidRPr="00516E5F" w:rsidRDefault="006B794A" w:rsidP="006B794A">
            <w:pPr>
              <w:widowControl w:val="0"/>
              <w:jc w:val="both"/>
              <w:rPr>
                <w:sz w:val="24"/>
                <w:szCs w:val="24"/>
                <w:lang w:val="lv-LV"/>
              </w:rPr>
            </w:pPr>
          </w:p>
        </w:tc>
        <w:tc>
          <w:tcPr>
            <w:tcW w:w="4536" w:type="dxa"/>
            <w:tcBorders>
              <w:top w:val="single" w:sz="4" w:space="0" w:color="auto"/>
              <w:left w:val="single" w:sz="4" w:space="0" w:color="auto"/>
              <w:bottom w:val="single" w:sz="4" w:space="0" w:color="auto"/>
              <w:right w:val="single" w:sz="4" w:space="0" w:color="auto"/>
            </w:tcBorders>
          </w:tcPr>
          <w:p w14:paraId="406A9D94" w14:textId="1890D731" w:rsidR="006B794A" w:rsidRPr="00516E5F" w:rsidRDefault="006B794A" w:rsidP="006B794A">
            <w:pPr>
              <w:pStyle w:val="Sarakstarindkopa"/>
              <w:numPr>
                <w:ilvl w:val="2"/>
                <w:numId w:val="116"/>
              </w:numPr>
              <w:ind w:left="38" w:hanging="38"/>
              <w:jc w:val="both"/>
              <w:rPr>
                <w:sz w:val="24"/>
                <w:szCs w:val="24"/>
                <w:lang w:val="lv-LV"/>
              </w:rPr>
            </w:pPr>
            <w:r w:rsidRPr="00516E5F">
              <w:rPr>
                <w:sz w:val="24"/>
                <w:szCs w:val="24"/>
                <w:lang w:val="lv-LV"/>
              </w:rPr>
              <w:lastRenderedPageBreak/>
              <w:t>Atbilstību 9.14. punkta</w:t>
            </w:r>
            <w:proofErr w:type="gramStart"/>
            <w:r w:rsidRPr="00516E5F">
              <w:rPr>
                <w:sz w:val="24"/>
                <w:szCs w:val="24"/>
                <w:lang w:val="lv-LV"/>
              </w:rPr>
              <w:t xml:space="preserve">  </w:t>
            </w:r>
            <w:proofErr w:type="gramEnd"/>
            <w:r w:rsidRPr="00516E5F">
              <w:rPr>
                <w:sz w:val="24"/>
                <w:szCs w:val="24"/>
                <w:lang w:val="lv-LV"/>
              </w:rPr>
              <w:t xml:space="preserve">a)apakšpunkta prasībām, iepirkumu komisija pārbauda </w:t>
            </w:r>
            <w:hyperlink r:id="rId24" w:history="1">
              <w:r w:rsidRPr="00516E5F">
                <w:rPr>
                  <w:rStyle w:val="Hipersaite"/>
                  <w:rFonts w:eastAsiaTheme="majorEastAsia"/>
                  <w:color w:val="auto"/>
                  <w:sz w:val="24"/>
                  <w:szCs w:val="24"/>
                  <w:lang w:val="lv-LV"/>
                </w:rPr>
                <w:t>https://bis.gov.lv/bisp/</w:t>
              </w:r>
            </w:hyperlink>
            <w:r w:rsidRPr="00516E5F">
              <w:rPr>
                <w:sz w:val="24"/>
                <w:szCs w:val="24"/>
                <w:lang w:val="lv-LV"/>
              </w:rPr>
              <w:t>;</w:t>
            </w:r>
          </w:p>
          <w:p w14:paraId="552C1F37" w14:textId="3B82187C" w:rsidR="006B794A" w:rsidRPr="00516E5F" w:rsidRDefault="006B794A" w:rsidP="006B794A">
            <w:pPr>
              <w:autoSpaceDE w:val="0"/>
              <w:autoSpaceDN w:val="0"/>
              <w:adjustRightInd w:val="0"/>
              <w:jc w:val="both"/>
              <w:rPr>
                <w:rFonts w:eastAsiaTheme="minorHAnsi"/>
                <w:i/>
                <w:iCs/>
                <w:sz w:val="24"/>
                <w:szCs w:val="24"/>
                <w:lang w:val="lv-LV"/>
              </w:rPr>
            </w:pPr>
            <w:r w:rsidRPr="00516E5F">
              <w:rPr>
                <w:rFonts w:eastAsiaTheme="minorHAnsi"/>
                <w:i/>
                <w:iCs/>
                <w:sz w:val="24"/>
                <w:szCs w:val="24"/>
                <w:lang w:val="lv-LV"/>
              </w:rPr>
              <w:t>Ārvalstu kandidāta personāla kvalifikācijai jāatbilst speciālista reģistrācijas valsts prasībām noteiktu pakalpojumu sniegšanai.</w:t>
            </w:r>
          </w:p>
          <w:p w14:paraId="18B662C4" w14:textId="77777777" w:rsidR="006B794A" w:rsidRPr="00516E5F" w:rsidRDefault="006B794A" w:rsidP="006B794A">
            <w:pPr>
              <w:jc w:val="both"/>
              <w:rPr>
                <w:sz w:val="24"/>
                <w:szCs w:val="24"/>
                <w:lang w:val="lv-LV"/>
              </w:rPr>
            </w:pPr>
            <w:r w:rsidRPr="00516E5F">
              <w:rPr>
                <w:rFonts w:eastAsiaTheme="minorHAnsi"/>
                <w:i/>
                <w:iCs/>
                <w:sz w:val="24"/>
                <w:szCs w:val="24"/>
                <w:lang w:val="lv-LV"/>
              </w:rPr>
              <w:t xml:space="preserve">Kandidāts iesniedz apliecinājumu, ka gadījumā, ja ar kandidātu tiks noslēgts iepirkuma līgums, tas ne vēlāk kā 5 (piecu) darbdienu laikā no </w:t>
            </w:r>
            <w:r w:rsidRPr="00516E5F">
              <w:rPr>
                <w:i/>
                <w:sz w:val="24"/>
                <w:szCs w:val="24"/>
                <w:lang w:val="lv-LV"/>
              </w:rPr>
              <w:t>Pasūtītāja nosūtītā uzaicinājuma parakstīt iepirkuma līgumu paziņošanas (saņemšanas) dienas</w:t>
            </w:r>
            <w:r w:rsidRPr="00516E5F">
              <w:rPr>
                <w:rFonts w:eastAsiaTheme="minorHAnsi"/>
                <w:i/>
                <w:iCs/>
                <w:sz w:val="24"/>
                <w:szCs w:val="24"/>
                <w:lang w:val="lv-LV"/>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516E5F">
              <w:rPr>
                <w:i/>
                <w:sz w:val="24"/>
                <w:szCs w:val="24"/>
                <w:lang w:val="lv-LV"/>
              </w:rPr>
              <w:t>.</w:t>
            </w:r>
          </w:p>
          <w:p w14:paraId="27F7AE41" w14:textId="0CED435D" w:rsidR="006B794A" w:rsidRPr="00516E5F" w:rsidRDefault="006B794A" w:rsidP="006B794A">
            <w:pPr>
              <w:pStyle w:val="Sarakstarindkopa"/>
              <w:numPr>
                <w:ilvl w:val="2"/>
                <w:numId w:val="116"/>
              </w:numPr>
              <w:ind w:left="0" w:firstLine="0"/>
              <w:jc w:val="both"/>
              <w:rPr>
                <w:sz w:val="24"/>
                <w:szCs w:val="24"/>
                <w:lang w:val="lv-LV"/>
              </w:rPr>
            </w:pPr>
            <w:r w:rsidRPr="00516E5F">
              <w:rPr>
                <w:sz w:val="24"/>
                <w:szCs w:val="24"/>
                <w:lang w:val="lv-LV"/>
              </w:rPr>
              <w:t>speciālista pieredzes apraksts (noformēts atbilstoši nolikuma 10.pielikumā ietvertajai formai)</w:t>
            </w:r>
            <w:proofErr w:type="gramStart"/>
            <w:r w:rsidRPr="00516E5F">
              <w:rPr>
                <w:sz w:val="24"/>
                <w:szCs w:val="24"/>
                <w:lang w:val="lv-LV"/>
              </w:rPr>
              <w:t xml:space="preserve"> un</w:t>
            </w:r>
            <w:proofErr w:type="gramEnd"/>
            <w:r w:rsidRPr="00516E5F">
              <w:rPr>
                <w:sz w:val="24"/>
                <w:szCs w:val="24"/>
                <w:lang w:val="lv-LV"/>
              </w:rPr>
              <w:t xml:space="preserve"> parakstīts apliecinājums strādāt attiecīgajā objektā tam paredzētajā pozīcijā;</w:t>
            </w:r>
          </w:p>
          <w:p w14:paraId="64FA3381" w14:textId="736230C9" w:rsidR="006B794A" w:rsidRPr="00516E5F" w:rsidRDefault="006B794A" w:rsidP="006B794A">
            <w:pPr>
              <w:pStyle w:val="Sarakstarindkopa"/>
              <w:numPr>
                <w:ilvl w:val="2"/>
                <w:numId w:val="116"/>
              </w:numPr>
              <w:ind w:left="0" w:firstLine="0"/>
              <w:contextualSpacing w:val="0"/>
              <w:jc w:val="both"/>
              <w:rPr>
                <w:sz w:val="24"/>
                <w:szCs w:val="24"/>
                <w:lang w:val="lv-LV"/>
              </w:rPr>
            </w:pPr>
            <w:r w:rsidRPr="00516E5F">
              <w:rPr>
                <w:sz w:val="24"/>
                <w:szCs w:val="24"/>
                <w:lang w:val="lv-LV"/>
              </w:rPr>
              <w:t xml:space="preserve">jāiesniedz dokumenti </w:t>
            </w:r>
            <w:proofErr w:type="gramStart"/>
            <w:r w:rsidRPr="00516E5F">
              <w:rPr>
                <w:sz w:val="24"/>
                <w:szCs w:val="24"/>
                <w:lang w:val="lv-LV"/>
              </w:rPr>
              <w:t>(</w:t>
            </w:r>
            <w:proofErr w:type="gramEnd"/>
            <w:r w:rsidRPr="00516E5F">
              <w:rPr>
                <w:sz w:val="24"/>
                <w:szCs w:val="24"/>
                <w:lang w:val="lv-LV"/>
              </w:rPr>
              <w:t xml:space="preserve">būvdarbu vadītāja saistību raksta kopija vai darbu </w:t>
            </w:r>
            <w:r w:rsidRPr="00516E5F">
              <w:rPr>
                <w:sz w:val="24"/>
                <w:szCs w:val="24"/>
                <w:lang w:val="lv-LV"/>
              </w:rPr>
              <w:lastRenderedPageBreak/>
              <w:t>pieņemšanas nodošanas akta, vai objekta būvatļaujas, vai akta par objekta nodošanu ekspluatācijā kopija, vai sastādītā segto darbu pieņemšanas akta, vai noslēgtā līguma, kur norādīts atbildīgais speciālists kopija, atsauksmes vai cita dokumenta kopija, kas apliecina visu prasīto pieredzes nosacījumu izpildi</w:t>
            </w:r>
          </w:p>
        </w:tc>
      </w:tr>
      <w:tr w:rsidR="006B794A" w:rsidRPr="00516E5F" w14:paraId="59128F61" w14:textId="77777777" w:rsidTr="002E1A26">
        <w:tc>
          <w:tcPr>
            <w:tcW w:w="4678" w:type="dxa"/>
            <w:tcBorders>
              <w:top w:val="single" w:sz="4" w:space="0" w:color="auto"/>
              <w:left w:val="single" w:sz="4" w:space="0" w:color="auto"/>
              <w:bottom w:val="single" w:sz="4" w:space="0" w:color="auto"/>
              <w:right w:val="single" w:sz="4" w:space="0" w:color="auto"/>
            </w:tcBorders>
          </w:tcPr>
          <w:p w14:paraId="3E408D3D" w14:textId="38EDCBF9" w:rsidR="006B794A" w:rsidRPr="00516E5F" w:rsidRDefault="006B794A" w:rsidP="006B794A">
            <w:pPr>
              <w:jc w:val="both"/>
              <w:rPr>
                <w:rStyle w:val="Bodytext2105pt"/>
                <w:rFonts w:eastAsiaTheme="minorHAnsi"/>
                <w:color w:val="auto"/>
                <w:sz w:val="24"/>
                <w:szCs w:val="24"/>
              </w:rPr>
            </w:pPr>
            <w:r w:rsidRPr="00516E5F">
              <w:rPr>
                <w:b/>
                <w:i/>
                <w:sz w:val="24"/>
                <w:szCs w:val="24"/>
                <w:lang w:val="lv-LV"/>
              </w:rPr>
              <w:lastRenderedPageBreak/>
              <w:t xml:space="preserve">9.15.Siltummehānikas būvdarbu vadītājs: </w:t>
            </w:r>
          </w:p>
          <w:p w14:paraId="4DA943E1" w14:textId="77777777" w:rsidR="006B794A" w:rsidRPr="00516E5F" w:rsidRDefault="006B794A" w:rsidP="006B794A">
            <w:pPr>
              <w:jc w:val="both"/>
              <w:rPr>
                <w:bCs/>
                <w:sz w:val="24"/>
                <w:szCs w:val="24"/>
                <w:lang w:val="lv-LV"/>
              </w:rPr>
            </w:pPr>
            <w:r w:rsidRPr="00516E5F">
              <w:rPr>
                <w:rStyle w:val="Bodytext2105pt"/>
                <w:rFonts w:eastAsiaTheme="minorHAnsi"/>
                <w:color w:val="auto"/>
                <w:sz w:val="24"/>
                <w:szCs w:val="24"/>
              </w:rPr>
              <w:t>a)</w:t>
            </w:r>
            <w:proofErr w:type="gramStart"/>
            <w:r w:rsidRPr="00516E5F">
              <w:rPr>
                <w:rStyle w:val="Bodytext2105pt"/>
                <w:rFonts w:eastAsiaTheme="minorHAnsi"/>
                <w:color w:val="auto"/>
                <w:sz w:val="24"/>
                <w:szCs w:val="24"/>
              </w:rPr>
              <w:t xml:space="preserve">  </w:t>
            </w:r>
            <w:proofErr w:type="gramEnd"/>
            <w:r w:rsidRPr="00516E5F">
              <w:rPr>
                <w:sz w:val="24"/>
                <w:szCs w:val="24"/>
                <w:lang w:val="lv-LV"/>
              </w:rPr>
              <w:t>kuram</w:t>
            </w:r>
            <w:r w:rsidRPr="00516E5F">
              <w:rPr>
                <w:b/>
                <w:i/>
                <w:sz w:val="24"/>
                <w:szCs w:val="24"/>
                <w:lang w:val="lv-LV"/>
              </w:rPr>
              <w:t xml:space="preserve"> </w:t>
            </w:r>
            <w:r w:rsidRPr="00516E5F">
              <w:rPr>
                <w:rStyle w:val="Bodytext2105pt"/>
                <w:rFonts w:eastAsiaTheme="minorHAnsi"/>
                <w:color w:val="auto"/>
                <w:sz w:val="24"/>
                <w:szCs w:val="24"/>
              </w:rPr>
              <w:t>uz pieteikuma iesniegšanas brīdi ir spēkā esošs būvprakses sertifikāts siltumapgādes, ventilācijas un gaisa kondicionēšanas sistēmu būvdarbu vadīšanā un</w:t>
            </w:r>
            <w:r w:rsidRPr="00516E5F">
              <w:rPr>
                <w:sz w:val="24"/>
                <w:szCs w:val="24"/>
                <w:lang w:val="lv-LV"/>
              </w:rPr>
              <w:t xml:space="preserve"> kurš iepriekšējo 5 (piecu) gadu laikā (2013., 2014., 2015., 2016., 2017.), </w:t>
            </w:r>
            <w:r w:rsidRPr="00516E5F">
              <w:rPr>
                <w:rStyle w:val="Bodytext2105pt"/>
                <w:rFonts w:eastAsiaTheme="minorHAnsi"/>
                <w:color w:val="auto"/>
                <w:sz w:val="24"/>
                <w:szCs w:val="24"/>
              </w:rPr>
              <w:t xml:space="preserve">kā atbildīgais </w:t>
            </w:r>
            <w:proofErr w:type="spellStart"/>
            <w:r w:rsidRPr="00516E5F">
              <w:rPr>
                <w:rStyle w:val="Bodytext2105pt"/>
                <w:rFonts w:eastAsiaTheme="minorHAnsi"/>
                <w:color w:val="auto"/>
                <w:sz w:val="24"/>
                <w:szCs w:val="24"/>
              </w:rPr>
              <w:t>siltummehānikas</w:t>
            </w:r>
            <w:proofErr w:type="spellEnd"/>
            <w:r w:rsidRPr="00516E5F">
              <w:rPr>
                <w:rStyle w:val="Bodytext2105pt"/>
                <w:rFonts w:eastAsiaTheme="minorHAnsi"/>
                <w:color w:val="auto"/>
                <w:sz w:val="24"/>
                <w:szCs w:val="24"/>
              </w:rPr>
              <w:t xml:space="preserve"> būvdarbu vadītājs ir vadījis būvdarbus vismaz</w:t>
            </w:r>
            <w:r w:rsidRPr="00516E5F">
              <w:rPr>
                <w:sz w:val="24"/>
                <w:szCs w:val="24"/>
                <w:lang w:val="lv-LV"/>
              </w:rPr>
              <w:t xml:space="preserve"> 2 (divos) pēc satura un apjoma līdzvērtīgos objektos. Par līdzvērtīgiem pēc satura un apjoma šī punkta ietvaros tiek uzskatīti </w:t>
            </w:r>
            <w:r w:rsidRPr="00516E5F">
              <w:rPr>
                <w:bCs/>
                <w:sz w:val="24"/>
                <w:szCs w:val="24"/>
                <w:lang w:val="lv-LV"/>
              </w:rPr>
              <w:t xml:space="preserve">jaunbūves un/vai pārbūves (rekonstrukcijas) būvdarbi, kuros </w:t>
            </w:r>
            <w:proofErr w:type="spellStart"/>
            <w:r w:rsidRPr="00516E5F">
              <w:rPr>
                <w:bCs/>
                <w:sz w:val="24"/>
                <w:szCs w:val="24"/>
                <w:lang w:val="lv-LV"/>
              </w:rPr>
              <w:t>izbūvetā</w:t>
            </w:r>
            <w:proofErr w:type="spellEnd"/>
            <w:r w:rsidRPr="00516E5F">
              <w:rPr>
                <w:bCs/>
                <w:sz w:val="24"/>
                <w:szCs w:val="24"/>
                <w:lang w:val="lv-LV"/>
              </w:rPr>
              <w:t xml:space="preserve"> biomasas (šķeldas) katlu jauda </w:t>
            </w:r>
            <w:r w:rsidRPr="00516E5F">
              <w:rPr>
                <w:bCs/>
                <w:sz w:val="24"/>
                <w:szCs w:val="24"/>
                <w:u w:val="single"/>
                <w:lang w:val="lv-LV"/>
              </w:rPr>
              <w:t>katrā objektā (katlu mājā) ir vismaz 3,0MW</w:t>
            </w:r>
            <w:r w:rsidRPr="00516E5F">
              <w:rPr>
                <w:bCs/>
                <w:sz w:val="24"/>
                <w:szCs w:val="24"/>
                <w:lang w:val="lv-LV"/>
              </w:rPr>
              <w:t xml:space="preserve">, un vismaz vienā katlumājā izbūvēti vismaz 2 (divi) biomasas (šķeldas) katli, kas darbojas vienotā sistēmā (kaskādē) </w:t>
            </w:r>
          </w:p>
          <w:p w14:paraId="719DFB75" w14:textId="77777777" w:rsidR="006B794A" w:rsidRPr="00516E5F" w:rsidRDefault="006B794A" w:rsidP="006B794A">
            <w:pPr>
              <w:jc w:val="both"/>
              <w:rPr>
                <w:rFonts w:eastAsia="Calibri"/>
                <w:sz w:val="24"/>
                <w:szCs w:val="24"/>
                <w:lang w:val="lv-LV"/>
              </w:rPr>
            </w:pPr>
          </w:p>
          <w:p w14:paraId="499EB4F9" w14:textId="7E2ADE90" w:rsidR="006B794A" w:rsidRPr="00516E5F" w:rsidRDefault="006B794A" w:rsidP="006B794A">
            <w:pPr>
              <w:widowControl w:val="0"/>
              <w:jc w:val="both"/>
              <w:rPr>
                <w:sz w:val="24"/>
                <w:szCs w:val="24"/>
                <w:lang w:val="lv-LV"/>
              </w:rPr>
            </w:pPr>
            <w:r w:rsidRPr="00516E5F">
              <w:rPr>
                <w:rFonts w:eastAsia="Calibri"/>
                <w:sz w:val="24"/>
                <w:szCs w:val="24"/>
                <w:lang w:val="lv-LV"/>
              </w:rPr>
              <w:t xml:space="preserve">Visiem kandidāta norādītajiem objektiem ir jābūt izbūvētiem un nodotiem ekspluatācijā līdz kandidāta pieteikuma iesniegšanas brīdim. </w:t>
            </w:r>
            <w:r w:rsidRPr="00516E5F">
              <w:rPr>
                <w:sz w:val="24"/>
                <w:szCs w:val="24"/>
                <w:lang w:val="lv-LV"/>
              </w:rPr>
              <w:t>Kandidātiem, kas dibināti vēlāk, jābūt iepriekš minētajām prasībām atbilstošai pieredzei par nostrādāto periodu.</w:t>
            </w:r>
          </w:p>
          <w:p w14:paraId="60EECC52" w14:textId="68918EE5" w:rsidR="006B794A" w:rsidRPr="00516E5F" w:rsidRDefault="006B794A" w:rsidP="006B794A">
            <w:pPr>
              <w:widowControl w:val="0"/>
              <w:jc w:val="both"/>
              <w:rPr>
                <w:sz w:val="24"/>
                <w:szCs w:val="24"/>
                <w:lang w:val="lv-LV"/>
              </w:rPr>
            </w:pPr>
            <w:r w:rsidRPr="00516E5F">
              <w:rPr>
                <w:sz w:val="24"/>
                <w:szCs w:val="24"/>
                <w:lang w:val="lv-LV"/>
              </w:rPr>
              <w:t>Šī nolikuma ietvaros par objektu tiek uzskatīts objekts, kurā viena līguma ietvaros veikti būvdarbi, kuriem tika saņemta atsevišķa būvatļauja. Pasūtītājam ir tiesības pārbaudīt kandidāta norādīto informāciju atbildīgajās institūcijās, kā arī pie attiecīgā objekta pasūtītāja.</w:t>
            </w:r>
          </w:p>
        </w:tc>
        <w:tc>
          <w:tcPr>
            <w:tcW w:w="4536" w:type="dxa"/>
            <w:tcBorders>
              <w:top w:val="single" w:sz="4" w:space="0" w:color="auto"/>
              <w:left w:val="single" w:sz="4" w:space="0" w:color="auto"/>
              <w:bottom w:val="single" w:sz="4" w:space="0" w:color="auto"/>
              <w:right w:val="single" w:sz="4" w:space="0" w:color="auto"/>
            </w:tcBorders>
          </w:tcPr>
          <w:p w14:paraId="4F999876" w14:textId="4B360E8C" w:rsidR="006B794A" w:rsidRPr="00516E5F" w:rsidRDefault="006B794A" w:rsidP="006B794A">
            <w:pPr>
              <w:autoSpaceDE w:val="0"/>
              <w:autoSpaceDN w:val="0"/>
              <w:adjustRightInd w:val="0"/>
              <w:ind w:left="35"/>
              <w:jc w:val="both"/>
              <w:rPr>
                <w:rStyle w:val="Hipersaite"/>
                <w:rFonts w:eastAsiaTheme="majorEastAsia"/>
                <w:color w:val="auto"/>
                <w:sz w:val="24"/>
                <w:szCs w:val="24"/>
                <w:lang w:val="lv-LV"/>
              </w:rPr>
            </w:pPr>
            <w:r w:rsidRPr="00516E5F">
              <w:rPr>
                <w:sz w:val="24"/>
                <w:szCs w:val="24"/>
                <w:lang w:val="lv-LV"/>
              </w:rPr>
              <w:t>9.15.1. Atbilstību 9.15. punkta</w:t>
            </w:r>
            <w:proofErr w:type="gramStart"/>
            <w:r w:rsidRPr="00516E5F">
              <w:rPr>
                <w:sz w:val="24"/>
                <w:szCs w:val="24"/>
                <w:lang w:val="lv-LV"/>
              </w:rPr>
              <w:t xml:space="preserve">  </w:t>
            </w:r>
            <w:proofErr w:type="gramEnd"/>
            <w:r w:rsidRPr="00516E5F">
              <w:rPr>
                <w:sz w:val="24"/>
                <w:szCs w:val="24"/>
                <w:lang w:val="lv-LV"/>
              </w:rPr>
              <w:t xml:space="preserve">a)apakšpunkta prasībām, iepirkumu komisija pārbauda </w:t>
            </w:r>
            <w:hyperlink r:id="rId25" w:history="1">
              <w:r w:rsidRPr="00516E5F">
                <w:rPr>
                  <w:rStyle w:val="Hipersaite"/>
                  <w:rFonts w:eastAsiaTheme="majorEastAsia"/>
                  <w:color w:val="auto"/>
                  <w:sz w:val="24"/>
                  <w:szCs w:val="24"/>
                  <w:lang w:val="lv-LV"/>
                </w:rPr>
                <w:t>https://bis.gov.lv/bisp/</w:t>
              </w:r>
            </w:hyperlink>
          </w:p>
          <w:p w14:paraId="4F3BBF7D" w14:textId="376C44D6" w:rsidR="006B794A" w:rsidRPr="00516E5F" w:rsidRDefault="006B794A" w:rsidP="006B794A">
            <w:pPr>
              <w:autoSpaceDE w:val="0"/>
              <w:autoSpaceDN w:val="0"/>
              <w:adjustRightInd w:val="0"/>
              <w:ind w:left="35"/>
              <w:jc w:val="both"/>
              <w:rPr>
                <w:rFonts w:eastAsiaTheme="minorHAnsi"/>
                <w:i/>
                <w:iCs/>
                <w:sz w:val="24"/>
                <w:szCs w:val="24"/>
                <w:lang w:val="lv-LV"/>
              </w:rPr>
            </w:pPr>
            <w:r w:rsidRPr="00516E5F">
              <w:rPr>
                <w:rFonts w:eastAsiaTheme="minorHAnsi"/>
                <w:i/>
                <w:iCs/>
                <w:sz w:val="24"/>
                <w:szCs w:val="24"/>
                <w:lang w:val="lv-LV"/>
              </w:rPr>
              <w:t>Ārvalstu kandidāta personāla kvalifikācijai jāatbilst speciālista reģistrācijas valsts prasībām noteiktu pakalpojumu sniegšanai.</w:t>
            </w:r>
          </w:p>
          <w:p w14:paraId="422E07E9" w14:textId="77777777" w:rsidR="006B794A" w:rsidRPr="00516E5F" w:rsidRDefault="006B794A" w:rsidP="006B794A">
            <w:pPr>
              <w:ind w:left="35"/>
              <w:jc w:val="both"/>
              <w:rPr>
                <w:sz w:val="24"/>
                <w:szCs w:val="24"/>
                <w:lang w:val="lv-LV"/>
              </w:rPr>
            </w:pPr>
            <w:r w:rsidRPr="00516E5F">
              <w:rPr>
                <w:rFonts w:eastAsiaTheme="minorHAnsi"/>
                <w:i/>
                <w:iCs/>
                <w:sz w:val="24"/>
                <w:szCs w:val="24"/>
                <w:lang w:val="lv-LV"/>
              </w:rPr>
              <w:t xml:space="preserve">Kandidāts iesniedz apliecinājumu, ka gadījumā, ja ar kandidātu tiks noslēgts iepirkuma līgums, tas ne vēlāk kā 5 (piecu) darbdienu laikā no </w:t>
            </w:r>
            <w:r w:rsidRPr="00516E5F">
              <w:rPr>
                <w:i/>
                <w:sz w:val="24"/>
                <w:szCs w:val="24"/>
                <w:lang w:val="lv-LV"/>
              </w:rPr>
              <w:t>Pasūtītāja nosūtītā uzaicinājuma parakstīt iepirkuma līgumu paziņošanas (saņemšanas) dienas</w:t>
            </w:r>
            <w:r w:rsidRPr="00516E5F">
              <w:rPr>
                <w:rFonts w:eastAsiaTheme="minorHAnsi"/>
                <w:i/>
                <w:iCs/>
                <w:sz w:val="24"/>
                <w:szCs w:val="24"/>
                <w:lang w:val="lv-LV"/>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516E5F">
              <w:rPr>
                <w:i/>
                <w:sz w:val="24"/>
                <w:szCs w:val="24"/>
                <w:lang w:val="lv-LV"/>
              </w:rPr>
              <w:t>.</w:t>
            </w:r>
          </w:p>
          <w:p w14:paraId="7AF245E4" w14:textId="2884A3AC" w:rsidR="006B794A" w:rsidRPr="00516E5F" w:rsidRDefault="006B794A" w:rsidP="006B794A">
            <w:pPr>
              <w:pStyle w:val="Sarakstarindkopa"/>
              <w:numPr>
                <w:ilvl w:val="2"/>
                <w:numId w:val="120"/>
              </w:numPr>
              <w:ind w:left="38" w:hanging="38"/>
              <w:jc w:val="both"/>
              <w:rPr>
                <w:sz w:val="24"/>
                <w:szCs w:val="24"/>
                <w:lang w:val="lv-LV"/>
              </w:rPr>
            </w:pPr>
            <w:r w:rsidRPr="00516E5F">
              <w:rPr>
                <w:sz w:val="24"/>
                <w:szCs w:val="24"/>
                <w:lang w:val="lv-LV"/>
              </w:rPr>
              <w:t>speciālista pieredzes apraksts (noformēts atbilstoši nolikuma 10.pielikumā ietvertajai formai)</w:t>
            </w:r>
            <w:proofErr w:type="gramStart"/>
            <w:r w:rsidRPr="00516E5F">
              <w:rPr>
                <w:sz w:val="24"/>
                <w:szCs w:val="24"/>
                <w:lang w:val="lv-LV"/>
              </w:rPr>
              <w:t xml:space="preserve"> un</w:t>
            </w:r>
            <w:proofErr w:type="gramEnd"/>
            <w:r w:rsidRPr="00516E5F">
              <w:rPr>
                <w:sz w:val="24"/>
                <w:szCs w:val="24"/>
                <w:lang w:val="lv-LV"/>
              </w:rPr>
              <w:t xml:space="preserve"> parakstīts apliecinājums strādāt attiecīgajā objektā tam paredzētajā pozīcijā;</w:t>
            </w:r>
          </w:p>
          <w:p w14:paraId="178AD9D8" w14:textId="24339F10" w:rsidR="006B794A" w:rsidRPr="00516E5F" w:rsidRDefault="006B794A" w:rsidP="006B794A">
            <w:pPr>
              <w:pStyle w:val="Sarakstarindkopa"/>
              <w:ind w:left="35"/>
              <w:contextualSpacing w:val="0"/>
              <w:jc w:val="both"/>
              <w:rPr>
                <w:sz w:val="24"/>
                <w:szCs w:val="24"/>
                <w:lang w:val="lv-LV"/>
              </w:rPr>
            </w:pPr>
            <w:r w:rsidRPr="00516E5F">
              <w:rPr>
                <w:sz w:val="24"/>
                <w:szCs w:val="24"/>
                <w:lang w:val="lv-LV"/>
              </w:rPr>
              <w:t xml:space="preserve">jāiesniedz dokumenti </w:t>
            </w:r>
            <w:proofErr w:type="gramStart"/>
            <w:r w:rsidRPr="00516E5F">
              <w:rPr>
                <w:sz w:val="24"/>
                <w:szCs w:val="24"/>
                <w:lang w:val="lv-LV"/>
              </w:rPr>
              <w:t>(</w:t>
            </w:r>
            <w:proofErr w:type="gramEnd"/>
            <w:r w:rsidRPr="00516E5F">
              <w:rPr>
                <w:sz w:val="24"/>
                <w:szCs w:val="24"/>
                <w:lang w:val="lv-LV"/>
              </w:rPr>
              <w:t>saistību raksta kopija vai darbu pieņemšanas nodošanas akta, vai objekta būvatļaujas, vai akta par objekta nodošanu ekspluatācijā kopija, vai sastādītā segto darbu pieņemšanas akta, vai noslēgtā līguma, kur norādīts atbildīgais speciālists kopija, atsauksmes vai cita dokumenta kopija, kas apliecina visu prasīto pieredzes nosacījumu izpildi</w:t>
            </w:r>
          </w:p>
          <w:p w14:paraId="3B702A46" w14:textId="01D9AD3C" w:rsidR="006B794A" w:rsidRPr="00516E5F" w:rsidRDefault="006B794A" w:rsidP="006B794A">
            <w:pPr>
              <w:pStyle w:val="Sarakstarindkopa"/>
              <w:ind w:left="35"/>
              <w:contextualSpacing w:val="0"/>
              <w:jc w:val="both"/>
              <w:rPr>
                <w:sz w:val="24"/>
                <w:szCs w:val="24"/>
                <w:lang w:val="lv-LV"/>
              </w:rPr>
            </w:pPr>
          </w:p>
        </w:tc>
      </w:tr>
      <w:tr w:rsidR="006B794A" w:rsidRPr="00516E5F" w14:paraId="4CA4C9BE" w14:textId="77777777" w:rsidTr="002E1A26">
        <w:tc>
          <w:tcPr>
            <w:tcW w:w="4678" w:type="dxa"/>
            <w:tcBorders>
              <w:top w:val="single" w:sz="4" w:space="0" w:color="auto"/>
              <w:left w:val="single" w:sz="4" w:space="0" w:color="auto"/>
              <w:bottom w:val="single" w:sz="4" w:space="0" w:color="auto"/>
              <w:right w:val="single" w:sz="4" w:space="0" w:color="auto"/>
            </w:tcBorders>
          </w:tcPr>
          <w:p w14:paraId="27C0F525" w14:textId="592099B1" w:rsidR="006B794A" w:rsidRPr="00516E5F" w:rsidRDefault="006B794A" w:rsidP="006B794A">
            <w:pPr>
              <w:pStyle w:val="Rindkopa"/>
              <w:ind w:left="0" w:right="20"/>
              <w:rPr>
                <w:rFonts w:ascii="Times New Roman" w:hAnsi="Times New Roman"/>
                <w:sz w:val="24"/>
                <w:szCs w:val="24"/>
                <w:lang w:val="lv-LV"/>
              </w:rPr>
            </w:pPr>
            <w:r w:rsidRPr="00516E5F">
              <w:rPr>
                <w:rFonts w:ascii="Times New Roman" w:hAnsi="Times New Roman"/>
                <w:sz w:val="24"/>
                <w:szCs w:val="24"/>
                <w:lang w:val="lv-LV"/>
              </w:rPr>
              <w:t>9.16.</w:t>
            </w:r>
            <w:r w:rsidRPr="00516E5F">
              <w:rPr>
                <w:rFonts w:ascii="Times New Roman" w:hAnsi="Times New Roman"/>
                <w:b/>
                <w:sz w:val="24"/>
                <w:szCs w:val="24"/>
                <w:lang w:val="lv-LV"/>
              </w:rPr>
              <w:t>Sertificēts metinātājs</w:t>
            </w:r>
            <w:r w:rsidRPr="00516E5F">
              <w:rPr>
                <w:rFonts w:ascii="Times New Roman" w:hAnsi="Times New Roman"/>
                <w:sz w:val="24"/>
                <w:szCs w:val="24"/>
                <w:lang w:val="lv-LV"/>
              </w:rPr>
              <w:t xml:space="preserve"> </w:t>
            </w:r>
            <w:r w:rsidRPr="00516E5F">
              <w:rPr>
                <w:rFonts w:ascii="Times New Roman" w:hAnsi="Times New Roman"/>
                <w:b/>
                <w:sz w:val="24"/>
                <w:szCs w:val="24"/>
                <w:lang w:val="lv-LV"/>
              </w:rPr>
              <w:t>(1 cilvēks)</w:t>
            </w:r>
            <w:r w:rsidRPr="00516E5F">
              <w:rPr>
                <w:rFonts w:ascii="Times New Roman" w:hAnsi="Times New Roman"/>
                <w:sz w:val="24"/>
                <w:szCs w:val="24"/>
                <w:lang w:val="lv-LV"/>
              </w:rPr>
              <w:t xml:space="preserve">, kuram uz pieteikuma iesniegšanas brīdi ir derīgs </w:t>
            </w:r>
            <w:r w:rsidRPr="00516E5F">
              <w:rPr>
                <w:rFonts w:ascii="Times New Roman" w:hAnsi="Times New Roman"/>
                <w:sz w:val="24"/>
                <w:szCs w:val="24"/>
                <w:lang w:val="lv-LV"/>
              </w:rPr>
              <w:lastRenderedPageBreak/>
              <w:t>sertifikāts tehniskajā specifikācijā paredzēto darbu veikšanai un kurš iepriekšējo 5 (piecu) gadu laikā (2013., 2014., 2015., 2016., 2017.) veicis metināšanas darbus vismaz 2 (divos) objektos, kuros tika veikti katlumājas jaunas būvniecības un/vai pārbūves (rekonstrukcijas) darbi.</w:t>
            </w:r>
          </w:p>
        </w:tc>
        <w:tc>
          <w:tcPr>
            <w:tcW w:w="4536" w:type="dxa"/>
            <w:tcBorders>
              <w:top w:val="single" w:sz="4" w:space="0" w:color="auto"/>
              <w:left w:val="single" w:sz="4" w:space="0" w:color="auto"/>
              <w:bottom w:val="single" w:sz="4" w:space="0" w:color="auto"/>
              <w:right w:val="single" w:sz="4" w:space="0" w:color="auto"/>
            </w:tcBorders>
          </w:tcPr>
          <w:p w14:paraId="64D10F32" w14:textId="2B18A73E" w:rsidR="006B794A" w:rsidRPr="00516E5F" w:rsidRDefault="006B794A" w:rsidP="006B794A">
            <w:pPr>
              <w:pStyle w:val="Sarakstarindkopa"/>
              <w:numPr>
                <w:ilvl w:val="2"/>
                <w:numId w:val="117"/>
              </w:numPr>
              <w:ind w:left="38" w:hanging="38"/>
              <w:jc w:val="both"/>
              <w:rPr>
                <w:sz w:val="24"/>
                <w:szCs w:val="24"/>
              </w:rPr>
            </w:pPr>
            <w:proofErr w:type="spellStart"/>
            <w:r w:rsidRPr="00516E5F">
              <w:rPr>
                <w:sz w:val="24"/>
                <w:szCs w:val="24"/>
              </w:rPr>
              <w:lastRenderedPageBreak/>
              <w:t>speciālista</w:t>
            </w:r>
            <w:proofErr w:type="spellEnd"/>
            <w:r w:rsidRPr="00516E5F">
              <w:rPr>
                <w:sz w:val="24"/>
                <w:szCs w:val="24"/>
              </w:rPr>
              <w:t xml:space="preserve"> </w:t>
            </w:r>
            <w:proofErr w:type="spellStart"/>
            <w:r w:rsidRPr="00516E5F">
              <w:rPr>
                <w:sz w:val="24"/>
                <w:szCs w:val="24"/>
              </w:rPr>
              <w:t>kvalifikāciju</w:t>
            </w:r>
            <w:proofErr w:type="spellEnd"/>
            <w:r w:rsidRPr="00516E5F">
              <w:rPr>
                <w:sz w:val="24"/>
                <w:szCs w:val="24"/>
              </w:rPr>
              <w:t xml:space="preserve"> </w:t>
            </w:r>
            <w:proofErr w:type="spellStart"/>
            <w:r w:rsidRPr="00516E5F">
              <w:rPr>
                <w:sz w:val="24"/>
                <w:szCs w:val="24"/>
              </w:rPr>
              <w:t>apliecinoši</w:t>
            </w:r>
            <w:proofErr w:type="spellEnd"/>
            <w:r w:rsidRPr="00516E5F">
              <w:rPr>
                <w:sz w:val="24"/>
                <w:szCs w:val="24"/>
              </w:rPr>
              <w:t xml:space="preserve"> </w:t>
            </w:r>
            <w:proofErr w:type="spellStart"/>
            <w:r w:rsidRPr="00516E5F">
              <w:rPr>
                <w:sz w:val="24"/>
                <w:szCs w:val="24"/>
              </w:rPr>
              <w:t>dokumenti</w:t>
            </w:r>
            <w:proofErr w:type="spellEnd"/>
            <w:r w:rsidRPr="00516E5F">
              <w:rPr>
                <w:sz w:val="24"/>
                <w:szCs w:val="24"/>
              </w:rPr>
              <w:t xml:space="preserve"> (</w:t>
            </w:r>
            <w:proofErr w:type="spellStart"/>
            <w:r w:rsidRPr="00516E5F">
              <w:rPr>
                <w:sz w:val="24"/>
                <w:szCs w:val="24"/>
              </w:rPr>
              <w:t>kopijas</w:t>
            </w:r>
            <w:proofErr w:type="spellEnd"/>
            <w:r w:rsidRPr="00516E5F">
              <w:rPr>
                <w:sz w:val="24"/>
                <w:szCs w:val="24"/>
              </w:rPr>
              <w:t>);</w:t>
            </w:r>
          </w:p>
          <w:p w14:paraId="4B0F44F2" w14:textId="3BCFAAD9" w:rsidR="006B794A" w:rsidRPr="00516E5F" w:rsidRDefault="006B794A" w:rsidP="006B794A">
            <w:pPr>
              <w:pStyle w:val="Sarakstarindkopa"/>
              <w:numPr>
                <w:ilvl w:val="2"/>
                <w:numId w:val="117"/>
              </w:numPr>
              <w:ind w:left="38" w:hanging="38"/>
              <w:jc w:val="both"/>
              <w:rPr>
                <w:sz w:val="24"/>
                <w:szCs w:val="24"/>
              </w:rPr>
            </w:pPr>
            <w:proofErr w:type="spellStart"/>
            <w:r w:rsidRPr="00516E5F">
              <w:rPr>
                <w:sz w:val="24"/>
                <w:szCs w:val="24"/>
              </w:rPr>
              <w:lastRenderedPageBreak/>
              <w:t>speciālista</w:t>
            </w:r>
            <w:proofErr w:type="spellEnd"/>
            <w:r w:rsidRPr="00516E5F">
              <w:rPr>
                <w:sz w:val="24"/>
                <w:szCs w:val="24"/>
              </w:rPr>
              <w:t xml:space="preserv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apraksts</w:t>
            </w:r>
            <w:proofErr w:type="spellEnd"/>
            <w:r w:rsidRPr="00516E5F">
              <w:rPr>
                <w:sz w:val="24"/>
                <w:szCs w:val="24"/>
              </w:rPr>
              <w:t xml:space="preserve"> (</w:t>
            </w:r>
            <w:proofErr w:type="spellStart"/>
            <w:r w:rsidRPr="00516E5F">
              <w:rPr>
                <w:sz w:val="24"/>
                <w:szCs w:val="24"/>
              </w:rPr>
              <w:t>noformēts</w:t>
            </w:r>
            <w:proofErr w:type="spellEnd"/>
            <w:r w:rsidRPr="00516E5F">
              <w:rPr>
                <w:sz w:val="24"/>
                <w:szCs w:val="24"/>
              </w:rPr>
              <w:t xml:space="preserve"> </w:t>
            </w:r>
            <w:proofErr w:type="spellStart"/>
            <w:r w:rsidRPr="00516E5F">
              <w:rPr>
                <w:sz w:val="24"/>
                <w:szCs w:val="24"/>
              </w:rPr>
              <w:t>atbilstoši</w:t>
            </w:r>
            <w:proofErr w:type="spellEnd"/>
            <w:r w:rsidRPr="00516E5F">
              <w:rPr>
                <w:sz w:val="24"/>
                <w:szCs w:val="24"/>
              </w:rPr>
              <w:t xml:space="preserve"> </w:t>
            </w:r>
            <w:proofErr w:type="spellStart"/>
            <w:r w:rsidRPr="00516E5F">
              <w:rPr>
                <w:sz w:val="24"/>
                <w:szCs w:val="24"/>
              </w:rPr>
              <w:t>nolikuma</w:t>
            </w:r>
            <w:proofErr w:type="spellEnd"/>
            <w:r w:rsidRPr="00516E5F">
              <w:rPr>
                <w:sz w:val="24"/>
                <w:szCs w:val="24"/>
              </w:rPr>
              <w:t xml:space="preserve"> </w:t>
            </w:r>
            <w:proofErr w:type="gramStart"/>
            <w:r w:rsidRPr="00516E5F">
              <w:rPr>
                <w:sz w:val="24"/>
                <w:szCs w:val="24"/>
              </w:rPr>
              <w:t>10.pielikumā</w:t>
            </w:r>
            <w:proofErr w:type="gramEnd"/>
            <w:r w:rsidRPr="00516E5F">
              <w:rPr>
                <w:sz w:val="24"/>
                <w:szCs w:val="24"/>
              </w:rPr>
              <w:t xml:space="preserve"> </w:t>
            </w:r>
            <w:proofErr w:type="spellStart"/>
            <w:r w:rsidRPr="00516E5F">
              <w:rPr>
                <w:sz w:val="24"/>
                <w:szCs w:val="24"/>
              </w:rPr>
              <w:t>ietvertajai</w:t>
            </w:r>
            <w:proofErr w:type="spellEnd"/>
            <w:r w:rsidRPr="00516E5F">
              <w:rPr>
                <w:sz w:val="24"/>
                <w:szCs w:val="24"/>
              </w:rPr>
              <w:t xml:space="preserve"> </w:t>
            </w:r>
            <w:proofErr w:type="spellStart"/>
            <w:r w:rsidRPr="00516E5F">
              <w:rPr>
                <w:sz w:val="24"/>
                <w:szCs w:val="24"/>
              </w:rPr>
              <w:t>formai</w:t>
            </w:r>
            <w:proofErr w:type="spellEnd"/>
            <w:r w:rsidRPr="00516E5F">
              <w:rPr>
                <w:sz w:val="24"/>
                <w:szCs w:val="24"/>
              </w:rPr>
              <w:t xml:space="preserve">) un </w:t>
            </w:r>
            <w:proofErr w:type="spellStart"/>
            <w:r w:rsidRPr="00516E5F">
              <w:rPr>
                <w:sz w:val="24"/>
                <w:szCs w:val="24"/>
              </w:rPr>
              <w:t>parakstīts</w:t>
            </w:r>
            <w:proofErr w:type="spellEnd"/>
            <w:r w:rsidRPr="00516E5F">
              <w:rPr>
                <w:sz w:val="24"/>
                <w:szCs w:val="24"/>
              </w:rPr>
              <w:t xml:space="preserve"> </w:t>
            </w:r>
            <w:proofErr w:type="spellStart"/>
            <w:r w:rsidRPr="00516E5F">
              <w:rPr>
                <w:sz w:val="24"/>
                <w:szCs w:val="24"/>
              </w:rPr>
              <w:t>apliecinājums</w:t>
            </w:r>
            <w:proofErr w:type="spellEnd"/>
            <w:r w:rsidRPr="00516E5F">
              <w:rPr>
                <w:sz w:val="24"/>
                <w:szCs w:val="24"/>
              </w:rPr>
              <w:t xml:space="preserve"> </w:t>
            </w:r>
            <w:proofErr w:type="spellStart"/>
            <w:r w:rsidRPr="00516E5F">
              <w:rPr>
                <w:sz w:val="24"/>
                <w:szCs w:val="24"/>
              </w:rPr>
              <w:t>strādāt</w:t>
            </w:r>
            <w:proofErr w:type="spellEnd"/>
            <w:r w:rsidRPr="00516E5F">
              <w:rPr>
                <w:sz w:val="24"/>
                <w:szCs w:val="24"/>
              </w:rPr>
              <w:t xml:space="preserve"> </w:t>
            </w:r>
            <w:proofErr w:type="spellStart"/>
            <w:r w:rsidRPr="00516E5F">
              <w:rPr>
                <w:sz w:val="24"/>
                <w:szCs w:val="24"/>
              </w:rPr>
              <w:t>attiecīgajā</w:t>
            </w:r>
            <w:proofErr w:type="spellEnd"/>
            <w:r w:rsidRPr="00516E5F">
              <w:rPr>
                <w:sz w:val="24"/>
                <w:szCs w:val="24"/>
              </w:rPr>
              <w:t xml:space="preserve"> </w:t>
            </w:r>
            <w:proofErr w:type="spellStart"/>
            <w:r w:rsidRPr="00516E5F">
              <w:rPr>
                <w:sz w:val="24"/>
                <w:szCs w:val="24"/>
              </w:rPr>
              <w:t>objektā</w:t>
            </w:r>
            <w:proofErr w:type="spellEnd"/>
            <w:r w:rsidRPr="00516E5F">
              <w:rPr>
                <w:sz w:val="24"/>
                <w:szCs w:val="24"/>
              </w:rPr>
              <w:t xml:space="preserve"> tam </w:t>
            </w:r>
            <w:proofErr w:type="spellStart"/>
            <w:r w:rsidRPr="00516E5F">
              <w:rPr>
                <w:sz w:val="24"/>
                <w:szCs w:val="24"/>
              </w:rPr>
              <w:t>paredzētajā</w:t>
            </w:r>
            <w:proofErr w:type="spellEnd"/>
            <w:r w:rsidRPr="00516E5F">
              <w:rPr>
                <w:sz w:val="24"/>
                <w:szCs w:val="24"/>
              </w:rPr>
              <w:t xml:space="preserve"> </w:t>
            </w:r>
            <w:proofErr w:type="spellStart"/>
            <w:r w:rsidRPr="00516E5F">
              <w:rPr>
                <w:sz w:val="24"/>
                <w:szCs w:val="24"/>
              </w:rPr>
              <w:t>pozīcijā</w:t>
            </w:r>
            <w:proofErr w:type="spellEnd"/>
            <w:r w:rsidRPr="00516E5F">
              <w:rPr>
                <w:sz w:val="24"/>
                <w:szCs w:val="24"/>
              </w:rPr>
              <w:t>.</w:t>
            </w:r>
          </w:p>
          <w:p w14:paraId="60FC5DBB" w14:textId="3430B151" w:rsidR="006B794A" w:rsidRPr="00516E5F" w:rsidRDefault="006B794A" w:rsidP="006B794A">
            <w:pPr>
              <w:pStyle w:val="Sarakstarindkopa"/>
              <w:numPr>
                <w:ilvl w:val="2"/>
                <w:numId w:val="117"/>
              </w:numPr>
              <w:ind w:left="38" w:hanging="38"/>
              <w:contextualSpacing w:val="0"/>
              <w:jc w:val="both"/>
              <w:rPr>
                <w:sz w:val="24"/>
                <w:szCs w:val="24"/>
              </w:rPr>
            </w:pPr>
            <w:proofErr w:type="spellStart"/>
            <w:r w:rsidRPr="00516E5F">
              <w:rPr>
                <w:sz w:val="24"/>
                <w:szCs w:val="24"/>
              </w:rPr>
              <w:t>Speciālista</w:t>
            </w:r>
            <w:proofErr w:type="spellEnd"/>
            <w:r w:rsidRPr="00516E5F">
              <w:rPr>
                <w:sz w:val="24"/>
                <w:szCs w:val="24"/>
              </w:rPr>
              <w:t xml:space="preserve"> </w:t>
            </w:r>
            <w:proofErr w:type="spellStart"/>
            <w:r w:rsidRPr="00516E5F">
              <w:rPr>
                <w:sz w:val="24"/>
                <w:szCs w:val="24"/>
              </w:rPr>
              <w:t>pieredzi</w:t>
            </w:r>
            <w:proofErr w:type="spellEnd"/>
            <w:r w:rsidRPr="00516E5F">
              <w:rPr>
                <w:sz w:val="24"/>
                <w:szCs w:val="24"/>
              </w:rPr>
              <w:t xml:space="preserve"> </w:t>
            </w:r>
            <w:proofErr w:type="spellStart"/>
            <w:r w:rsidRPr="00516E5F">
              <w:rPr>
                <w:sz w:val="24"/>
                <w:szCs w:val="24"/>
              </w:rPr>
              <w:t>apliecina</w:t>
            </w:r>
            <w:proofErr w:type="spellEnd"/>
            <w:r w:rsidRPr="00516E5F">
              <w:rPr>
                <w:sz w:val="24"/>
                <w:szCs w:val="24"/>
              </w:rPr>
              <w:t xml:space="preserve"> pats </w:t>
            </w:r>
            <w:proofErr w:type="spellStart"/>
            <w:r w:rsidRPr="00516E5F">
              <w:rPr>
                <w:sz w:val="24"/>
                <w:szCs w:val="24"/>
              </w:rPr>
              <w:t>speciālists</w:t>
            </w:r>
            <w:proofErr w:type="spellEnd"/>
            <w:r w:rsidRPr="00516E5F">
              <w:rPr>
                <w:sz w:val="24"/>
                <w:szCs w:val="24"/>
              </w:rPr>
              <w:t xml:space="preserve">, </w:t>
            </w:r>
            <w:proofErr w:type="spellStart"/>
            <w:r w:rsidRPr="00516E5F">
              <w:rPr>
                <w:sz w:val="24"/>
                <w:szCs w:val="24"/>
              </w:rPr>
              <w:t>kurš</w:t>
            </w:r>
            <w:proofErr w:type="spellEnd"/>
            <w:r w:rsidRPr="00516E5F">
              <w:rPr>
                <w:sz w:val="24"/>
                <w:szCs w:val="24"/>
              </w:rPr>
              <w:t xml:space="preserve"> </w:t>
            </w:r>
            <w:proofErr w:type="spellStart"/>
            <w:r w:rsidRPr="00516E5F">
              <w:rPr>
                <w:sz w:val="24"/>
                <w:szCs w:val="24"/>
              </w:rPr>
              <w:t>parakstot</w:t>
            </w:r>
            <w:proofErr w:type="spellEnd"/>
            <w:r w:rsidRPr="00516E5F">
              <w:rPr>
                <w:sz w:val="24"/>
                <w:szCs w:val="24"/>
              </w:rPr>
              <w:t xml:space="preserve"> </w:t>
            </w:r>
            <w:proofErr w:type="spellStart"/>
            <w:r w:rsidRPr="00516E5F">
              <w:rPr>
                <w:sz w:val="24"/>
                <w:szCs w:val="24"/>
              </w:rPr>
              <w:t>savu</w:t>
            </w:r>
            <w:proofErr w:type="spellEnd"/>
            <w:r w:rsidRPr="00516E5F">
              <w:rPr>
                <w:sz w:val="24"/>
                <w:szCs w:val="24"/>
              </w:rPr>
              <w:t xml:space="preserv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aprakstu</w:t>
            </w:r>
            <w:proofErr w:type="spellEnd"/>
            <w:r w:rsidRPr="00516E5F">
              <w:rPr>
                <w:sz w:val="24"/>
                <w:szCs w:val="24"/>
              </w:rPr>
              <w:t xml:space="preserve">, </w:t>
            </w:r>
            <w:proofErr w:type="spellStart"/>
            <w:r w:rsidRPr="00516E5F">
              <w:rPr>
                <w:sz w:val="24"/>
                <w:szCs w:val="24"/>
              </w:rPr>
              <w:t>apliecina</w:t>
            </w:r>
            <w:proofErr w:type="spellEnd"/>
            <w:r w:rsidRPr="00516E5F">
              <w:rPr>
                <w:sz w:val="24"/>
                <w:szCs w:val="24"/>
              </w:rPr>
              <w:t xml:space="preserve"> </w:t>
            </w:r>
            <w:proofErr w:type="spellStart"/>
            <w:r w:rsidRPr="00516E5F">
              <w:rPr>
                <w:sz w:val="24"/>
                <w:szCs w:val="24"/>
              </w:rPr>
              <w:t>tajā</w:t>
            </w:r>
            <w:proofErr w:type="spellEnd"/>
            <w:r w:rsidRPr="00516E5F">
              <w:rPr>
                <w:sz w:val="24"/>
                <w:szCs w:val="24"/>
              </w:rPr>
              <w:t xml:space="preserve"> </w:t>
            </w:r>
            <w:proofErr w:type="spellStart"/>
            <w:r w:rsidRPr="00516E5F">
              <w:rPr>
                <w:sz w:val="24"/>
                <w:szCs w:val="24"/>
              </w:rPr>
              <w:t>minētās</w:t>
            </w:r>
            <w:proofErr w:type="spellEnd"/>
            <w:r w:rsidRPr="00516E5F">
              <w:rPr>
                <w:sz w:val="24"/>
                <w:szCs w:val="24"/>
              </w:rPr>
              <w:t xml:space="preserve"> </w:t>
            </w:r>
            <w:proofErr w:type="spellStart"/>
            <w:r w:rsidRPr="00516E5F">
              <w:rPr>
                <w:sz w:val="24"/>
                <w:szCs w:val="24"/>
              </w:rPr>
              <w:t>informācijas</w:t>
            </w:r>
            <w:proofErr w:type="spellEnd"/>
            <w:r w:rsidRPr="00516E5F">
              <w:rPr>
                <w:sz w:val="24"/>
                <w:szCs w:val="24"/>
              </w:rPr>
              <w:t xml:space="preserve"> </w:t>
            </w:r>
            <w:proofErr w:type="spellStart"/>
            <w:r w:rsidRPr="00516E5F">
              <w:rPr>
                <w:sz w:val="24"/>
                <w:szCs w:val="24"/>
              </w:rPr>
              <w:t>patiesumu</w:t>
            </w:r>
            <w:proofErr w:type="spellEnd"/>
            <w:r w:rsidRPr="00516E5F">
              <w:rPr>
                <w:sz w:val="24"/>
                <w:szCs w:val="24"/>
              </w:rPr>
              <w:t xml:space="preserve">. </w:t>
            </w:r>
            <w:proofErr w:type="spellStart"/>
            <w:r w:rsidRPr="00516E5F">
              <w:rPr>
                <w:sz w:val="24"/>
                <w:szCs w:val="24"/>
              </w:rPr>
              <w:t>Pasūtītājs</w:t>
            </w:r>
            <w:proofErr w:type="spellEnd"/>
            <w:r w:rsidRPr="00516E5F">
              <w:rPr>
                <w:sz w:val="24"/>
                <w:szCs w:val="24"/>
              </w:rPr>
              <w:t xml:space="preserve"> </w:t>
            </w:r>
            <w:proofErr w:type="spellStart"/>
            <w:r w:rsidRPr="00516E5F">
              <w:rPr>
                <w:sz w:val="24"/>
                <w:szCs w:val="24"/>
              </w:rPr>
              <w:t>pārbaudīs</w:t>
            </w:r>
            <w:proofErr w:type="spellEnd"/>
            <w:r w:rsidRPr="00516E5F">
              <w:rPr>
                <w:sz w:val="24"/>
                <w:szCs w:val="24"/>
              </w:rPr>
              <w:t xml:space="preserve"> </w:t>
            </w:r>
            <w:proofErr w:type="spellStart"/>
            <w:r w:rsidRPr="00516E5F">
              <w:rPr>
                <w:sz w:val="24"/>
                <w:szCs w:val="24"/>
              </w:rPr>
              <w:t>iesniegto</w:t>
            </w:r>
            <w:proofErr w:type="spellEnd"/>
            <w:r w:rsidRPr="00516E5F">
              <w:rPr>
                <w:sz w:val="24"/>
                <w:szCs w:val="24"/>
              </w:rPr>
              <w:t xml:space="preserve"> </w:t>
            </w:r>
            <w:proofErr w:type="spellStart"/>
            <w:r w:rsidRPr="00516E5F">
              <w:rPr>
                <w:sz w:val="24"/>
                <w:szCs w:val="24"/>
              </w:rPr>
              <w:t>informāciju</w:t>
            </w:r>
            <w:proofErr w:type="spellEnd"/>
            <w:r w:rsidRPr="00516E5F">
              <w:rPr>
                <w:sz w:val="24"/>
                <w:szCs w:val="24"/>
              </w:rPr>
              <w:t xml:space="preserve"> pie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aprakstā</w:t>
            </w:r>
            <w:proofErr w:type="spellEnd"/>
            <w:r w:rsidRPr="00516E5F">
              <w:rPr>
                <w:sz w:val="24"/>
                <w:szCs w:val="24"/>
              </w:rPr>
              <w:t xml:space="preserve"> </w:t>
            </w:r>
            <w:proofErr w:type="spellStart"/>
            <w:r w:rsidRPr="00516E5F">
              <w:rPr>
                <w:sz w:val="24"/>
                <w:szCs w:val="24"/>
              </w:rPr>
              <w:t>norādītā</w:t>
            </w:r>
            <w:proofErr w:type="spellEnd"/>
            <w:r w:rsidRPr="00516E5F">
              <w:rPr>
                <w:sz w:val="24"/>
                <w:szCs w:val="24"/>
              </w:rPr>
              <w:t xml:space="preserve"> </w:t>
            </w:r>
            <w:proofErr w:type="spellStart"/>
            <w:r w:rsidRPr="00516E5F">
              <w:rPr>
                <w:sz w:val="24"/>
                <w:szCs w:val="24"/>
              </w:rPr>
              <w:t>pasūtītāja</w:t>
            </w:r>
            <w:proofErr w:type="spellEnd"/>
            <w:r w:rsidRPr="00516E5F">
              <w:rPr>
                <w:sz w:val="24"/>
                <w:szCs w:val="24"/>
              </w:rPr>
              <w:t>.</w:t>
            </w:r>
          </w:p>
        </w:tc>
      </w:tr>
      <w:tr w:rsidR="006B794A" w:rsidRPr="00516E5F" w14:paraId="6B83BE89" w14:textId="77777777" w:rsidTr="002E1A26">
        <w:tc>
          <w:tcPr>
            <w:tcW w:w="4678" w:type="dxa"/>
            <w:tcBorders>
              <w:top w:val="single" w:sz="4" w:space="0" w:color="auto"/>
              <w:left w:val="single" w:sz="4" w:space="0" w:color="auto"/>
              <w:bottom w:val="single" w:sz="4" w:space="0" w:color="auto"/>
              <w:right w:val="single" w:sz="4" w:space="0" w:color="auto"/>
            </w:tcBorders>
          </w:tcPr>
          <w:p w14:paraId="34BE894A" w14:textId="4E0B56A2" w:rsidR="006B794A" w:rsidRPr="00516E5F" w:rsidRDefault="006B794A" w:rsidP="006B794A">
            <w:pPr>
              <w:pStyle w:val="Sarakstarindkopa"/>
              <w:ind w:left="0"/>
              <w:contextualSpacing w:val="0"/>
              <w:jc w:val="both"/>
              <w:rPr>
                <w:sz w:val="24"/>
                <w:szCs w:val="24"/>
                <w:lang w:val="lv-LV"/>
              </w:rPr>
            </w:pPr>
            <w:r w:rsidRPr="00516E5F">
              <w:rPr>
                <w:sz w:val="24"/>
                <w:szCs w:val="24"/>
                <w:lang w:val="lv-LV"/>
              </w:rPr>
              <w:lastRenderedPageBreak/>
              <w:t xml:space="preserve">9.17. Atbilstoši normatīvajos aktos noteiktajām prasībām, atbildīgā </w:t>
            </w:r>
            <w:r w:rsidRPr="00516E5F">
              <w:rPr>
                <w:b/>
                <w:sz w:val="24"/>
                <w:szCs w:val="24"/>
                <w:lang w:val="lv-LV"/>
              </w:rPr>
              <w:t>persona par darba aizsardzību, kuram ir pieredze</w:t>
            </w:r>
            <w:r w:rsidRPr="00516E5F">
              <w:rPr>
                <w:sz w:val="24"/>
                <w:szCs w:val="24"/>
                <w:lang w:val="lv-LV"/>
              </w:rPr>
              <w:t xml:space="preserve"> vismaz 2 (divos) objektos, kuros tika veikti katlumājas jaunas būvniecības vai pārbūves (rekonstrukcijas) darbi.</w:t>
            </w:r>
          </w:p>
          <w:p w14:paraId="62DBECB4" w14:textId="62323D0E" w:rsidR="006B794A" w:rsidRPr="00516E5F" w:rsidRDefault="006B794A" w:rsidP="006B794A">
            <w:pPr>
              <w:jc w:val="both"/>
              <w:rPr>
                <w:sz w:val="24"/>
                <w:szCs w:val="24"/>
                <w:lang w:val="lv-LV"/>
              </w:rPr>
            </w:pPr>
          </w:p>
        </w:tc>
        <w:tc>
          <w:tcPr>
            <w:tcW w:w="4536" w:type="dxa"/>
            <w:tcBorders>
              <w:top w:val="single" w:sz="4" w:space="0" w:color="auto"/>
              <w:left w:val="single" w:sz="4" w:space="0" w:color="auto"/>
              <w:bottom w:val="single" w:sz="4" w:space="0" w:color="auto"/>
              <w:right w:val="single" w:sz="4" w:space="0" w:color="auto"/>
            </w:tcBorders>
          </w:tcPr>
          <w:p w14:paraId="2A149B25" w14:textId="46B652E4" w:rsidR="006B794A" w:rsidRPr="00516E5F" w:rsidRDefault="006B794A" w:rsidP="006B794A">
            <w:pPr>
              <w:pStyle w:val="Sarakstarindkopa"/>
              <w:numPr>
                <w:ilvl w:val="2"/>
                <w:numId w:val="118"/>
              </w:numPr>
              <w:ind w:left="38" w:hanging="38"/>
              <w:jc w:val="both"/>
              <w:rPr>
                <w:sz w:val="24"/>
                <w:szCs w:val="24"/>
                <w:lang w:val="lv-LV"/>
              </w:rPr>
            </w:pPr>
            <w:r w:rsidRPr="00516E5F">
              <w:rPr>
                <w:sz w:val="24"/>
                <w:szCs w:val="24"/>
                <w:lang w:val="lv-LV"/>
              </w:rPr>
              <w:t xml:space="preserve">speciālista kvalifikāciju un atbilstību Ministru kabineta </w:t>
            </w:r>
            <w:proofErr w:type="gramStart"/>
            <w:r w:rsidRPr="00516E5F">
              <w:rPr>
                <w:sz w:val="24"/>
                <w:szCs w:val="24"/>
                <w:lang w:val="lv-LV"/>
              </w:rPr>
              <w:t>2003.gada</w:t>
            </w:r>
            <w:proofErr w:type="gramEnd"/>
            <w:r w:rsidRPr="00516E5F">
              <w:rPr>
                <w:sz w:val="24"/>
                <w:szCs w:val="24"/>
                <w:lang w:val="lv-LV"/>
              </w:rPr>
              <w:t xml:space="preserve"> 25.februāra noteikumos Nr.92 “Darba aizsardzības prasības, veicot būvdarbus” noteiktajām prasībām apliecinoši dokumenti (kopijas);</w:t>
            </w:r>
          </w:p>
          <w:p w14:paraId="7017C59E" w14:textId="77777777" w:rsidR="006B794A" w:rsidRPr="00516E5F" w:rsidRDefault="006B794A" w:rsidP="006B794A">
            <w:pPr>
              <w:pStyle w:val="Sarakstarindkopa"/>
              <w:ind w:left="38" w:hanging="38"/>
              <w:contextualSpacing w:val="0"/>
              <w:jc w:val="both"/>
              <w:rPr>
                <w:sz w:val="24"/>
                <w:szCs w:val="24"/>
                <w:lang w:val="lv-LV"/>
              </w:rPr>
            </w:pPr>
          </w:p>
          <w:p w14:paraId="6131001F" w14:textId="515AD92F" w:rsidR="006B794A" w:rsidRPr="00516E5F" w:rsidRDefault="006B794A" w:rsidP="006B794A">
            <w:pPr>
              <w:pStyle w:val="Sarakstarindkopa"/>
              <w:numPr>
                <w:ilvl w:val="2"/>
                <w:numId w:val="118"/>
              </w:numPr>
              <w:ind w:left="38" w:hanging="38"/>
              <w:jc w:val="both"/>
              <w:rPr>
                <w:sz w:val="24"/>
                <w:szCs w:val="24"/>
                <w:lang w:val="lv-LV"/>
              </w:rPr>
            </w:pPr>
            <w:r w:rsidRPr="00516E5F">
              <w:rPr>
                <w:sz w:val="24"/>
                <w:szCs w:val="24"/>
                <w:lang w:val="lv-LV"/>
              </w:rPr>
              <w:t>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 kvalifikācijas prasībām attiecīgas profesionālas darbības veikšanai Latvijas Republikā (ja attiecināms).</w:t>
            </w:r>
          </w:p>
          <w:p w14:paraId="2FDE89E4" w14:textId="77777777" w:rsidR="006B794A" w:rsidRPr="00516E5F" w:rsidRDefault="006B794A" w:rsidP="006B794A">
            <w:pPr>
              <w:pStyle w:val="Sarakstarindkopa"/>
              <w:ind w:left="38" w:hanging="38"/>
              <w:rPr>
                <w:sz w:val="24"/>
                <w:szCs w:val="24"/>
                <w:lang w:val="lv-LV"/>
              </w:rPr>
            </w:pPr>
          </w:p>
          <w:p w14:paraId="1680EFFF" w14:textId="64FCD419" w:rsidR="006B794A" w:rsidRPr="00516E5F" w:rsidRDefault="006B794A" w:rsidP="006B794A">
            <w:pPr>
              <w:pStyle w:val="Sarakstarindkopa"/>
              <w:numPr>
                <w:ilvl w:val="2"/>
                <w:numId w:val="118"/>
              </w:numPr>
              <w:ind w:left="38" w:hanging="38"/>
              <w:jc w:val="both"/>
              <w:rPr>
                <w:sz w:val="24"/>
                <w:szCs w:val="24"/>
              </w:rPr>
            </w:pPr>
            <w:r w:rsidRPr="00516E5F">
              <w:rPr>
                <w:sz w:val="24"/>
                <w:szCs w:val="24"/>
                <w:lang w:val="lv-LV"/>
              </w:rPr>
              <w:t>speciālista pieredzes apraksts (noformēts atbilstoši nolikuma 7.pielikumā ietvertajai formai)</w:t>
            </w:r>
            <w:proofErr w:type="gramStart"/>
            <w:r w:rsidRPr="00516E5F">
              <w:rPr>
                <w:sz w:val="24"/>
                <w:szCs w:val="24"/>
                <w:lang w:val="lv-LV"/>
              </w:rPr>
              <w:t xml:space="preserve"> un</w:t>
            </w:r>
            <w:proofErr w:type="gramEnd"/>
            <w:r w:rsidRPr="00516E5F">
              <w:rPr>
                <w:sz w:val="24"/>
                <w:szCs w:val="24"/>
                <w:lang w:val="lv-LV"/>
              </w:rPr>
              <w:t xml:space="preserve"> parakstīts apliecinājums strādāt attiecīgajā objektā tam paredzētajā </w:t>
            </w:r>
            <w:proofErr w:type="spellStart"/>
            <w:r w:rsidRPr="00516E5F">
              <w:rPr>
                <w:sz w:val="24"/>
                <w:szCs w:val="24"/>
                <w:lang w:val="lv-LV"/>
              </w:rPr>
              <w:t>pozīcijā.Speciālista</w:t>
            </w:r>
            <w:proofErr w:type="spellEnd"/>
            <w:r w:rsidRPr="00516E5F">
              <w:rPr>
                <w:sz w:val="24"/>
                <w:szCs w:val="24"/>
                <w:lang w:val="lv-LV"/>
              </w:rPr>
              <w:t xml:space="preserve"> pieredzi apliecina pats speciālists, kurš parakstot savu pieredzes aprakstu, apliecina tajā minētās informācijas patiesumu. </w:t>
            </w:r>
            <w:proofErr w:type="spellStart"/>
            <w:r w:rsidRPr="00516E5F">
              <w:rPr>
                <w:sz w:val="24"/>
                <w:szCs w:val="24"/>
              </w:rPr>
              <w:t>Pasūtītājs</w:t>
            </w:r>
            <w:proofErr w:type="spellEnd"/>
            <w:r w:rsidRPr="00516E5F">
              <w:rPr>
                <w:sz w:val="24"/>
                <w:szCs w:val="24"/>
              </w:rPr>
              <w:t xml:space="preserve"> </w:t>
            </w:r>
            <w:proofErr w:type="spellStart"/>
            <w:r w:rsidRPr="00516E5F">
              <w:rPr>
                <w:sz w:val="24"/>
                <w:szCs w:val="24"/>
              </w:rPr>
              <w:t>pārbaudīs</w:t>
            </w:r>
            <w:proofErr w:type="spellEnd"/>
            <w:r w:rsidRPr="00516E5F">
              <w:rPr>
                <w:sz w:val="24"/>
                <w:szCs w:val="24"/>
              </w:rPr>
              <w:t xml:space="preserve"> </w:t>
            </w:r>
            <w:proofErr w:type="spellStart"/>
            <w:r w:rsidRPr="00516E5F">
              <w:rPr>
                <w:sz w:val="24"/>
                <w:szCs w:val="24"/>
              </w:rPr>
              <w:t>iesniegto</w:t>
            </w:r>
            <w:proofErr w:type="spellEnd"/>
            <w:r w:rsidRPr="00516E5F">
              <w:rPr>
                <w:sz w:val="24"/>
                <w:szCs w:val="24"/>
              </w:rPr>
              <w:t xml:space="preserve"> </w:t>
            </w:r>
            <w:proofErr w:type="spellStart"/>
            <w:r w:rsidRPr="00516E5F">
              <w:rPr>
                <w:sz w:val="24"/>
                <w:szCs w:val="24"/>
              </w:rPr>
              <w:t>informāciju</w:t>
            </w:r>
            <w:proofErr w:type="spellEnd"/>
            <w:r w:rsidRPr="00516E5F">
              <w:rPr>
                <w:sz w:val="24"/>
                <w:szCs w:val="24"/>
              </w:rPr>
              <w:t xml:space="preserve"> pie </w:t>
            </w:r>
            <w:proofErr w:type="spellStart"/>
            <w:r w:rsidRPr="00516E5F">
              <w:rPr>
                <w:sz w:val="24"/>
                <w:szCs w:val="24"/>
              </w:rPr>
              <w:t>pieredzes</w:t>
            </w:r>
            <w:proofErr w:type="spellEnd"/>
            <w:r w:rsidRPr="00516E5F">
              <w:rPr>
                <w:sz w:val="24"/>
                <w:szCs w:val="24"/>
              </w:rPr>
              <w:t xml:space="preserve"> </w:t>
            </w:r>
            <w:proofErr w:type="spellStart"/>
            <w:r w:rsidRPr="00516E5F">
              <w:rPr>
                <w:sz w:val="24"/>
                <w:szCs w:val="24"/>
              </w:rPr>
              <w:t>aprakstā</w:t>
            </w:r>
            <w:proofErr w:type="spellEnd"/>
            <w:r w:rsidRPr="00516E5F">
              <w:rPr>
                <w:sz w:val="24"/>
                <w:szCs w:val="24"/>
              </w:rPr>
              <w:t xml:space="preserve"> </w:t>
            </w:r>
            <w:proofErr w:type="spellStart"/>
            <w:r w:rsidRPr="00516E5F">
              <w:rPr>
                <w:sz w:val="24"/>
                <w:szCs w:val="24"/>
              </w:rPr>
              <w:t>norādītā</w:t>
            </w:r>
            <w:proofErr w:type="spellEnd"/>
            <w:r w:rsidRPr="00516E5F">
              <w:rPr>
                <w:sz w:val="24"/>
                <w:szCs w:val="24"/>
              </w:rPr>
              <w:t xml:space="preserve"> </w:t>
            </w:r>
            <w:proofErr w:type="spellStart"/>
            <w:r w:rsidRPr="00516E5F">
              <w:rPr>
                <w:sz w:val="24"/>
                <w:szCs w:val="24"/>
              </w:rPr>
              <w:t>pasūtītāja</w:t>
            </w:r>
            <w:proofErr w:type="spellEnd"/>
            <w:r w:rsidRPr="00516E5F">
              <w:rPr>
                <w:sz w:val="24"/>
                <w:szCs w:val="24"/>
              </w:rPr>
              <w:t>.</w:t>
            </w:r>
          </w:p>
        </w:tc>
      </w:tr>
    </w:tbl>
    <w:p w14:paraId="4434F388" w14:textId="06AA6E88" w:rsidR="00EE2CC2" w:rsidRPr="00516E5F" w:rsidRDefault="00EE2CC2" w:rsidP="00D93300">
      <w:pPr>
        <w:ind w:right="-1"/>
        <w:jc w:val="both"/>
        <w:rPr>
          <w:sz w:val="22"/>
          <w:szCs w:val="22"/>
        </w:rPr>
      </w:pPr>
    </w:p>
    <w:p w14:paraId="535F0FFA" w14:textId="77777777" w:rsidR="0020521E" w:rsidRPr="00516E5F" w:rsidRDefault="0020521E" w:rsidP="00D93300">
      <w:pPr>
        <w:ind w:right="-1"/>
        <w:jc w:val="both"/>
        <w:rPr>
          <w:sz w:val="22"/>
          <w:szCs w:val="22"/>
        </w:rPr>
      </w:pPr>
    </w:p>
    <w:p w14:paraId="4C732D9E" w14:textId="1B48DB5C" w:rsidR="004C4335" w:rsidRPr="00516E5F" w:rsidRDefault="004C4335" w:rsidP="00810A20">
      <w:pPr>
        <w:pStyle w:val="Sarakstarindkopa"/>
        <w:widowControl w:val="0"/>
        <w:numPr>
          <w:ilvl w:val="0"/>
          <w:numId w:val="118"/>
        </w:numPr>
        <w:shd w:val="clear" w:color="auto" w:fill="FFFFFF"/>
        <w:ind w:left="0" w:right="-2" w:firstLine="0"/>
        <w:contextualSpacing w:val="0"/>
        <w:jc w:val="both"/>
      </w:pPr>
      <w:r w:rsidRPr="00516E5F">
        <w:rPr>
          <w:b/>
        </w:rPr>
        <w:t>Eiropas vienotais iepirkuma procedūras dokuments (SPSIL 56.pants)</w:t>
      </w:r>
      <w:r w:rsidRPr="00516E5F">
        <w:t xml:space="preserve">: Pasūtītājs pieņem Eiropas vienoto iepirkuma procedūras dokumentu kā sākotnējo pierādījumu atbilstībai paziņojumā par līgumu vai Iepirkuma procedūras dokumentos noteiktajām Kandidātu atlases prasībām. Piegādātājs iesniedz atsevišķu Eiropas vienoto iepirkuma procedūras dokumentu par katru personu, uz kuras iespējām Kandidāts balstās, lai apliecinātu, ka tas atbilst paziņojumā par </w:t>
      </w:r>
      <w:r w:rsidRPr="00516E5F">
        <w:lastRenderedPageBreak/>
        <w:t xml:space="preserve">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Kandidāts iesniedz visus vai daļu no dokumentiem, </w:t>
      </w:r>
      <w:r w:rsidR="007A14CA" w:rsidRPr="00516E5F">
        <w:t>k</w:t>
      </w:r>
      <w:r w:rsidR="007A14CA" w:rsidRPr="00516E5F">
        <w:rPr>
          <w:spacing w:val="-1"/>
        </w:rPr>
        <w:t>a</w:t>
      </w:r>
      <w:r w:rsidR="007A14CA" w:rsidRPr="00516E5F">
        <w:t xml:space="preserve">s </w:t>
      </w:r>
      <w:r w:rsidR="007A14CA" w:rsidRPr="00516E5F">
        <w:rPr>
          <w:spacing w:val="-1"/>
        </w:rPr>
        <w:t>a</w:t>
      </w:r>
      <w:r w:rsidR="007A14CA" w:rsidRPr="00516E5F">
        <w:t>pl</w:t>
      </w:r>
      <w:r w:rsidR="007A14CA" w:rsidRPr="00516E5F">
        <w:rPr>
          <w:spacing w:val="1"/>
        </w:rPr>
        <w:t>i</w:t>
      </w:r>
      <w:r w:rsidR="007A14CA" w:rsidRPr="00516E5F">
        <w:rPr>
          <w:spacing w:val="-1"/>
        </w:rPr>
        <w:t>ec</w:t>
      </w:r>
      <w:r w:rsidR="007A14CA" w:rsidRPr="00516E5F">
        <w:t xml:space="preserve">ina </w:t>
      </w:r>
      <w:r w:rsidR="007A14CA" w:rsidRPr="00516E5F">
        <w:rPr>
          <w:spacing w:val="-1"/>
        </w:rPr>
        <w:t>a</w:t>
      </w:r>
      <w:r w:rsidR="007A14CA" w:rsidRPr="00516E5F">
        <w:t>tb</w:t>
      </w:r>
      <w:r w:rsidR="007A14CA" w:rsidRPr="00516E5F">
        <w:rPr>
          <w:spacing w:val="1"/>
        </w:rPr>
        <w:t>i</w:t>
      </w:r>
      <w:r w:rsidR="007A14CA" w:rsidRPr="00516E5F">
        <w:t>ls</w:t>
      </w:r>
      <w:r w:rsidR="007A14CA" w:rsidRPr="00516E5F">
        <w:rPr>
          <w:spacing w:val="1"/>
        </w:rPr>
        <w:t>t</w:t>
      </w:r>
      <w:r w:rsidR="007A14CA" w:rsidRPr="00516E5F">
        <w:t>ību</w:t>
      </w:r>
      <w:r w:rsidR="007A14CA" w:rsidRPr="00516E5F">
        <w:rPr>
          <w:spacing w:val="2"/>
        </w:rPr>
        <w:t xml:space="preserve"> </w:t>
      </w:r>
      <w:r w:rsidR="007A14CA" w:rsidRPr="00516E5F">
        <w:t>p</w:t>
      </w:r>
      <w:r w:rsidR="007A14CA" w:rsidRPr="00516E5F">
        <w:rPr>
          <w:spacing w:val="-1"/>
        </w:rPr>
        <w:t>a</w:t>
      </w:r>
      <w:r w:rsidR="007A14CA" w:rsidRPr="00516E5F">
        <w:rPr>
          <w:spacing w:val="1"/>
        </w:rPr>
        <w:t>z</w:t>
      </w:r>
      <w:r w:rsidR="007A14CA" w:rsidRPr="00516E5F">
        <w:t>iņo</w:t>
      </w:r>
      <w:r w:rsidR="007A14CA" w:rsidRPr="00516E5F">
        <w:rPr>
          <w:spacing w:val="1"/>
        </w:rPr>
        <w:t>j</w:t>
      </w:r>
      <w:r w:rsidR="007A14CA" w:rsidRPr="00516E5F">
        <w:rPr>
          <w:spacing w:val="-2"/>
        </w:rPr>
        <w:t>u</w:t>
      </w:r>
      <w:r w:rsidR="007A14CA" w:rsidRPr="00516E5F">
        <w:t>mā p</w:t>
      </w:r>
      <w:r w:rsidR="007A14CA" w:rsidRPr="00516E5F">
        <w:rPr>
          <w:spacing w:val="-1"/>
        </w:rPr>
        <w:t>a</w:t>
      </w:r>
      <w:r w:rsidR="007A14CA" w:rsidRPr="00516E5F">
        <w:t>r lī</w:t>
      </w:r>
      <w:r w:rsidR="007A14CA" w:rsidRPr="00516E5F">
        <w:rPr>
          <w:spacing w:val="-2"/>
        </w:rPr>
        <w:t>g</w:t>
      </w:r>
      <w:r w:rsidR="007A14CA" w:rsidRPr="00516E5F">
        <w:t>umu vai</w:t>
      </w:r>
      <w:r w:rsidR="007A14CA" w:rsidRPr="00516E5F">
        <w:rPr>
          <w:spacing w:val="1"/>
        </w:rPr>
        <w:t xml:space="preserve"> </w:t>
      </w:r>
      <w:r w:rsidR="007A14CA" w:rsidRPr="00516E5F">
        <w:t>nol</w:t>
      </w:r>
      <w:r w:rsidR="007A14CA" w:rsidRPr="00516E5F">
        <w:rPr>
          <w:spacing w:val="1"/>
        </w:rPr>
        <w:t>i</w:t>
      </w:r>
      <w:r w:rsidR="007A14CA" w:rsidRPr="00516E5F">
        <w:rPr>
          <w:spacing w:val="2"/>
        </w:rPr>
        <w:t>k</w:t>
      </w:r>
      <w:r w:rsidR="007A14CA" w:rsidRPr="00516E5F">
        <w:t>umā not</w:t>
      </w:r>
      <w:r w:rsidR="007A14CA" w:rsidRPr="00516E5F">
        <w:rPr>
          <w:spacing w:val="-1"/>
        </w:rPr>
        <w:t>e</w:t>
      </w:r>
      <w:r w:rsidR="007A14CA" w:rsidRPr="00516E5F">
        <w:t>ik</w:t>
      </w:r>
      <w:r w:rsidR="007A14CA" w:rsidRPr="00516E5F">
        <w:rPr>
          <w:spacing w:val="1"/>
        </w:rPr>
        <w:t>t</w:t>
      </w:r>
      <w:r w:rsidR="007A14CA" w:rsidRPr="00516E5F">
        <w:rPr>
          <w:spacing w:val="-1"/>
        </w:rPr>
        <w:t>a</w:t>
      </w:r>
      <w:r w:rsidR="007A14CA" w:rsidRPr="00516E5F">
        <w:t>jām kandidātu</w:t>
      </w:r>
      <w:r w:rsidR="007A14CA" w:rsidRPr="00516E5F">
        <w:rPr>
          <w:spacing w:val="-4"/>
        </w:rPr>
        <w:t xml:space="preserve"> </w:t>
      </w:r>
      <w:r w:rsidR="007A14CA" w:rsidRPr="00516E5F">
        <w:rPr>
          <w:spacing w:val="-1"/>
        </w:rPr>
        <w:t>a</w:t>
      </w:r>
      <w:r w:rsidR="007A14CA" w:rsidRPr="00516E5F">
        <w:t>t</w:t>
      </w:r>
      <w:r w:rsidR="007A14CA" w:rsidRPr="00516E5F">
        <w:rPr>
          <w:spacing w:val="1"/>
        </w:rPr>
        <w:t>l</w:t>
      </w:r>
      <w:r w:rsidR="007A14CA" w:rsidRPr="00516E5F">
        <w:rPr>
          <w:spacing w:val="-1"/>
        </w:rPr>
        <w:t>a</w:t>
      </w:r>
      <w:r w:rsidR="007A14CA" w:rsidRPr="00516E5F">
        <w:t>s</w:t>
      </w:r>
      <w:r w:rsidR="007A14CA" w:rsidRPr="00516E5F">
        <w:rPr>
          <w:spacing w:val="-1"/>
        </w:rPr>
        <w:t>e</w:t>
      </w:r>
      <w:r w:rsidR="007A14CA" w:rsidRPr="00516E5F">
        <w:t>s</w:t>
      </w:r>
      <w:r w:rsidR="007A14CA" w:rsidRPr="00516E5F">
        <w:rPr>
          <w:spacing w:val="-5"/>
        </w:rPr>
        <w:t xml:space="preserve"> </w:t>
      </w:r>
      <w:r w:rsidR="007A14CA" w:rsidRPr="00516E5F">
        <w:t>p</w:t>
      </w:r>
      <w:r w:rsidR="007A14CA" w:rsidRPr="00516E5F">
        <w:rPr>
          <w:spacing w:val="1"/>
        </w:rPr>
        <w:t>r</w:t>
      </w:r>
      <w:r w:rsidR="007A14CA" w:rsidRPr="00516E5F">
        <w:rPr>
          <w:spacing w:val="-1"/>
        </w:rPr>
        <w:t>a</w:t>
      </w:r>
      <w:r w:rsidR="007A14CA" w:rsidRPr="00516E5F">
        <w:t>s</w:t>
      </w:r>
      <w:r w:rsidR="007A14CA" w:rsidRPr="00516E5F">
        <w:rPr>
          <w:spacing w:val="3"/>
        </w:rPr>
        <w:t>ī</w:t>
      </w:r>
      <w:r w:rsidR="007A14CA" w:rsidRPr="00516E5F">
        <w:t>b</w:t>
      </w:r>
      <w:r w:rsidR="007A14CA" w:rsidRPr="00516E5F">
        <w:rPr>
          <w:spacing w:val="-1"/>
        </w:rPr>
        <w:t>ā</w:t>
      </w:r>
      <w:r w:rsidR="007A14CA" w:rsidRPr="00516E5F">
        <w:t>m.</w:t>
      </w:r>
      <w:r w:rsidRPr="00516E5F">
        <w:t xml:space="preserve">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7777777" w:rsidR="004C4335" w:rsidRPr="00516E5F" w:rsidRDefault="004C4335" w:rsidP="00D93300">
      <w:pPr>
        <w:pStyle w:val="Sarakstarindkopa"/>
        <w:ind w:left="0"/>
        <w:contextualSpacing w:val="0"/>
        <w:jc w:val="both"/>
        <w:rPr>
          <w:i/>
          <w:iCs/>
          <w:sz w:val="20"/>
          <w:szCs w:val="20"/>
        </w:rPr>
      </w:pPr>
      <w:r w:rsidRPr="00516E5F">
        <w:rPr>
          <w:sz w:val="20"/>
          <w:szCs w:val="20"/>
        </w:rPr>
        <w:t xml:space="preserve">Piezīme: </w:t>
      </w:r>
      <w:r w:rsidRPr="00516E5F">
        <w:rPr>
          <w:i/>
          <w:iCs/>
          <w:sz w:val="20"/>
          <w:szCs w:val="20"/>
        </w:rPr>
        <w:t xml:space="preserve">Eiropas vienotais iepirkuma dokuments pieejams Eiropas Komisijas mājaslapā: https://ec.europa.eu/growth/tools-databases/espd, kā arī </w:t>
      </w:r>
      <w:proofErr w:type="spellStart"/>
      <w:r w:rsidRPr="00516E5F">
        <w:rPr>
          <w:i/>
          <w:iCs/>
          <w:sz w:val="20"/>
          <w:szCs w:val="20"/>
        </w:rPr>
        <w:t>word</w:t>
      </w:r>
      <w:proofErr w:type="spellEnd"/>
      <w:r w:rsidRPr="00516E5F">
        <w:rPr>
          <w:i/>
          <w:iCs/>
          <w:sz w:val="20"/>
          <w:szCs w:val="20"/>
        </w:rPr>
        <w:t xml:space="preserve"> formātā Iepirkumu uzraudzības biroja mājaslapā.</w:t>
      </w:r>
    </w:p>
    <w:p w14:paraId="2FDD64CA" w14:textId="47CE2346" w:rsidR="004C4335" w:rsidRPr="00516E5F" w:rsidRDefault="004C4335" w:rsidP="00D93300">
      <w:pPr>
        <w:pStyle w:val="Sarakstarindkopa"/>
        <w:ind w:left="0"/>
        <w:contextualSpacing w:val="0"/>
        <w:jc w:val="both"/>
        <w:rPr>
          <w:i/>
          <w:iCs/>
          <w:sz w:val="20"/>
          <w:szCs w:val="20"/>
        </w:rPr>
      </w:pPr>
      <w:r w:rsidRPr="00516E5F">
        <w:rPr>
          <w:i/>
          <w:iCs/>
          <w:sz w:val="20"/>
          <w:szCs w:val="20"/>
        </w:rPr>
        <w:t>Skaidrojumu par Eiropas vienoto iepirkumu dokumentu aicinām skatīties IUB mājaslapā https://www.iub.gov.lv/lv/node/98.</w:t>
      </w:r>
    </w:p>
    <w:p w14:paraId="5B7068F5" w14:textId="77777777" w:rsidR="004C4335" w:rsidRPr="00516E5F" w:rsidRDefault="004C4335" w:rsidP="00D93300">
      <w:pPr>
        <w:rPr>
          <w:rFonts w:eastAsia="Calibri"/>
          <w:caps/>
        </w:rPr>
      </w:pPr>
    </w:p>
    <w:p w14:paraId="0277551A" w14:textId="1A789088" w:rsidR="004C4335" w:rsidRPr="00516E5F" w:rsidRDefault="004C4335" w:rsidP="00810A20">
      <w:pPr>
        <w:pStyle w:val="Sarakstarindkopa"/>
        <w:numPr>
          <w:ilvl w:val="0"/>
          <w:numId w:val="118"/>
        </w:numPr>
        <w:contextualSpacing w:val="0"/>
        <w:jc w:val="center"/>
        <w:rPr>
          <w:rFonts w:eastAsia="Calibri"/>
          <w:b/>
        </w:rPr>
      </w:pPr>
      <w:r w:rsidRPr="00516E5F">
        <w:rPr>
          <w:rFonts w:eastAsia="Calibri"/>
          <w:b/>
        </w:rPr>
        <w:t>PIETEIKUMU ATVĒRŠANA</w:t>
      </w:r>
      <w:r w:rsidR="004F684A" w:rsidRPr="00516E5F">
        <w:rPr>
          <w:rFonts w:eastAsia="Calibri"/>
          <w:b/>
        </w:rPr>
        <w:t xml:space="preserve"> UN IZ</w:t>
      </w:r>
      <w:r w:rsidRPr="00516E5F">
        <w:rPr>
          <w:rFonts w:eastAsia="Calibri"/>
          <w:b/>
        </w:rPr>
        <w:t>VĒRTĒŠANA</w:t>
      </w:r>
    </w:p>
    <w:p w14:paraId="5C33BA15" w14:textId="19D70EDA" w:rsidR="00DF0671" w:rsidRPr="00516E5F" w:rsidRDefault="00DF0671" w:rsidP="00810A20">
      <w:pPr>
        <w:pStyle w:val="Sarakstarindkopa"/>
        <w:widowControl w:val="0"/>
        <w:numPr>
          <w:ilvl w:val="1"/>
          <w:numId w:val="119"/>
        </w:numPr>
        <w:autoSpaceDE w:val="0"/>
        <w:autoSpaceDN w:val="0"/>
        <w:jc w:val="both"/>
        <w:rPr>
          <w:rFonts w:eastAsia="Calibri"/>
        </w:rPr>
      </w:pPr>
      <w:r w:rsidRPr="00516E5F">
        <w:rPr>
          <w:rFonts w:eastAsiaTheme="minorHAnsi"/>
        </w:rPr>
        <w:t>Pasūtītājs atver iesniegtos pie</w:t>
      </w:r>
      <w:r w:rsidR="00A73B7D" w:rsidRPr="00516E5F">
        <w:rPr>
          <w:rFonts w:eastAsiaTheme="minorHAnsi"/>
        </w:rPr>
        <w:t>teikumus</w:t>
      </w:r>
      <w:r w:rsidR="00A73B7D" w:rsidRPr="00516E5F">
        <w:rPr>
          <w:szCs w:val="20"/>
        </w:rPr>
        <w:t xml:space="preserve"> pēc </w:t>
      </w:r>
      <w:r w:rsidR="00063E91" w:rsidRPr="00516E5F">
        <w:rPr>
          <w:szCs w:val="20"/>
        </w:rPr>
        <w:t xml:space="preserve">to </w:t>
      </w:r>
      <w:r w:rsidR="00A73B7D" w:rsidRPr="00516E5F">
        <w:rPr>
          <w:szCs w:val="20"/>
        </w:rPr>
        <w:t>iesniegšanas termiņa beigām</w:t>
      </w:r>
      <w:r w:rsidR="00063E91" w:rsidRPr="00516E5F">
        <w:rPr>
          <w:szCs w:val="20"/>
        </w:rPr>
        <w:t>.</w:t>
      </w:r>
    </w:p>
    <w:p w14:paraId="442FC438" w14:textId="773DA1F3" w:rsidR="00A73B7D" w:rsidRPr="00516E5F" w:rsidRDefault="00A73B7D" w:rsidP="00810A20">
      <w:pPr>
        <w:pStyle w:val="Sarakstarindkopa"/>
        <w:widowControl w:val="0"/>
        <w:numPr>
          <w:ilvl w:val="1"/>
          <w:numId w:val="119"/>
        </w:numPr>
        <w:autoSpaceDE w:val="0"/>
        <w:autoSpaceDN w:val="0"/>
        <w:jc w:val="both"/>
        <w:rPr>
          <w:rFonts w:eastAsia="Calibri"/>
        </w:rPr>
      </w:pPr>
      <w:r w:rsidRPr="00516E5F">
        <w:rPr>
          <w:rFonts w:eastAsiaTheme="minorHAnsi"/>
        </w:rPr>
        <w:t xml:space="preserve">Pēc pieteikumu atvēršanas </w:t>
      </w:r>
      <w:r w:rsidR="00063E91" w:rsidRPr="00516E5F">
        <w:rPr>
          <w:rFonts w:eastAsiaTheme="minorHAnsi"/>
        </w:rPr>
        <w:t>I</w:t>
      </w:r>
      <w:r w:rsidRPr="00516E5F">
        <w:rPr>
          <w:rFonts w:eastAsiaTheme="minorHAnsi"/>
        </w:rPr>
        <w:t>epirkuma komisija Iepirkuma procedūras dokumentos noteiktajā kārtībā veic pieteikumu vērtēšanu. P</w:t>
      </w:r>
      <w:r w:rsidRPr="00516E5F">
        <w:rPr>
          <w:rFonts w:eastAsia="Calibri"/>
          <w:lang w:eastAsia="lv-LV"/>
        </w:rPr>
        <w:t>ieteikumu izvērtēšanā Iepirkuma komisija ir tiesīga pieaicināt ekspertu(-s).</w:t>
      </w:r>
    </w:p>
    <w:p w14:paraId="1D9EC4DD" w14:textId="7F8FEB34" w:rsidR="00BF20F6" w:rsidRPr="00516E5F" w:rsidRDefault="00AB3C67" w:rsidP="00810A20">
      <w:pPr>
        <w:pStyle w:val="Sarakstarindkopa"/>
        <w:widowControl w:val="0"/>
        <w:numPr>
          <w:ilvl w:val="1"/>
          <w:numId w:val="119"/>
        </w:numPr>
        <w:autoSpaceDE w:val="0"/>
        <w:autoSpaceDN w:val="0"/>
        <w:jc w:val="both"/>
        <w:rPr>
          <w:rFonts w:eastAsia="Calibri"/>
        </w:rPr>
      </w:pPr>
      <w:r w:rsidRPr="00516E5F">
        <w:rPr>
          <w:rFonts w:eastAsia="Calibri"/>
        </w:rPr>
        <w:t>Pieteikumu atvēršan</w:t>
      </w:r>
      <w:r w:rsidR="00BF20F6" w:rsidRPr="00516E5F">
        <w:rPr>
          <w:rFonts w:eastAsia="Calibri"/>
        </w:rPr>
        <w:t xml:space="preserve">u un izvērtēšanu </w:t>
      </w:r>
      <w:r w:rsidR="00063E91" w:rsidRPr="00516E5F">
        <w:rPr>
          <w:rFonts w:eastAsia="Calibri"/>
        </w:rPr>
        <w:t>I</w:t>
      </w:r>
      <w:r w:rsidR="00BF20F6" w:rsidRPr="00516E5F">
        <w:rPr>
          <w:rFonts w:eastAsia="Calibri"/>
        </w:rPr>
        <w:t>epirkuma komisija veic slēgtās sēdēs.</w:t>
      </w:r>
    </w:p>
    <w:p w14:paraId="52668E4D" w14:textId="1DECFED5" w:rsidR="00581156" w:rsidRPr="00516E5F" w:rsidRDefault="00581156" w:rsidP="00810A20">
      <w:pPr>
        <w:pStyle w:val="Sarakstarindkopa"/>
        <w:numPr>
          <w:ilvl w:val="1"/>
          <w:numId w:val="119"/>
        </w:numPr>
        <w:autoSpaceDE w:val="0"/>
        <w:autoSpaceDN w:val="0"/>
        <w:adjustRightInd w:val="0"/>
        <w:jc w:val="both"/>
        <w:rPr>
          <w:rFonts w:eastAsiaTheme="minorHAnsi"/>
        </w:rPr>
      </w:pPr>
      <w:r w:rsidRPr="00516E5F">
        <w:rPr>
          <w:rFonts w:eastAsiaTheme="minorHAnsi"/>
        </w:rPr>
        <w:t>Pie</w:t>
      </w:r>
      <w:r w:rsidR="0070629C" w:rsidRPr="00516E5F">
        <w:rPr>
          <w:rFonts w:eastAsiaTheme="minorHAnsi"/>
        </w:rPr>
        <w:t>teikumu</w:t>
      </w:r>
      <w:r w:rsidRPr="00516E5F">
        <w:rPr>
          <w:rFonts w:eastAsiaTheme="minorHAnsi"/>
        </w:rPr>
        <w:t xml:space="preserve"> izvērtēšana tiek veikta šādā secībā:</w:t>
      </w:r>
    </w:p>
    <w:p w14:paraId="6BCDC0FA" w14:textId="6428FECE" w:rsidR="00581156" w:rsidRPr="00516E5F" w:rsidRDefault="00581156" w:rsidP="00810A20">
      <w:pPr>
        <w:pStyle w:val="Sarakstarindkopa"/>
        <w:numPr>
          <w:ilvl w:val="2"/>
          <w:numId w:val="119"/>
        </w:numPr>
        <w:autoSpaceDE w:val="0"/>
        <w:autoSpaceDN w:val="0"/>
        <w:adjustRightInd w:val="0"/>
        <w:ind w:hanging="153"/>
        <w:jc w:val="both"/>
        <w:rPr>
          <w:rFonts w:eastAsiaTheme="minorHAnsi"/>
        </w:rPr>
      </w:pPr>
      <w:r w:rsidRPr="00516E5F">
        <w:rPr>
          <w:rFonts w:eastAsiaTheme="minorHAnsi"/>
        </w:rPr>
        <w:t>Pie</w:t>
      </w:r>
      <w:r w:rsidR="001F554B" w:rsidRPr="00516E5F">
        <w:rPr>
          <w:rFonts w:eastAsiaTheme="minorHAnsi"/>
        </w:rPr>
        <w:t>teikuma</w:t>
      </w:r>
      <w:r w:rsidRPr="00516E5F">
        <w:rPr>
          <w:rFonts w:eastAsiaTheme="minorHAnsi"/>
        </w:rPr>
        <w:t xml:space="preserve"> noformējuma pārbaude.</w:t>
      </w:r>
    </w:p>
    <w:p w14:paraId="4F7119A6" w14:textId="6A9A0066" w:rsidR="00581156" w:rsidRPr="00516E5F" w:rsidRDefault="001F554B" w:rsidP="00810A20">
      <w:pPr>
        <w:pStyle w:val="Sarakstarindkopa"/>
        <w:numPr>
          <w:ilvl w:val="2"/>
          <w:numId w:val="119"/>
        </w:numPr>
        <w:autoSpaceDE w:val="0"/>
        <w:autoSpaceDN w:val="0"/>
        <w:adjustRightInd w:val="0"/>
        <w:ind w:hanging="153"/>
        <w:jc w:val="both"/>
        <w:rPr>
          <w:rFonts w:eastAsiaTheme="minorHAnsi"/>
        </w:rPr>
      </w:pPr>
      <w:r w:rsidRPr="00516E5F">
        <w:rPr>
          <w:rFonts w:eastAsiaTheme="minorHAnsi"/>
        </w:rPr>
        <w:t>Kandidāta</w:t>
      </w:r>
      <w:r w:rsidR="00581156" w:rsidRPr="00516E5F">
        <w:rPr>
          <w:rFonts w:eastAsiaTheme="minorHAnsi"/>
        </w:rPr>
        <w:t xml:space="preserve"> kvalifikācijas atbilstības pārbaude</w:t>
      </w:r>
      <w:r w:rsidR="00F92145" w:rsidRPr="00516E5F">
        <w:rPr>
          <w:rFonts w:eastAsiaTheme="minorHAnsi"/>
        </w:rPr>
        <w:t xml:space="preserve"> (nolikuma </w:t>
      </w:r>
      <w:r w:rsidR="00BC3667" w:rsidRPr="00516E5F">
        <w:rPr>
          <w:rFonts w:eastAsiaTheme="minorHAnsi"/>
        </w:rPr>
        <w:t>9</w:t>
      </w:r>
      <w:r w:rsidR="00F92145" w:rsidRPr="00516E5F">
        <w:rPr>
          <w:rFonts w:eastAsiaTheme="minorHAnsi"/>
        </w:rPr>
        <w:t>.sadaļa</w:t>
      </w:r>
      <w:r w:rsidR="0060752B" w:rsidRPr="00516E5F">
        <w:rPr>
          <w:rFonts w:eastAsiaTheme="minorHAnsi"/>
        </w:rPr>
        <w:t>)</w:t>
      </w:r>
      <w:r w:rsidR="00581156" w:rsidRPr="00516E5F">
        <w:rPr>
          <w:rFonts w:eastAsiaTheme="minorHAnsi"/>
        </w:rPr>
        <w:t>.</w:t>
      </w:r>
    </w:p>
    <w:p w14:paraId="6C2C7675" w14:textId="0C7096E7" w:rsidR="00F92145" w:rsidRPr="00516E5F" w:rsidRDefault="00F92145" w:rsidP="00810A20">
      <w:pPr>
        <w:pStyle w:val="Sarakstarindkopa"/>
        <w:numPr>
          <w:ilvl w:val="2"/>
          <w:numId w:val="119"/>
        </w:numPr>
        <w:autoSpaceDE w:val="0"/>
        <w:autoSpaceDN w:val="0"/>
        <w:adjustRightInd w:val="0"/>
        <w:ind w:hanging="153"/>
        <w:jc w:val="both"/>
        <w:rPr>
          <w:rFonts w:eastAsiaTheme="minorHAnsi"/>
        </w:rPr>
      </w:pPr>
      <w:r w:rsidRPr="00516E5F">
        <w:rPr>
          <w:rFonts w:eastAsiaTheme="minorHAnsi"/>
        </w:rPr>
        <w:t xml:space="preserve">Kandidātu izslēgšanas gadījumu pārbaude (nolikuma </w:t>
      </w:r>
      <w:r w:rsidR="00BC3667" w:rsidRPr="00516E5F">
        <w:rPr>
          <w:rFonts w:eastAsiaTheme="minorHAnsi"/>
        </w:rPr>
        <w:t>8</w:t>
      </w:r>
      <w:r w:rsidRPr="00516E5F">
        <w:rPr>
          <w:rFonts w:eastAsiaTheme="minorHAnsi"/>
        </w:rPr>
        <w:t>.sadaļa).</w:t>
      </w:r>
    </w:p>
    <w:p w14:paraId="59BD991F" w14:textId="77089435" w:rsidR="00581156" w:rsidRPr="00516E5F" w:rsidRDefault="00581156" w:rsidP="00810A20">
      <w:pPr>
        <w:pStyle w:val="Sarakstarindkopa"/>
        <w:numPr>
          <w:ilvl w:val="1"/>
          <w:numId w:val="119"/>
        </w:numPr>
        <w:autoSpaceDE w:val="0"/>
        <w:autoSpaceDN w:val="0"/>
        <w:adjustRightInd w:val="0"/>
        <w:jc w:val="both"/>
        <w:rPr>
          <w:rFonts w:eastAsiaTheme="minorHAnsi"/>
        </w:rPr>
      </w:pPr>
      <w:r w:rsidRPr="00516E5F">
        <w:rPr>
          <w:rFonts w:eastAsia="Calibri"/>
          <w:lang w:eastAsia="lv-LV"/>
        </w:rPr>
        <w:t>Iepirkuma komisijai ir tiesības neturpināt pie</w:t>
      </w:r>
      <w:r w:rsidR="0070629C" w:rsidRPr="00516E5F">
        <w:rPr>
          <w:rFonts w:eastAsia="Calibri"/>
          <w:lang w:eastAsia="lv-LV"/>
        </w:rPr>
        <w:t>teikuma</w:t>
      </w:r>
      <w:r w:rsidRPr="00516E5F">
        <w:rPr>
          <w:rFonts w:eastAsia="Calibri"/>
          <w:lang w:eastAsia="lv-LV"/>
        </w:rPr>
        <w:t xml:space="preserve"> izvērtēšanu, ja pie</w:t>
      </w:r>
      <w:r w:rsidR="0070629C" w:rsidRPr="00516E5F">
        <w:rPr>
          <w:rFonts w:eastAsia="Calibri"/>
          <w:lang w:eastAsia="lv-LV"/>
        </w:rPr>
        <w:t>teikums</w:t>
      </w:r>
      <w:r w:rsidRPr="00516E5F">
        <w:rPr>
          <w:rFonts w:eastAsia="Calibri"/>
          <w:lang w:eastAsia="lv-LV"/>
        </w:rPr>
        <w:t xml:space="preserve"> neiztur kādu no pie</w:t>
      </w:r>
      <w:r w:rsidR="0070629C" w:rsidRPr="00516E5F">
        <w:rPr>
          <w:rFonts w:eastAsia="Calibri"/>
          <w:lang w:eastAsia="lv-LV"/>
        </w:rPr>
        <w:t>teikumu</w:t>
      </w:r>
      <w:r w:rsidRPr="00516E5F">
        <w:rPr>
          <w:rFonts w:eastAsia="Calibri"/>
          <w:lang w:eastAsia="lv-LV"/>
        </w:rPr>
        <w:t xml:space="preserve"> izvērtēšanas posmiem un kādā no pārbaudēm tas tiek noraidīts kā neatbilstošs iepirkuma procedūras Nolikumā noteiktajām prasībām.</w:t>
      </w:r>
    </w:p>
    <w:p w14:paraId="59A82C27" w14:textId="072C390F" w:rsidR="00581156" w:rsidRPr="00516E5F" w:rsidRDefault="00581156" w:rsidP="00810A20">
      <w:pPr>
        <w:pStyle w:val="Sarakstarindkopa"/>
        <w:numPr>
          <w:ilvl w:val="1"/>
          <w:numId w:val="119"/>
        </w:numPr>
        <w:autoSpaceDE w:val="0"/>
        <w:autoSpaceDN w:val="0"/>
        <w:adjustRightInd w:val="0"/>
        <w:jc w:val="both"/>
        <w:rPr>
          <w:rFonts w:eastAsiaTheme="minorHAnsi"/>
        </w:rPr>
      </w:pPr>
      <w:r w:rsidRPr="00516E5F">
        <w:rPr>
          <w:rFonts w:eastAsiaTheme="minorHAnsi"/>
        </w:rPr>
        <w:t xml:space="preserve">Iepirkuma komisija pārbauda, vai </w:t>
      </w:r>
      <w:r w:rsidR="00002293" w:rsidRPr="00516E5F">
        <w:rPr>
          <w:rFonts w:eastAsiaTheme="minorHAnsi"/>
        </w:rPr>
        <w:t>k</w:t>
      </w:r>
      <w:r w:rsidR="001F554B" w:rsidRPr="00516E5F">
        <w:rPr>
          <w:rFonts w:eastAsiaTheme="minorHAnsi"/>
        </w:rPr>
        <w:t>andidāta</w:t>
      </w:r>
      <w:r w:rsidRPr="00516E5F">
        <w:rPr>
          <w:rFonts w:eastAsiaTheme="minorHAnsi"/>
        </w:rPr>
        <w:t xml:space="preserve"> pie</w:t>
      </w:r>
      <w:r w:rsidR="0070629C" w:rsidRPr="00516E5F">
        <w:rPr>
          <w:rFonts w:eastAsiaTheme="minorHAnsi"/>
        </w:rPr>
        <w:t>teikums</w:t>
      </w:r>
      <w:r w:rsidRPr="00516E5F">
        <w:rPr>
          <w:rFonts w:eastAsiaTheme="minorHAnsi"/>
        </w:rPr>
        <w:t xml:space="preserve"> atbilst Iepirkuma procedūras dokumentos noteiktajām prasībām.</w:t>
      </w:r>
      <w:r w:rsidR="007E52AD" w:rsidRPr="00516E5F">
        <w:rPr>
          <w:rFonts w:eastAsiaTheme="minorHAnsi"/>
        </w:rPr>
        <w:t xml:space="preserve"> Pieteikumi, kuri neatbilst Iepirkuma procedūras </w:t>
      </w:r>
      <w:r w:rsidR="00C401B1" w:rsidRPr="00516E5F">
        <w:rPr>
          <w:rFonts w:eastAsiaTheme="minorHAnsi"/>
        </w:rPr>
        <w:t xml:space="preserve">Nolikumā </w:t>
      </w:r>
      <w:r w:rsidR="007E52AD" w:rsidRPr="00516E5F">
        <w:rPr>
          <w:rFonts w:eastAsiaTheme="minorHAnsi"/>
        </w:rPr>
        <w:t xml:space="preserve">noteiktajām noformējuma prasībām, var tikt noraidīti, ja to neatbilstība Iepirkuma procedūras Nolikumā noteiktajām noformējuma prasībām ir būtiska un ietekmē </w:t>
      </w:r>
      <w:r w:rsidR="00002293" w:rsidRPr="00516E5F">
        <w:rPr>
          <w:rFonts w:eastAsiaTheme="minorHAnsi"/>
        </w:rPr>
        <w:t>k</w:t>
      </w:r>
      <w:r w:rsidR="007E52AD" w:rsidRPr="00516E5F">
        <w:rPr>
          <w:rFonts w:eastAsiaTheme="minorHAnsi"/>
        </w:rPr>
        <w:t>andidātu pieteikumu vērtēšanu.</w:t>
      </w:r>
    </w:p>
    <w:p w14:paraId="19544E32" w14:textId="7EC4D24B" w:rsidR="00581156" w:rsidRPr="00516E5F" w:rsidRDefault="00581156" w:rsidP="00810A20">
      <w:pPr>
        <w:pStyle w:val="Sarakstarindkopa"/>
        <w:numPr>
          <w:ilvl w:val="1"/>
          <w:numId w:val="119"/>
        </w:numPr>
        <w:autoSpaceDE w:val="0"/>
        <w:autoSpaceDN w:val="0"/>
        <w:adjustRightInd w:val="0"/>
        <w:jc w:val="both"/>
        <w:rPr>
          <w:rFonts w:eastAsiaTheme="minorHAnsi"/>
        </w:rPr>
      </w:pPr>
      <w:r w:rsidRPr="00516E5F">
        <w:rPr>
          <w:rFonts w:eastAsiaTheme="minorHAnsi"/>
        </w:rPr>
        <w:t xml:space="preserve">Iepirkuma komisija pārbauda, vai </w:t>
      </w:r>
      <w:r w:rsidR="00002293" w:rsidRPr="00516E5F">
        <w:rPr>
          <w:rFonts w:eastAsiaTheme="minorHAnsi"/>
        </w:rPr>
        <w:t>k</w:t>
      </w:r>
      <w:r w:rsidR="0070629C" w:rsidRPr="00516E5F">
        <w:rPr>
          <w:rFonts w:eastAsiaTheme="minorHAnsi"/>
        </w:rPr>
        <w:t>andidāts</w:t>
      </w:r>
      <w:r w:rsidRPr="00516E5F">
        <w:rPr>
          <w:rFonts w:eastAsiaTheme="minorHAnsi"/>
        </w:rPr>
        <w:t xml:space="preserve">, tā darbinieks vai </w:t>
      </w:r>
      <w:r w:rsidR="00002293" w:rsidRPr="00516E5F">
        <w:rPr>
          <w:rFonts w:eastAsiaTheme="minorHAnsi"/>
        </w:rPr>
        <w:t>k</w:t>
      </w:r>
      <w:r w:rsidR="0070629C" w:rsidRPr="00516E5F">
        <w:rPr>
          <w:rFonts w:eastAsiaTheme="minorHAnsi"/>
        </w:rPr>
        <w:t>andidāta</w:t>
      </w:r>
      <w:r w:rsidRPr="00516E5F">
        <w:rPr>
          <w:rFonts w:eastAsiaTheme="minorHAnsi"/>
        </w:rPr>
        <w:t xml:space="preserve"> pie</w:t>
      </w:r>
      <w:r w:rsidR="0070629C" w:rsidRPr="00516E5F">
        <w:rPr>
          <w:rFonts w:eastAsiaTheme="minorHAnsi"/>
        </w:rPr>
        <w:t>teikumā</w:t>
      </w:r>
      <w:r w:rsidRPr="00516E5F">
        <w:rPr>
          <w:rFonts w:eastAsiaTheme="minorHAnsi"/>
        </w:rPr>
        <w:t xml:space="preserve"> norādītā persona nav piedalījusies kādā no iepriekšējiem šī iepirkuma projekta posmiem vai Iepirkuma procedūras dokumentu izstrādāšanā. Ja </w:t>
      </w:r>
      <w:r w:rsidR="00002293" w:rsidRPr="00516E5F">
        <w:rPr>
          <w:rFonts w:eastAsiaTheme="minorHAnsi"/>
        </w:rPr>
        <w:t>k</w:t>
      </w:r>
      <w:r w:rsidR="001F554B" w:rsidRPr="00516E5F">
        <w:rPr>
          <w:rFonts w:eastAsiaTheme="minorHAnsi"/>
        </w:rPr>
        <w:t>andidāts</w:t>
      </w:r>
      <w:r w:rsidRPr="00516E5F">
        <w:rPr>
          <w:rFonts w:eastAsiaTheme="minorHAnsi"/>
        </w:rPr>
        <w:t xml:space="preserve">, tā darbinieki vai </w:t>
      </w:r>
      <w:r w:rsidR="00002293" w:rsidRPr="00516E5F">
        <w:rPr>
          <w:rFonts w:eastAsiaTheme="minorHAnsi"/>
        </w:rPr>
        <w:t>k</w:t>
      </w:r>
      <w:r w:rsidR="001F554B" w:rsidRPr="00516E5F">
        <w:rPr>
          <w:rFonts w:eastAsiaTheme="minorHAnsi"/>
        </w:rPr>
        <w:t xml:space="preserve">andidāta </w:t>
      </w:r>
      <w:r w:rsidRPr="00516E5F">
        <w:rPr>
          <w:rFonts w:eastAsiaTheme="minorHAnsi"/>
        </w:rPr>
        <w:t>pie</w:t>
      </w:r>
      <w:r w:rsidR="0070629C" w:rsidRPr="00516E5F">
        <w:rPr>
          <w:rFonts w:eastAsiaTheme="minorHAnsi"/>
        </w:rPr>
        <w:t>teikumā</w:t>
      </w:r>
      <w:r w:rsidRPr="00516E5F">
        <w:rPr>
          <w:rFonts w:eastAsiaTheme="minorHAnsi"/>
        </w:rPr>
        <w:t xml:space="preserve"> norādītā </w:t>
      </w:r>
      <w:r w:rsidR="007E52AD" w:rsidRPr="00516E5F">
        <w:rPr>
          <w:rFonts w:eastAsiaTheme="minorHAnsi"/>
        </w:rPr>
        <w:t xml:space="preserve">persona </w:t>
      </w:r>
      <w:r w:rsidRPr="00516E5F">
        <w:rPr>
          <w:rFonts w:eastAsiaTheme="minorHAnsi"/>
        </w:rPr>
        <w:t xml:space="preserve">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w:t>
      </w:r>
      <w:r w:rsidR="00002293" w:rsidRPr="00516E5F">
        <w:rPr>
          <w:rFonts w:eastAsiaTheme="minorHAnsi"/>
        </w:rPr>
        <w:t>k</w:t>
      </w:r>
      <w:r w:rsidR="001F554B" w:rsidRPr="00516E5F">
        <w:rPr>
          <w:rFonts w:eastAsiaTheme="minorHAnsi"/>
        </w:rPr>
        <w:t>andidāta</w:t>
      </w:r>
      <w:r w:rsidRPr="00516E5F">
        <w:rPr>
          <w:rFonts w:eastAsiaTheme="minorHAnsi"/>
        </w:rPr>
        <w:t xml:space="preserve"> pie</w:t>
      </w:r>
      <w:r w:rsidR="0070629C" w:rsidRPr="00516E5F">
        <w:rPr>
          <w:rFonts w:eastAsiaTheme="minorHAnsi"/>
        </w:rPr>
        <w:t>teikums</w:t>
      </w:r>
      <w:r w:rsidRPr="00516E5F">
        <w:rPr>
          <w:rFonts w:eastAsiaTheme="minorHAnsi"/>
        </w:rPr>
        <w:t xml:space="preserve"> tiek noraidīts. Iepirkuma komisija, konstatējot minētos apstākļus, pirms iespējamās </w:t>
      </w:r>
      <w:r w:rsidR="00002293" w:rsidRPr="00516E5F">
        <w:rPr>
          <w:rFonts w:eastAsiaTheme="minorHAnsi"/>
        </w:rPr>
        <w:t>k</w:t>
      </w:r>
      <w:r w:rsidR="001F554B" w:rsidRPr="00516E5F">
        <w:rPr>
          <w:rFonts w:eastAsiaTheme="minorHAnsi"/>
        </w:rPr>
        <w:t>andidāta</w:t>
      </w:r>
      <w:r w:rsidRPr="00516E5F">
        <w:rPr>
          <w:rFonts w:eastAsiaTheme="minorHAnsi"/>
        </w:rPr>
        <w:t xml:space="preserve"> noraidīšanas ļauj tam pierādīt, ka nav tādu apstākļu, kas attiecīgajam piegādātājam dotu jebkādas priekšrocības Iepirkuma procedūrā, tādējādi kavējot, ierobežojot vai deformējot konkurenci.</w:t>
      </w:r>
    </w:p>
    <w:p w14:paraId="036249DD" w14:textId="093C4F49" w:rsidR="002E1A26" w:rsidRPr="00516E5F" w:rsidRDefault="00581156" w:rsidP="00810A20">
      <w:pPr>
        <w:pStyle w:val="Sarakstarindkopa"/>
        <w:numPr>
          <w:ilvl w:val="1"/>
          <w:numId w:val="119"/>
        </w:numPr>
        <w:autoSpaceDE w:val="0"/>
        <w:autoSpaceDN w:val="0"/>
        <w:adjustRightInd w:val="0"/>
        <w:jc w:val="both"/>
        <w:rPr>
          <w:rFonts w:eastAsiaTheme="minorHAnsi"/>
        </w:rPr>
      </w:pPr>
      <w:r w:rsidRPr="00516E5F">
        <w:rPr>
          <w:rFonts w:eastAsiaTheme="minorHAnsi"/>
        </w:rPr>
        <w:t xml:space="preserve">Iepirkuma komisija atlasa </w:t>
      </w:r>
      <w:r w:rsidR="00002293" w:rsidRPr="00516E5F">
        <w:rPr>
          <w:rFonts w:eastAsiaTheme="minorHAnsi"/>
        </w:rPr>
        <w:t>k</w:t>
      </w:r>
      <w:r w:rsidR="001F554B" w:rsidRPr="00516E5F">
        <w:rPr>
          <w:rFonts w:eastAsiaTheme="minorHAnsi"/>
        </w:rPr>
        <w:t>andidātus</w:t>
      </w:r>
      <w:r w:rsidRPr="00516E5F">
        <w:rPr>
          <w:rFonts w:eastAsiaTheme="minorHAnsi"/>
        </w:rPr>
        <w:t xml:space="preserve">, pārbaudot </w:t>
      </w:r>
      <w:r w:rsidR="00002293" w:rsidRPr="00516E5F">
        <w:rPr>
          <w:rFonts w:eastAsiaTheme="minorHAnsi"/>
        </w:rPr>
        <w:t>k</w:t>
      </w:r>
      <w:r w:rsidR="001F554B" w:rsidRPr="00516E5F">
        <w:rPr>
          <w:rFonts w:eastAsiaTheme="minorHAnsi"/>
        </w:rPr>
        <w:t>andidātu</w:t>
      </w:r>
      <w:r w:rsidRPr="00516E5F">
        <w:rPr>
          <w:rFonts w:eastAsiaTheme="minorHAnsi"/>
        </w:rPr>
        <w:t xml:space="preserve"> un personu, uz kuru iespējām </w:t>
      </w:r>
      <w:r w:rsidR="00002293" w:rsidRPr="00516E5F">
        <w:rPr>
          <w:rFonts w:eastAsiaTheme="minorHAnsi"/>
        </w:rPr>
        <w:t>k</w:t>
      </w:r>
      <w:r w:rsidR="001F554B" w:rsidRPr="00516E5F">
        <w:rPr>
          <w:rFonts w:eastAsiaTheme="minorHAnsi"/>
        </w:rPr>
        <w:t>andidāti</w:t>
      </w:r>
      <w:r w:rsidRPr="00516E5F">
        <w:rPr>
          <w:rFonts w:eastAsiaTheme="minorHAnsi"/>
        </w:rPr>
        <w:t xml:space="preserve"> balstās, atbilstību Iepirkuma procedūras dokumentos noteiktajām prasībām </w:t>
      </w:r>
      <w:r w:rsidR="00002293" w:rsidRPr="00516E5F">
        <w:rPr>
          <w:rFonts w:eastAsiaTheme="minorHAnsi"/>
        </w:rPr>
        <w:t>k</w:t>
      </w:r>
      <w:r w:rsidR="001F554B" w:rsidRPr="00516E5F">
        <w:rPr>
          <w:rFonts w:eastAsiaTheme="minorHAnsi"/>
        </w:rPr>
        <w:t>andidāta</w:t>
      </w:r>
      <w:r w:rsidRPr="00516E5F">
        <w:rPr>
          <w:rFonts w:eastAsiaTheme="minorHAnsi"/>
        </w:rPr>
        <w:t xml:space="preserve"> kvalifikācijai.</w:t>
      </w:r>
    </w:p>
    <w:p w14:paraId="42913B5F" w14:textId="171BF5D8" w:rsidR="00581156" w:rsidRPr="00516E5F" w:rsidRDefault="008E02F5" w:rsidP="00810A20">
      <w:pPr>
        <w:pStyle w:val="Sarakstarindkopa"/>
        <w:numPr>
          <w:ilvl w:val="1"/>
          <w:numId w:val="119"/>
        </w:numPr>
        <w:autoSpaceDE w:val="0"/>
        <w:autoSpaceDN w:val="0"/>
        <w:adjustRightInd w:val="0"/>
        <w:jc w:val="both"/>
        <w:rPr>
          <w:rFonts w:eastAsiaTheme="minorHAnsi"/>
        </w:rPr>
      </w:pPr>
      <w:r w:rsidRPr="00516E5F">
        <w:rPr>
          <w:rFonts w:eastAsiaTheme="minorHAnsi"/>
        </w:rPr>
        <w:t xml:space="preserve">Kandidāta pieteikums tiek noraidīts, ja kandidāts, </w:t>
      </w:r>
      <w:r w:rsidR="007E52AD" w:rsidRPr="00516E5F">
        <w:rPr>
          <w:rFonts w:eastAsiaTheme="minorHAnsi"/>
        </w:rPr>
        <w:t xml:space="preserve">vai </w:t>
      </w:r>
      <w:r w:rsidRPr="00516E5F">
        <w:rPr>
          <w:rFonts w:eastAsiaTheme="minorHAnsi"/>
        </w:rPr>
        <w:t>persona, uz kuras iespējām kandidāts balstās:</w:t>
      </w:r>
    </w:p>
    <w:p w14:paraId="589F8E0B" w14:textId="73F56789" w:rsidR="00581156" w:rsidRPr="00516E5F" w:rsidRDefault="00581156" w:rsidP="00810A20">
      <w:pPr>
        <w:pStyle w:val="Sarakstarindkopa"/>
        <w:numPr>
          <w:ilvl w:val="1"/>
          <w:numId w:val="119"/>
        </w:numPr>
        <w:autoSpaceDE w:val="0"/>
        <w:autoSpaceDN w:val="0"/>
        <w:adjustRightInd w:val="0"/>
        <w:ind w:left="709" w:hanging="709"/>
        <w:contextualSpacing w:val="0"/>
        <w:jc w:val="both"/>
        <w:rPr>
          <w:rFonts w:eastAsiaTheme="minorHAnsi"/>
        </w:rPr>
      </w:pPr>
      <w:r w:rsidRPr="00516E5F">
        <w:rPr>
          <w:rFonts w:eastAsiaTheme="minorHAnsi"/>
        </w:rPr>
        <w:lastRenderedPageBreak/>
        <w:t xml:space="preserve">neatbilst iepirkuma procedūras dokumentos noteiktajiem nosacījumiem </w:t>
      </w:r>
      <w:r w:rsidR="00002293" w:rsidRPr="00516E5F">
        <w:rPr>
          <w:rFonts w:eastAsiaTheme="minorHAnsi"/>
        </w:rPr>
        <w:t>k</w:t>
      </w:r>
      <w:r w:rsidR="00C401B1" w:rsidRPr="00516E5F">
        <w:rPr>
          <w:rFonts w:eastAsiaTheme="minorHAnsi"/>
        </w:rPr>
        <w:t xml:space="preserve">andidāta </w:t>
      </w:r>
      <w:r w:rsidRPr="00516E5F">
        <w:rPr>
          <w:rFonts w:eastAsiaTheme="minorHAnsi"/>
        </w:rPr>
        <w:t xml:space="preserve">dalībai Iepirkuma procedūrā </w:t>
      </w:r>
      <w:r w:rsidR="00BC3667" w:rsidRPr="00516E5F">
        <w:rPr>
          <w:rFonts w:eastAsiaTheme="minorHAnsi"/>
        </w:rPr>
        <w:t>un/</w:t>
      </w:r>
      <w:r w:rsidRPr="00516E5F">
        <w:rPr>
          <w:rFonts w:eastAsiaTheme="minorHAnsi"/>
        </w:rPr>
        <w:t>vai</w:t>
      </w:r>
    </w:p>
    <w:p w14:paraId="7C19105D" w14:textId="6ED38754" w:rsidR="00581156" w:rsidRPr="00516E5F" w:rsidRDefault="00581156" w:rsidP="00810A20">
      <w:pPr>
        <w:pStyle w:val="Sarakstarindkopa"/>
        <w:numPr>
          <w:ilvl w:val="1"/>
          <w:numId w:val="119"/>
        </w:numPr>
        <w:autoSpaceDE w:val="0"/>
        <w:autoSpaceDN w:val="0"/>
        <w:adjustRightInd w:val="0"/>
        <w:ind w:left="709" w:hanging="709"/>
        <w:contextualSpacing w:val="0"/>
        <w:jc w:val="both"/>
        <w:rPr>
          <w:rFonts w:eastAsiaTheme="minorHAnsi"/>
        </w:rPr>
      </w:pPr>
      <w:r w:rsidRPr="00516E5F">
        <w:rPr>
          <w:rFonts w:eastAsiaTheme="minorHAnsi"/>
        </w:rPr>
        <w:t xml:space="preserve">nav </w:t>
      </w:r>
      <w:proofErr w:type="gramStart"/>
      <w:r w:rsidRPr="00516E5F">
        <w:rPr>
          <w:rFonts w:eastAsiaTheme="minorHAnsi"/>
        </w:rPr>
        <w:t xml:space="preserve">iesniedzis </w:t>
      </w:r>
      <w:r w:rsidR="00002293" w:rsidRPr="00516E5F">
        <w:rPr>
          <w:rFonts w:eastAsiaTheme="minorHAnsi"/>
        </w:rPr>
        <w:t>k</w:t>
      </w:r>
      <w:r w:rsidR="00C401B1" w:rsidRPr="00516E5F">
        <w:rPr>
          <w:rFonts w:eastAsiaTheme="minorHAnsi"/>
        </w:rPr>
        <w:t>andidāta</w:t>
      </w:r>
      <w:r w:rsidRPr="00516E5F">
        <w:rPr>
          <w:rFonts w:eastAsiaTheme="minorHAnsi"/>
        </w:rPr>
        <w:t xml:space="preserve"> kvalifikācijas dokumentus</w:t>
      </w:r>
      <w:proofErr w:type="gramEnd"/>
      <w:r w:rsidRPr="00516E5F">
        <w:rPr>
          <w:rFonts w:eastAsiaTheme="minorHAnsi"/>
        </w:rPr>
        <w:t xml:space="preserve"> vai neatbilst </w:t>
      </w:r>
      <w:r w:rsidR="00002293" w:rsidRPr="00516E5F">
        <w:rPr>
          <w:rFonts w:eastAsiaTheme="minorHAnsi"/>
        </w:rPr>
        <w:t>k</w:t>
      </w:r>
      <w:r w:rsidR="00C401B1" w:rsidRPr="00516E5F">
        <w:rPr>
          <w:rFonts w:eastAsiaTheme="minorHAnsi"/>
        </w:rPr>
        <w:t xml:space="preserve">andidāta </w:t>
      </w:r>
      <w:r w:rsidRPr="00516E5F">
        <w:rPr>
          <w:rFonts w:eastAsiaTheme="minorHAnsi"/>
        </w:rPr>
        <w:t xml:space="preserve">kvalifikācijas prasībām, </w:t>
      </w:r>
      <w:r w:rsidR="00BC3667" w:rsidRPr="00516E5F">
        <w:rPr>
          <w:rFonts w:eastAsiaTheme="minorHAnsi"/>
        </w:rPr>
        <w:t>un/</w:t>
      </w:r>
      <w:r w:rsidRPr="00516E5F">
        <w:rPr>
          <w:rFonts w:eastAsiaTheme="minorHAnsi"/>
        </w:rPr>
        <w:t>vai</w:t>
      </w:r>
    </w:p>
    <w:p w14:paraId="6895ADDA" w14:textId="77777777" w:rsidR="00581156" w:rsidRPr="00516E5F" w:rsidRDefault="00581156" w:rsidP="00810A20">
      <w:pPr>
        <w:pStyle w:val="Sarakstarindkopa"/>
        <w:numPr>
          <w:ilvl w:val="1"/>
          <w:numId w:val="119"/>
        </w:numPr>
        <w:autoSpaceDE w:val="0"/>
        <w:autoSpaceDN w:val="0"/>
        <w:adjustRightInd w:val="0"/>
        <w:ind w:left="709" w:hanging="709"/>
        <w:contextualSpacing w:val="0"/>
        <w:jc w:val="both"/>
        <w:rPr>
          <w:rFonts w:eastAsiaTheme="minorHAnsi"/>
        </w:rPr>
      </w:pPr>
      <w:r w:rsidRPr="00516E5F">
        <w:rPr>
          <w:rFonts w:eastAsiaTheme="minorHAnsi"/>
        </w:rPr>
        <w:t>ir sniedzis nepatiesu informāciju kvalifikācijas novērtēšanai.</w:t>
      </w:r>
    </w:p>
    <w:p w14:paraId="70BC9B40" w14:textId="25877086" w:rsidR="00C401B1" w:rsidRPr="00516E5F" w:rsidRDefault="00581156" w:rsidP="00810A20">
      <w:pPr>
        <w:pStyle w:val="Sarakstarindkopa"/>
        <w:numPr>
          <w:ilvl w:val="1"/>
          <w:numId w:val="119"/>
        </w:numPr>
        <w:autoSpaceDE w:val="0"/>
        <w:autoSpaceDN w:val="0"/>
        <w:adjustRightInd w:val="0"/>
        <w:jc w:val="both"/>
        <w:rPr>
          <w:rFonts w:eastAsiaTheme="minorHAnsi"/>
        </w:rPr>
      </w:pPr>
      <w:r w:rsidRPr="00516E5F">
        <w:rPr>
          <w:rFonts w:eastAsiaTheme="minorHAnsi"/>
        </w:rPr>
        <w:t xml:space="preserve">Ja Pasūtītājs konstatē, ka </w:t>
      </w:r>
      <w:r w:rsidR="00002293" w:rsidRPr="00516E5F">
        <w:rPr>
          <w:rFonts w:eastAsiaTheme="minorHAnsi"/>
        </w:rPr>
        <w:t>k</w:t>
      </w:r>
      <w:r w:rsidR="001F554B" w:rsidRPr="00516E5F">
        <w:rPr>
          <w:rFonts w:eastAsiaTheme="minorHAnsi"/>
        </w:rPr>
        <w:t>andidāta</w:t>
      </w:r>
      <w:r w:rsidRPr="00516E5F">
        <w:rPr>
          <w:rFonts w:eastAsiaTheme="minorHAnsi"/>
        </w:rPr>
        <w:t xml:space="preserve"> kvalifikācijas dokumentos ietvertā informācija ir neskaidra vai nepilnīga, tas pieprasa, lai </w:t>
      </w:r>
      <w:r w:rsidR="00002293" w:rsidRPr="00516E5F">
        <w:rPr>
          <w:rFonts w:eastAsiaTheme="minorHAnsi"/>
        </w:rPr>
        <w:t>k</w:t>
      </w:r>
      <w:r w:rsidR="001F554B" w:rsidRPr="00516E5F">
        <w:rPr>
          <w:rFonts w:eastAsiaTheme="minorHAnsi"/>
        </w:rPr>
        <w:t>andidāts</w:t>
      </w:r>
      <w:r w:rsidRPr="00516E5F">
        <w:rPr>
          <w:rFonts w:eastAsiaTheme="minorHAnsi"/>
        </w:rPr>
        <w:t xml:space="preserve"> vai kompetenta institūcija izskaidro vai papildina šajos dokumentos ietverto informāciju. </w:t>
      </w:r>
      <w:r w:rsidR="001F554B" w:rsidRPr="00516E5F">
        <w:rPr>
          <w:rFonts w:eastAsiaTheme="minorHAnsi"/>
        </w:rPr>
        <w:t>Kandidātam</w:t>
      </w:r>
      <w:r w:rsidRPr="00516E5F">
        <w:rPr>
          <w:rFonts w:eastAsia="Calibri"/>
          <w:lang w:eastAsia="lv-LV"/>
        </w:rPr>
        <w:t xml:space="preserve"> ir pienākums sniegt atbildes uz Iepirkuma komisijas pieprasījumiem par papildu informāciju, komisijas norādītajā termiņā.</w:t>
      </w:r>
    </w:p>
    <w:p w14:paraId="6861BFCF" w14:textId="77777777" w:rsidR="002E1A26" w:rsidRPr="00516E5F" w:rsidRDefault="00C401B1" w:rsidP="00810A20">
      <w:pPr>
        <w:pStyle w:val="Sarakstarindkopa"/>
        <w:numPr>
          <w:ilvl w:val="1"/>
          <w:numId w:val="119"/>
        </w:numPr>
        <w:autoSpaceDE w:val="0"/>
        <w:autoSpaceDN w:val="0"/>
        <w:adjustRightInd w:val="0"/>
        <w:jc w:val="both"/>
        <w:rPr>
          <w:rFonts w:eastAsiaTheme="minorHAnsi"/>
        </w:rPr>
      </w:pPr>
      <w:r w:rsidRPr="00516E5F">
        <w:rPr>
          <w:rFonts w:eastAsiaTheme="minorHAnsi"/>
        </w:rPr>
        <w:t xml:space="preserve">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w:t>
      </w:r>
      <w:r w:rsidR="00002293" w:rsidRPr="00516E5F">
        <w:rPr>
          <w:rFonts w:eastAsiaTheme="minorHAnsi"/>
        </w:rPr>
        <w:t>k</w:t>
      </w:r>
      <w:r w:rsidR="001F554B" w:rsidRPr="00516E5F">
        <w:rPr>
          <w:rFonts w:eastAsiaTheme="minorHAnsi"/>
        </w:rPr>
        <w:t>andidāts</w:t>
      </w:r>
      <w:r w:rsidRPr="00516E5F">
        <w:rPr>
          <w:rFonts w:eastAsiaTheme="minorHAnsi"/>
        </w:rPr>
        <w:t xml:space="preserve"> ir tiesīgs iesniegt izziņu vai citu dokumentu par attiecīgo faktu. Pasūtītājs nodrošina </w:t>
      </w:r>
      <w:r w:rsidR="00002293" w:rsidRPr="00516E5F">
        <w:rPr>
          <w:rFonts w:eastAsiaTheme="minorHAnsi"/>
        </w:rPr>
        <w:t>k</w:t>
      </w:r>
      <w:r w:rsidR="001F554B" w:rsidRPr="00516E5F">
        <w:rPr>
          <w:rFonts w:eastAsiaTheme="minorHAnsi"/>
        </w:rPr>
        <w:t>andidātam</w:t>
      </w:r>
      <w:r w:rsidRPr="00516E5F">
        <w:rPr>
          <w:rFonts w:eastAsiaTheme="minorHAnsi"/>
        </w:rPr>
        <w:t xml:space="preserve"> šādu iespēju, savlaicīgi paziņojot par iepriekš minētajos avotos iegūto informāciju</w:t>
      </w:r>
    </w:p>
    <w:p w14:paraId="7F70F5E3" w14:textId="77777777" w:rsidR="00600193" w:rsidRPr="00516E5F" w:rsidRDefault="00AB3C67" w:rsidP="00810A20">
      <w:pPr>
        <w:pStyle w:val="Sarakstarindkopa"/>
        <w:numPr>
          <w:ilvl w:val="1"/>
          <w:numId w:val="119"/>
        </w:numPr>
        <w:autoSpaceDE w:val="0"/>
        <w:autoSpaceDN w:val="0"/>
        <w:adjustRightInd w:val="0"/>
        <w:jc w:val="both"/>
        <w:rPr>
          <w:rFonts w:eastAsiaTheme="minorHAnsi"/>
        </w:rPr>
      </w:pPr>
      <w:r w:rsidRPr="00516E5F">
        <w:rPr>
          <w:rFonts w:eastAsia="Calibri"/>
        </w:rPr>
        <w:t xml:space="preserve">Pasūtītājs paziņojumu par </w:t>
      </w:r>
      <w:r w:rsidR="00002293" w:rsidRPr="00516E5F">
        <w:rPr>
          <w:rFonts w:eastAsia="Calibri"/>
        </w:rPr>
        <w:t>k</w:t>
      </w:r>
      <w:r w:rsidRPr="00516E5F">
        <w:rPr>
          <w:rFonts w:eastAsia="Calibri"/>
        </w:rPr>
        <w:t xml:space="preserve">andidātu atlases rezultātiem nosūtīs visiem </w:t>
      </w:r>
      <w:r w:rsidR="00002293" w:rsidRPr="00516E5F">
        <w:rPr>
          <w:rFonts w:eastAsia="Calibri"/>
        </w:rPr>
        <w:t>k</w:t>
      </w:r>
      <w:r w:rsidRPr="00516E5F">
        <w:rPr>
          <w:rFonts w:eastAsia="Calibri"/>
        </w:rPr>
        <w:t>andidātiem ne vēlāk kā 3</w:t>
      </w:r>
      <w:r w:rsidR="009D2244" w:rsidRPr="00516E5F">
        <w:rPr>
          <w:rFonts w:eastAsia="Calibri"/>
        </w:rPr>
        <w:t xml:space="preserve"> (trīs) </w:t>
      </w:r>
      <w:r w:rsidRPr="00516E5F">
        <w:rPr>
          <w:rFonts w:eastAsia="Calibri"/>
        </w:rPr>
        <w:t>darba dienas pēc lēmuma pieņemšanas.</w:t>
      </w:r>
    </w:p>
    <w:p w14:paraId="784C4CDC" w14:textId="3353B5A0" w:rsidR="00600193" w:rsidRPr="00516E5F" w:rsidRDefault="00600193" w:rsidP="00810A20">
      <w:pPr>
        <w:pStyle w:val="Sarakstarindkopa"/>
        <w:numPr>
          <w:ilvl w:val="1"/>
          <w:numId w:val="119"/>
        </w:numPr>
        <w:autoSpaceDE w:val="0"/>
        <w:autoSpaceDN w:val="0"/>
        <w:adjustRightInd w:val="0"/>
        <w:jc w:val="both"/>
        <w:rPr>
          <w:rFonts w:eastAsiaTheme="minorHAnsi"/>
        </w:rPr>
      </w:pPr>
      <w:r w:rsidRPr="00516E5F">
        <w:rPr>
          <w:lang w:eastAsia="lv-LV"/>
        </w:rPr>
        <w:t xml:space="preserve">Visi kandidāti, </w:t>
      </w:r>
      <w:r w:rsidRPr="00516E5F">
        <w:rPr>
          <w:lang w:eastAsia="x-none"/>
        </w:rPr>
        <w:t xml:space="preserve">kuru pieteikumi un kvalifikācija sarunu procedūras 1.posma kvalifikācijas </w:t>
      </w:r>
      <w:r w:rsidRPr="00516E5F">
        <w:t xml:space="preserve">pārbaudes rezultātā </w:t>
      </w:r>
      <w:r w:rsidRPr="00516E5F">
        <w:rPr>
          <w:lang w:eastAsia="lv-LV"/>
        </w:rPr>
        <w:t xml:space="preserve">atzīti par atbilstošiem atlases prasībām, tiks uzaicināti iesniegt piedāvājumu dalībai sarunu procedūras 2.posmā, </w:t>
      </w:r>
      <w:r w:rsidR="00D329AA" w:rsidRPr="00516E5F">
        <w:rPr>
          <w:lang w:eastAsia="lv-LV"/>
        </w:rPr>
        <w:t>uz</w:t>
      </w:r>
      <w:r w:rsidRPr="00516E5F">
        <w:rPr>
          <w:lang w:eastAsia="lv-LV"/>
        </w:rPr>
        <w:t>aicinājuma paziņojumā norādot piedāvājuma iesniegšanas termiņu, atvēršanas laiku un vietu, kā arī informāciju par sarunu procedūras 2.posmu.</w:t>
      </w:r>
    </w:p>
    <w:p w14:paraId="60E65FE5" w14:textId="3B3ED9D2" w:rsidR="00CD7C20" w:rsidRPr="00516E5F" w:rsidRDefault="00CD7C20" w:rsidP="00D93300">
      <w:pPr>
        <w:jc w:val="both"/>
        <w:rPr>
          <w:rFonts w:eastAsia="Calibri"/>
          <w:caps/>
        </w:rPr>
      </w:pPr>
    </w:p>
    <w:p w14:paraId="54E597DE" w14:textId="062C09D8" w:rsidR="00016996" w:rsidRPr="00516E5F" w:rsidRDefault="00016996" w:rsidP="00810A20">
      <w:pPr>
        <w:pStyle w:val="Sarakstarindkopa"/>
        <w:numPr>
          <w:ilvl w:val="0"/>
          <w:numId w:val="119"/>
        </w:numPr>
        <w:tabs>
          <w:tab w:val="left" w:pos="284"/>
        </w:tabs>
        <w:spacing w:after="160"/>
        <w:jc w:val="center"/>
        <w:rPr>
          <w:caps/>
        </w:rPr>
      </w:pPr>
      <w:r w:rsidRPr="00516E5F">
        <w:rPr>
          <w:b/>
          <w:caps/>
          <w:lang w:eastAsia="lv-LV"/>
        </w:rPr>
        <w:t>Cita informācija</w:t>
      </w:r>
    </w:p>
    <w:p w14:paraId="07000362" w14:textId="77777777" w:rsidR="00016996" w:rsidRPr="00516E5F" w:rsidRDefault="00016996" w:rsidP="00016996">
      <w:pPr>
        <w:pStyle w:val="Sarakstarindkopa"/>
        <w:tabs>
          <w:tab w:val="left" w:pos="284"/>
        </w:tabs>
        <w:spacing w:after="160"/>
        <w:ind w:left="0"/>
        <w:jc w:val="center"/>
        <w:rPr>
          <w:caps/>
        </w:rPr>
      </w:pPr>
      <w:r w:rsidRPr="00516E5F">
        <w:rPr>
          <w:lang w:eastAsia="lv-LV"/>
        </w:rPr>
        <w:t>(par sarunu procedūras 2.posmu)</w:t>
      </w:r>
    </w:p>
    <w:p w14:paraId="268E7103" w14:textId="77777777" w:rsidR="00016996" w:rsidRPr="00516E5F" w:rsidRDefault="00016996" w:rsidP="00785A2C">
      <w:pPr>
        <w:ind w:firstLine="709"/>
        <w:jc w:val="both"/>
        <w:rPr>
          <w:i/>
          <w:lang w:eastAsia="lv-LV"/>
        </w:rPr>
      </w:pPr>
      <w:r w:rsidRPr="00516E5F">
        <w:rPr>
          <w:i/>
          <w:lang w:eastAsia="lv-LV"/>
        </w:rPr>
        <w:t>Norādītā informācija attiecināma tikai uz sarunu procedūras 2.posmu un tai ir informatīvs raksturs. Informācija par sarunu procedūras 2.posma norisi un prasībām tiks ietverta uzaicinājumā.</w:t>
      </w:r>
    </w:p>
    <w:p w14:paraId="454CCEB7" w14:textId="77777777" w:rsidR="00154EA0" w:rsidRPr="00516E5F" w:rsidRDefault="00154EA0" w:rsidP="00154EA0">
      <w:pPr>
        <w:rPr>
          <w:b/>
        </w:rPr>
      </w:pPr>
    </w:p>
    <w:p w14:paraId="2DF8D1B4" w14:textId="63945E73" w:rsidR="00785A2C" w:rsidRPr="00516E5F" w:rsidRDefault="00785A2C" w:rsidP="00810A20">
      <w:pPr>
        <w:pStyle w:val="Sarakstarindkopa"/>
        <w:numPr>
          <w:ilvl w:val="1"/>
          <w:numId w:val="119"/>
        </w:numPr>
        <w:jc w:val="both"/>
        <w:rPr>
          <w:b/>
        </w:rPr>
      </w:pPr>
      <w:r w:rsidRPr="00516E5F">
        <w:t xml:space="preserve"> </w:t>
      </w:r>
      <w:r w:rsidRPr="00516E5F">
        <w:rPr>
          <w:b/>
        </w:rPr>
        <w:t>Iepirkumā paredzētais piedāvājumu izvēles kritērijs:</w:t>
      </w:r>
      <w:r w:rsidRPr="00516E5F">
        <w:t xml:space="preserve"> sarunu procedūras dokumentācijas prasībām atbilstošs saimnieciski visizdevīgākais piedāvājums par sarunu procedūras priekšmetu pilnā apjomā, kuru nosaka, ņemot vērā tikai cenu. Līguma slēgšanas tiesības piešķir pretendentam, kura piedāvājums atbilst iepirkuma dokumentos noteiktajām prasībām un ir ar zemāko līgumcenu</w:t>
      </w:r>
      <w:r w:rsidRPr="00516E5F">
        <w:rPr>
          <w:rFonts w:eastAsia="Calibri"/>
          <w:bCs/>
          <w:lang w:eastAsia="ar-SA"/>
        </w:rPr>
        <w:t>.</w:t>
      </w:r>
      <w:r w:rsidRPr="00516E5F">
        <w:t xml:space="preserve"> </w:t>
      </w:r>
    </w:p>
    <w:p w14:paraId="19AB3DF8" w14:textId="63576D2D" w:rsidR="00BA32D1" w:rsidRPr="00516E5F" w:rsidRDefault="00BA32D1" w:rsidP="00810A20">
      <w:pPr>
        <w:widowControl w:val="0"/>
        <w:numPr>
          <w:ilvl w:val="1"/>
          <w:numId w:val="119"/>
        </w:numPr>
        <w:autoSpaceDE w:val="0"/>
        <w:autoSpaceDN w:val="0"/>
        <w:adjustRightInd w:val="0"/>
        <w:jc w:val="both"/>
        <w:rPr>
          <w:rFonts w:eastAsia="Calibri"/>
          <w:b/>
        </w:rPr>
      </w:pPr>
      <w:r w:rsidRPr="00516E5F">
        <w:rPr>
          <w:rFonts w:eastAsia="Calibri"/>
        </w:rPr>
        <w:t>Kopā ar Piedāvājumu 2.posmam, Pretendentam jāiesniedz Piedāvājuma nodrošinājums,</w:t>
      </w:r>
      <w:r w:rsidR="00D63D46" w:rsidRPr="00516E5F">
        <w:rPr>
          <w:rFonts w:eastAsia="Calibri"/>
        </w:rPr>
        <w:t xml:space="preserve"> kas ir noteikta naudas summas iemaksa pasūtītāja norādītajā kontā, vai bankas garantija, vai apdrošināšanas polise par noteikto naudas summu, kuru pretendents kopā ar piedāvājumu iesniedz kā nodrošinājumu piedāvājuma spēkā esamībai. </w:t>
      </w:r>
      <w:r w:rsidRPr="00516E5F">
        <w:rPr>
          <w:rFonts w:eastAsia="Calibri"/>
        </w:rPr>
        <w:t xml:space="preserve">Piedāvājuma nodrošinājumam ir </w:t>
      </w:r>
      <w:r w:rsidRPr="00516E5F">
        <w:rPr>
          <w:b/>
        </w:rPr>
        <w:t>10</w:t>
      </w:r>
      <w:r w:rsidRPr="00516E5F">
        <w:rPr>
          <w:rFonts w:eastAsia="Calibri"/>
          <w:b/>
        </w:rPr>
        <w:t> 000,00 EUR (desmit</w:t>
      </w:r>
      <w:r w:rsidR="00EC5E59" w:rsidRPr="00516E5F">
        <w:rPr>
          <w:rFonts w:eastAsia="Calibri"/>
          <w:b/>
        </w:rPr>
        <w:t xml:space="preserve"> tūkstoši </w:t>
      </w:r>
      <w:proofErr w:type="spellStart"/>
      <w:r w:rsidR="00EC5E59" w:rsidRPr="00516E5F">
        <w:rPr>
          <w:rFonts w:eastAsia="Calibri"/>
          <w:b/>
        </w:rPr>
        <w:t>euro</w:t>
      </w:r>
      <w:proofErr w:type="spellEnd"/>
      <w:r w:rsidR="00EC5E59" w:rsidRPr="00516E5F">
        <w:rPr>
          <w:rFonts w:eastAsia="Calibri"/>
          <w:b/>
        </w:rPr>
        <w:t xml:space="preserve"> 00 centi)</w:t>
      </w:r>
      <w:r w:rsidR="00D63D46" w:rsidRPr="00516E5F">
        <w:rPr>
          <w:rFonts w:eastAsia="Calibri"/>
          <w:b/>
        </w:rPr>
        <w:t>.</w:t>
      </w:r>
    </w:p>
    <w:p w14:paraId="5541143A" w14:textId="77777777" w:rsidR="00785A2C" w:rsidRPr="00516E5F" w:rsidRDefault="00785A2C" w:rsidP="00810A20">
      <w:pPr>
        <w:pStyle w:val="Sarakstarindkopa"/>
        <w:numPr>
          <w:ilvl w:val="1"/>
          <w:numId w:val="119"/>
        </w:numPr>
        <w:ind w:left="567" w:hanging="567"/>
        <w:jc w:val="both"/>
        <w:rPr>
          <w:b/>
        </w:rPr>
      </w:pPr>
      <w:r w:rsidRPr="00516E5F">
        <w:t xml:space="preserve">Sarunu procedūras 2.posmā pretendentam saistoši ir tie paši izslēgšanas noteikumi, kvalifikācijas prasības, kurus pasūtītājs (komisija) pārbauda pēc dokumentiem, kas iesniegti sarunu procedūras 1.posmam ar kandidāta pieteikumu (nolikuma 1.pielikuma 1.7.punkts). </w:t>
      </w:r>
    </w:p>
    <w:p w14:paraId="0F04D3AB" w14:textId="72FD8E34" w:rsidR="00785A2C" w:rsidRPr="00516E5F" w:rsidRDefault="00785A2C" w:rsidP="00810A20">
      <w:pPr>
        <w:pStyle w:val="Sarakstarindkopa"/>
        <w:numPr>
          <w:ilvl w:val="1"/>
          <w:numId w:val="119"/>
        </w:numPr>
        <w:ind w:left="567" w:hanging="567"/>
        <w:jc w:val="both"/>
        <w:rPr>
          <w:b/>
        </w:rPr>
      </w:pPr>
      <w:r w:rsidRPr="00516E5F">
        <w:rPr>
          <w:b/>
        </w:rPr>
        <w:t>I</w:t>
      </w:r>
      <w:r w:rsidRPr="00516E5F">
        <w:t>epirkuma līguma noslēgšanas gadījumā izraudzītais pretendents 10 (desmit) darba dienu laikā iesniedz pasūtītājam līguma nodrošinājumu 5% (piecu procentu) apmērā no līgumcenas.</w:t>
      </w:r>
    </w:p>
    <w:p w14:paraId="3B15FABE" w14:textId="2E90719B" w:rsidR="00785A2C" w:rsidRPr="00516E5F" w:rsidRDefault="00785A2C" w:rsidP="00810A20">
      <w:pPr>
        <w:widowControl w:val="0"/>
        <w:numPr>
          <w:ilvl w:val="1"/>
          <w:numId w:val="119"/>
        </w:numPr>
        <w:autoSpaceDE w:val="0"/>
        <w:autoSpaceDN w:val="0"/>
        <w:adjustRightInd w:val="0"/>
        <w:ind w:left="567" w:hanging="567"/>
        <w:jc w:val="both"/>
        <w:rPr>
          <w:rFonts w:eastAsia="Calibri"/>
        </w:rPr>
      </w:pPr>
      <w:r w:rsidRPr="00516E5F">
        <w:t>Sarunu procedūrā</w:t>
      </w:r>
      <w:r w:rsidRPr="00516E5F">
        <w:rPr>
          <w:b/>
        </w:rPr>
        <w:t xml:space="preserve"> </w:t>
      </w:r>
      <w:r w:rsidRPr="00516E5F">
        <w:t>nav atļauts iesniegt piedāvājuma variantus</w:t>
      </w:r>
    </w:p>
    <w:p w14:paraId="63A07DEE" w14:textId="7E479BA5" w:rsidR="00785A2C" w:rsidRPr="00516E5F" w:rsidRDefault="00785A2C" w:rsidP="00810A20">
      <w:pPr>
        <w:pStyle w:val="Sarakstarindkopa"/>
        <w:numPr>
          <w:ilvl w:val="1"/>
          <w:numId w:val="119"/>
        </w:numPr>
        <w:jc w:val="both"/>
        <w:rPr>
          <w:rFonts w:eastAsia="Calibri"/>
        </w:rPr>
      </w:pPr>
      <w:r w:rsidRPr="00516E5F">
        <w:t xml:space="preserve">Piedāvājuma cenā, jābūt iekļautiem visiem plānotajiem izdevumiem ar darbu, pakalpojumiem, materiāliem un iekārtām, kas nepieciešami </w:t>
      </w:r>
      <w:proofErr w:type="gramStart"/>
      <w:r w:rsidRPr="00516E5F">
        <w:t>iepirkuma</w:t>
      </w:r>
      <w:proofErr w:type="gramEnd"/>
      <w:r w:rsidRPr="00516E5F">
        <w:t xml:space="preserve"> līguma izpildei pilnā apmērā un atbilstošā kvalitātē saskaņā ar spēkā esošajiem normatīvajiem aktiem. Nosakot darbu un materiālu cenas, Pretendentiem jāņem vērā, ka samaksa ir paredzēta tikai par pilnīgi </w:t>
      </w:r>
      <w:r w:rsidRPr="00516E5F">
        <w:lastRenderedPageBreak/>
        <w:t>pabeigtu darbu. Finanšu piedāvājumā jāietver visi izdevumi, kuri radīsies iepirkuma līguma izpildes laikā un tajā jāiekļauj viss paredzētais darbu apjoms;</w:t>
      </w:r>
    </w:p>
    <w:p w14:paraId="35BD13E0" w14:textId="77777777" w:rsidR="00785A2C" w:rsidRPr="00516E5F" w:rsidRDefault="00785A2C" w:rsidP="00810A20">
      <w:pPr>
        <w:pStyle w:val="Sarakstarindkopa"/>
        <w:numPr>
          <w:ilvl w:val="1"/>
          <w:numId w:val="119"/>
        </w:numPr>
        <w:ind w:left="567" w:hanging="567"/>
        <w:contextualSpacing w:val="0"/>
        <w:jc w:val="both"/>
        <w:rPr>
          <w:rFonts w:eastAsia="Calibri"/>
        </w:rPr>
      </w:pPr>
      <w:r w:rsidRPr="00516E5F">
        <w:t>Būvdarbu izmaksās jāparedz visu nepieciešamo materiālu un būvdarbu izmaksas, nepieciešamo pagaidu pasākumu un darbu izmaksas, kā arī visas izmaksas, kas var būt nepieciešamas, lai nodrošinātu atbilstību saistošajiem Latvijas Republikas normatīvu prasībām, t.sk. ar darbu pieņemšanas-nodošanas procedūras ar pieņemšanas komisiju organizāciju saistītās izmaksas, kā arī jebkuru citu Tehniskās specifikācijās minēto darbu pozīciju, kas nav atsevišķi norādītas citviet, izmaksas;</w:t>
      </w:r>
    </w:p>
    <w:p w14:paraId="31B0579C" w14:textId="77777777" w:rsidR="00785A2C" w:rsidRPr="00516E5F" w:rsidRDefault="00785A2C" w:rsidP="00810A20">
      <w:pPr>
        <w:pStyle w:val="Sarakstarindkopa"/>
        <w:numPr>
          <w:ilvl w:val="1"/>
          <w:numId w:val="119"/>
        </w:numPr>
        <w:ind w:left="567" w:hanging="567"/>
        <w:contextualSpacing w:val="0"/>
        <w:jc w:val="both"/>
        <w:rPr>
          <w:rFonts w:eastAsia="Calibri"/>
        </w:rPr>
      </w:pPr>
      <w:r w:rsidRPr="00516E5F">
        <w:t xml:space="preserve">Kopsummas, </w:t>
      </w:r>
      <w:proofErr w:type="gramStart"/>
      <w:r w:rsidRPr="00516E5F">
        <w:t>ko pretendents ierakstījis</w:t>
      </w:r>
      <w:proofErr w:type="gramEnd"/>
      <w:r w:rsidRPr="00516E5F">
        <w:t xml:space="preserve">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w:t>
      </w:r>
      <w:proofErr w:type="gramStart"/>
      <w:r w:rsidRPr="00516E5F">
        <w:t>(</w:t>
      </w:r>
      <w:proofErr w:type="gramEnd"/>
      <w:r w:rsidRPr="00516E5F">
        <w:t xml:space="preserve">piem., īpašu analīžu izmaksas, ekspluatācijas un </w:t>
      </w:r>
      <w:proofErr w:type="spellStart"/>
      <w:r w:rsidRPr="00516E5F">
        <w:t>izpilddokumentācijas</w:t>
      </w:r>
      <w:proofErr w:type="spellEnd"/>
      <w:r w:rsidRPr="00516E5F">
        <w:t xml:space="preserve"> izmaksas, izmaksas par nepieciešamo aprīkojumu, testēšanu un būvdarbiem, marķēšanas un citas izmaksas);</w:t>
      </w:r>
    </w:p>
    <w:p w14:paraId="03E0AA21" w14:textId="77777777" w:rsidR="0035652B" w:rsidRPr="00516E5F" w:rsidRDefault="00785A2C" w:rsidP="00810A20">
      <w:pPr>
        <w:pStyle w:val="Sarakstarindkopa"/>
        <w:numPr>
          <w:ilvl w:val="1"/>
          <w:numId w:val="119"/>
        </w:numPr>
        <w:ind w:left="567" w:hanging="567"/>
        <w:contextualSpacing w:val="0"/>
        <w:jc w:val="both"/>
        <w:rPr>
          <w:rFonts w:eastAsia="Calibri"/>
        </w:rPr>
      </w:pPr>
      <w:r w:rsidRPr="00516E5F">
        <w:t xml:space="preserve">Segumu atjaunošanas darbu izmaksās jāparedz </w:t>
      </w:r>
      <w:proofErr w:type="gramStart"/>
      <w:r w:rsidRPr="00516E5F">
        <w:t>seguma uzklāšanas vai atjaunošanas izmaksas, kā arī jebkuru citu darbu gaitā skarto vai bojāto virsmu</w:t>
      </w:r>
      <w:proofErr w:type="gramEnd"/>
      <w:r w:rsidRPr="00516E5F">
        <w:t xml:space="preserve"> (ieskaitot apakšējos slāņus), t.i., ceļu, ietvju un zālāju atjaunošanas izmaksas.</w:t>
      </w:r>
    </w:p>
    <w:p w14:paraId="1F69C372" w14:textId="4E0130FF" w:rsidR="0035652B" w:rsidRPr="00516E5F" w:rsidRDefault="0035652B" w:rsidP="00810A20">
      <w:pPr>
        <w:pStyle w:val="Sarakstarindkopa"/>
        <w:numPr>
          <w:ilvl w:val="1"/>
          <w:numId w:val="119"/>
        </w:numPr>
        <w:ind w:left="567" w:hanging="567"/>
        <w:contextualSpacing w:val="0"/>
        <w:jc w:val="both"/>
        <w:rPr>
          <w:rFonts w:eastAsia="Calibri"/>
        </w:rPr>
      </w:pPr>
      <w:r w:rsidRPr="00516E5F">
        <w:t>Garantijas termiņš:</w:t>
      </w:r>
      <w:proofErr w:type="gramStart"/>
      <w:r w:rsidRPr="00516E5F">
        <w:t xml:space="preserve">  </w:t>
      </w:r>
      <w:proofErr w:type="gramEnd"/>
      <w:r w:rsidRPr="00516E5F">
        <w:t xml:space="preserve">būvdarbiem - 5 (pieci) gadi no </w:t>
      </w:r>
      <w:proofErr w:type="spellStart"/>
      <w:r w:rsidRPr="00516E5F">
        <w:rPr>
          <w:rFonts w:eastAsia="Calibri"/>
        </w:rPr>
        <w:t>no</w:t>
      </w:r>
      <w:proofErr w:type="spellEnd"/>
      <w:r w:rsidRPr="00516E5F">
        <w:rPr>
          <w:rFonts w:eastAsia="Calibri"/>
        </w:rPr>
        <w:t xml:space="preserve"> būves pieņemšanas ekspluatācijā dienas un</w:t>
      </w:r>
      <w:r w:rsidRPr="00516E5F">
        <w:t xml:space="preserve"> rūpnieciski izgatavotajiem izstrādājumiem – saskaņā ar ražotāja noteikto, bet ne mazāks kā 5 (pieci ) gadi. </w:t>
      </w:r>
    </w:p>
    <w:p w14:paraId="2BF6355C" w14:textId="77777777" w:rsidR="0035652B" w:rsidRPr="00516E5F" w:rsidRDefault="0035652B" w:rsidP="0035652B">
      <w:pPr>
        <w:jc w:val="both"/>
        <w:rPr>
          <w:rFonts w:eastAsia="Calibri"/>
        </w:rPr>
      </w:pPr>
    </w:p>
    <w:p w14:paraId="777573E6" w14:textId="77777777" w:rsidR="009B4E4C" w:rsidRPr="00516E5F" w:rsidRDefault="009B4E4C" w:rsidP="00D93300">
      <w:pPr>
        <w:widowControl w:val="0"/>
        <w:autoSpaceDE w:val="0"/>
        <w:autoSpaceDN w:val="0"/>
        <w:adjustRightInd w:val="0"/>
      </w:pPr>
    </w:p>
    <w:p w14:paraId="18F52975" w14:textId="77777777" w:rsidR="001C323D" w:rsidRPr="00516E5F" w:rsidRDefault="001C323D" w:rsidP="00D93300">
      <w:pPr>
        <w:widowControl w:val="0"/>
        <w:autoSpaceDE w:val="0"/>
        <w:autoSpaceDN w:val="0"/>
        <w:adjustRightInd w:val="0"/>
        <w:rPr>
          <w:sz w:val="2"/>
          <w:szCs w:val="2"/>
        </w:rPr>
      </w:pPr>
    </w:p>
    <w:p w14:paraId="3C072DF9" w14:textId="77777777" w:rsidR="00357F1C" w:rsidRPr="00516E5F" w:rsidRDefault="00357F1C" w:rsidP="00D93300">
      <w:pPr>
        <w:widowControl w:val="0"/>
        <w:autoSpaceDE w:val="0"/>
        <w:autoSpaceDN w:val="0"/>
        <w:adjustRightInd w:val="0"/>
        <w:rPr>
          <w:sz w:val="2"/>
          <w:szCs w:val="2"/>
        </w:rPr>
      </w:pPr>
    </w:p>
    <w:p w14:paraId="3E4076C9" w14:textId="000D43D6" w:rsidR="00B963DB" w:rsidRPr="00516E5F" w:rsidRDefault="00B963DB" w:rsidP="00810A20">
      <w:pPr>
        <w:pStyle w:val="Sarakstarindkopa"/>
        <w:numPr>
          <w:ilvl w:val="0"/>
          <w:numId w:val="119"/>
        </w:numPr>
        <w:jc w:val="center"/>
        <w:outlineLvl w:val="0"/>
        <w:rPr>
          <w:b/>
          <w:bCs/>
        </w:rPr>
      </w:pPr>
      <w:r w:rsidRPr="00516E5F">
        <w:rPr>
          <w:b/>
          <w:bCs/>
        </w:rPr>
        <w:t>PIELIKUMI</w:t>
      </w:r>
    </w:p>
    <w:p w14:paraId="4A19DD14" w14:textId="677FD222" w:rsidR="00B963DB" w:rsidRPr="00516E5F" w:rsidRDefault="00B963DB" w:rsidP="00810A20">
      <w:pPr>
        <w:pStyle w:val="Sarakstarindkopa"/>
        <w:widowControl w:val="0"/>
        <w:numPr>
          <w:ilvl w:val="1"/>
          <w:numId w:val="119"/>
        </w:numPr>
        <w:jc w:val="both"/>
        <w:rPr>
          <w:rFonts w:eastAsia="Calibri"/>
          <w:lang w:eastAsia="lv-LV"/>
        </w:rPr>
      </w:pPr>
      <w:r w:rsidRPr="00516E5F">
        <w:rPr>
          <w:rFonts w:eastAsia="Calibri"/>
        </w:rPr>
        <w:t>Nolikumam</w:t>
      </w:r>
      <w:r w:rsidRPr="00516E5F">
        <w:rPr>
          <w:rFonts w:eastAsia="Calibri"/>
          <w:lang w:eastAsia="lv-LV"/>
        </w:rPr>
        <w:t xml:space="preserve"> pievienoti šādi pielikumi:</w:t>
      </w:r>
    </w:p>
    <w:p w14:paraId="351C8538" w14:textId="432B2942" w:rsidR="004413AD" w:rsidRPr="00516E5F" w:rsidRDefault="0022040E" w:rsidP="00D93300">
      <w:pPr>
        <w:pStyle w:val="ColorfulList-Accent11"/>
        <w:ind w:left="360"/>
        <w:jc w:val="both"/>
      </w:pPr>
      <w:r w:rsidRPr="00516E5F">
        <w:t>1</w:t>
      </w:r>
      <w:r w:rsidR="004413AD" w:rsidRPr="00516E5F">
        <w:t>. pielikums – Kandidāta pieteikum</w:t>
      </w:r>
      <w:r w:rsidR="00EC24D9" w:rsidRPr="00516E5F">
        <w:t>a vēstule</w:t>
      </w:r>
      <w:r w:rsidR="002629A4" w:rsidRPr="00516E5F">
        <w:t>s forma</w:t>
      </w:r>
      <w:r w:rsidR="004413AD" w:rsidRPr="00516E5F">
        <w:t>;</w:t>
      </w:r>
    </w:p>
    <w:p w14:paraId="60FDFBBB" w14:textId="024EECFE" w:rsidR="0038322E" w:rsidRPr="00516E5F" w:rsidRDefault="0022040E" w:rsidP="00D93300">
      <w:pPr>
        <w:pStyle w:val="ColorfulList-Accent11"/>
        <w:ind w:left="360"/>
        <w:jc w:val="both"/>
      </w:pPr>
      <w:r w:rsidRPr="00516E5F">
        <w:t>2</w:t>
      </w:r>
      <w:r w:rsidR="00E507F4" w:rsidRPr="00516E5F">
        <w:t xml:space="preserve">. pielikums – </w:t>
      </w:r>
      <w:r w:rsidR="006C73DF" w:rsidRPr="00516E5F">
        <w:t>Piegādātāju apvienības apliecinājum</w:t>
      </w:r>
      <w:r w:rsidR="002629A4" w:rsidRPr="00516E5F">
        <w:t>a forma</w:t>
      </w:r>
      <w:r w:rsidR="002F1029" w:rsidRPr="00516E5F">
        <w:t>;</w:t>
      </w:r>
    </w:p>
    <w:p w14:paraId="380A2128" w14:textId="03CAE285" w:rsidR="008608E0" w:rsidRPr="00516E5F" w:rsidRDefault="0022040E" w:rsidP="00D93300">
      <w:pPr>
        <w:pStyle w:val="ColorfulList-Accent11"/>
        <w:ind w:left="360"/>
        <w:jc w:val="both"/>
      </w:pPr>
      <w:r w:rsidRPr="00516E5F">
        <w:t>3</w:t>
      </w:r>
      <w:r w:rsidR="0038322E" w:rsidRPr="00516E5F">
        <w:t xml:space="preserve">. pielikums – </w:t>
      </w:r>
      <w:r w:rsidR="008608E0" w:rsidRPr="00516E5F">
        <w:t xml:space="preserve">Informācijas par kandidāta norādīto personu, uz kuras iespējām balstās, forma </w:t>
      </w:r>
      <w:r w:rsidR="00493589" w:rsidRPr="00516E5F">
        <w:t>4</w:t>
      </w:r>
      <w:r w:rsidR="008608E0" w:rsidRPr="00516E5F">
        <w:t xml:space="preserve">. pielikums – Kandidāta norādītās personas, uz kuras iespējām balstās, apliecinājuma forma </w:t>
      </w:r>
    </w:p>
    <w:p w14:paraId="11A40AD8" w14:textId="77777777" w:rsidR="00493589" w:rsidRPr="00516E5F" w:rsidRDefault="002629A4" w:rsidP="00D93300">
      <w:pPr>
        <w:pStyle w:val="ColorfulList-Accent11"/>
        <w:ind w:left="360"/>
        <w:jc w:val="both"/>
      </w:pPr>
      <w:r w:rsidRPr="00516E5F">
        <w:t>5</w:t>
      </w:r>
      <w:r w:rsidR="0038322E" w:rsidRPr="00516E5F">
        <w:t xml:space="preserve">. pielikums – </w:t>
      </w:r>
      <w:r w:rsidR="00493589" w:rsidRPr="00516E5F">
        <w:t xml:space="preserve">Informācijas par apakšuzņēmēju, forma </w:t>
      </w:r>
    </w:p>
    <w:p w14:paraId="1538C89E" w14:textId="579C33BF" w:rsidR="00493589" w:rsidRPr="00516E5F" w:rsidRDefault="00493589" w:rsidP="00D93300">
      <w:pPr>
        <w:pStyle w:val="ColorfulList-Accent11"/>
        <w:ind w:left="360"/>
        <w:jc w:val="both"/>
      </w:pPr>
      <w:r w:rsidRPr="00516E5F">
        <w:t>6. pielikums – Apakšuzņēmēja apliecinājuma forma</w:t>
      </w:r>
    </w:p>
    <w:p w14:paraId="576ACD57" w14:textId="1702D4B4" w:rsidR="00493589" w:rsidRPr="00516E5F" w:rsidRDefault="00493589" w:rsidP="00D93300">
      <w:pPr>
        <w:pStyle w:val="ColorfulList-Accent11"/>
        <w:ind w:left="360"/>
        <w:jc w:val="both"/>
      </w:pPr>
      <w:r w:rsidRPr="00516E5F">
        <w:t>7. pielikums – Informācijas par kandidāta finansiālo stāvokli forma;</w:t>
      </w:r>
    </w:p>
    <w:p w14:paraId="222F7449" w14:textId="59BBE6AD" w:rsidR="004413AD" w:rsidRPr="00516E5F" w:rsidRDefault="00493589" w:rsidP="00D93300">
      <w:pPr>
        <w:pStyle w:val="ColorfulList-Accent11"/>
        <w:ind w:left="360"/>
        <w:jc w:val="both"/>
      </w:pPr>
      <w:r w:rsidRPr="00516E5F">
        <w:t xml:space="preserve">8. pielikums – </w:t>
      </w:r>
      <w:r w:rsidR="004413AD" w:rsidRPr="00516E5F">
        <w:t>Informācija</w:t>
      </w:r>
      <w:r w:rsidR="002629A4" w:rsidRPr="00516E5F">
        <w:t>s</w:t>
      </w:r>
      <w:r w:rsidR="0038322E" w:rsidRPr="00516E5F">
        <w:t xml:space="preserve"> </w:t>
      </w:r>
      <w:r w:rsidR="004413AD" w:rsidRPr="00516E5F">
        <w:t>par kandidāta pieredzi</w:t>
      </w:r>
      <w:r w:rsidR="002629A4" w:rsidRPr="00516E5F">
        <w:t xml:space="preserve"> forma</w:t>
      </w:r>
      <w:r w:rsidR="004413AD" w:rsidRPr="00516E5F">
        <w:t>;</w:t>
      </w:r>
    </w:p>
    <w:p w14:paraId="64342D07" w14:textId="04AE2ACE" w:rsidR="004413AD" w:rsidRPr="00516E5F" w:rsidRDefault="00493589" w:rsidP="00D93300">
      <w:pPr>
        <w:pStyle w:val="ColorfulList-Accent11"/>
        <w:ind w:left="360"/>
        <w:jc w:val="both"/>
      </w:pPr>
      <w:r w:rsidRPr="00516E5F">
        <w:t>9</w:t>
      </w:r>
      <w:r w:rsidR="004413AD" w:rsidRPr="00516E5F">
        <w:t>. pielikums – Kandidāta vadošo speciālistu sarakst</w:t>
      </w:r>
      <w:r w:rsidR="002629A4" w:rsidRPr="00516E5F">
        <w:t>a forma</w:t>
      </w:r>
      <w:r w:rsidR="004413AD" w:rsidRPr="00516E5F">
        <w:t>;</w:t>
      </w:r>
    </w:p>
    <w:p w14:paraId="40B046BA" w14:textId="08BFB987" w:rsidR="004413AD" w:rsidRPr="00516E5F" w:rsidRDefault="00493589" w:rsidP="00D93300">
      <w:pPr>
        <w:pStyle w:val="ColorfulList-Accent11"/>
        <w:ind w:left="360"/>
        <w:jc w:val="both"/>
      </w:pPr>
      <w:r w:rsidRPr="00516E5F">
        <w:t>10</w:t>
      </w:r>
      <w:r w:rsidR="004413AD" w:rsidRPr="00516E5F">
        <w:t>. pielikums – Kandidāta vadošā personāla CV</w:t>
      </w:r>
      <w:r w:rsidR="002629A4" w:rsidRPr="00516E5F">
        <w:t xml:space="preserve"> forma</w:t>
      </w:r>
      <w:r w:rsidR="004413AD" w:rsidRPr="00516E5F">
        <w:t>;</w:t>
      </w:r>
    </w:p>
    <w:p w14:paraId="546467F4" w14:textId="77777777" w:rsidR="00AB3C67" w:rsidRPr="00516E5F" w:rsidRDefault="00AB3C67" w:rsidP="00D93300">
      <w:r w:rsidRPr="00516E5F">
        <w:br w:type="page"/>
      </w:r>
    </w:p>
    <w:p w14:paraId="030FAE4C" w14:textId="5DE22C0E" w:rsidR="001550FC" w:rsidRPr="00516E5F" w:rsidRDefault="00493589" w:rsidP="00D93300">
      <w:pPr>
        <w:overflowPunct w:val="0"/>
        <w:autoSpaceDE w:val="0"/>
        <w:autoSpaceDN w:val="0"/>
        <w:adjustRightInd w:val="0"/>
        <w:jc w:val="right"/>
        <w:textAlignment w:val="baseline"/>
        <w:rPr>
          <w:b/>
          <w:sz w:val="22"/>
          <w:szCs w:val="22"/>
        </w:rPr>
      </w:pPr>
      <w:r w:rsidRPr="00516E5F">
        <w:rPr>
          <w:b/>
          <w:sz w:val="22"/>
          <w:szCs w:val="22"/>
        </w:rPr>
        <w:lastRenderedPageBreak/>
        <w:t>1</w:t>
      </w:r>
      <w:r w:rsidR="001550FC" w:rsidRPr="00516E5F">
        <w:rPr>
          <w:b/>
          <w:sz w:val="22"/>
          <w:szCs w:val="22"/>
        </w:rPr>
        <w:t>.pielikums</w:t>
      </w:r>
    </w:p>
    <w:p w14:paraId="378FD2BD" w14:textId="77777777" w:rsidR="00F15786" w:rsidRPr="00516E5F" w:rsidRDefault="00F15786" w:rsidP="00D93300">
      <w:pPr>
        <w:overflowPunct w:val="0"/>
        <w:autoSpaceDE w:val="0"/>
        <w:autoSpaceDN w:val="0"/>
        <w:adjustRightInd w:val="0"/>
        <w:jc w:val="right"/>
        <w:textAlignment w:val="baseline"/>
        <w:rPr>
          <w:sz w:val="22"/>
          <w:szCs w:val="22"/>
        </w:rPr>
      </w:pPr>
      <w:r w:rsidRPr="00516E5F">
        <w:rPr>
          <w:sz w:val="22"/>
          <w:szCs w:val="22"/>
        </w:rPr>
        <w:t>SIA “Cesvaines siltums”</w:t>
      </w:r>
    </w:p>
    <w:p w14:paraId="23945B9A" w14:textId="77777777" w:rsidR="00F15786" w:rsidRPr="00516E5F" w:rsidRDefault="00F15786" w:rsidP="00D93300">
      <w:pPr>
        <w:overflowPunct w:val="0"/>
        <w:autoSpaceDE w:val="0"/>
        <w:autoSpaceDN w:val="0"/>
        <w:adjustRightInd w:val="0"/>
        <w:jc w:val="right"/>
        <w:textAlignment w:val="baseline"/>
        <w:rPr>
          <w:bCs/>
          <w:sz w:val="22"/>
          <w:szCs w:val="22"/>
        </w:rPr>
      </w:pPr>
      <w:r w:rsidRPr="00516E5F">
        <w:rPr>
          <w:bCs/>
          <w:sz w:val="22"/>
          <w:szCs w:val="22"/>
        </w:rPr>
        <w:t>iepirkuma procedūras</w:t>
      </w:r>
    </w:p>
    <w:p w14:paraId="0D8AEC9A" w14:textId="77777777" w:rsidR="00F15786" w:rsidRPr="00516E5F" w:rsidRDefault="00F15786" w:rsidP="00D93300">
      <w:pPr>
        <w:jc w:val="right"/>
        <w:rPr>
          <w:sz w:val="22"/>
          <w:szCs w:val="22"/>
        </w:rPr>
      </w:pPr>
      <w:r w:rsidRPr="00516E5F">
        <w:rPr>
          <w:sz w:val="22"/>
          <w:szCs w:val="22"/>
        </w:rPr>
        <w:t>“Centralizētās siltumapgādes sistēmas ražošanas</w:t>
      </w:r>
    </w:p>
    <w:p w14:paraId="25A398A1" w14:textId="77777777" w:rsidR="00F15786" w:rsidRPr="00516E5F" w:rsidRDefault="00F15786" w:rsidP="00D93300">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1023134F" w14:textId="77777777" w:rsidR="00F15786" w:rsidRPr="00516E5F" w:rsidRDefault="00F15786" w:rsidP="00D93300">
      <w:pPr>
        <w:jc w:val="right"/>
        <w:rPr>
          <w:sz w:val="22"/>
          <w:szCs w:val="22"/>
        </w:rPr>
      </w:pPr>
      <w:r w:rsidRPr="00516E5F">
        <w:rPr>
          <w:sz w:val="22"/>
          <w:szCs w:val="22"/>
        </w:rPr>
        <w:t xml:space="preserve"> projektēšana, autoruzraudzība un būvdarbi”</w:t>
      </w:r>
    </w:p>
    <w:p w14:paraId="5A4F173E" w14:textId="77777777" w:rsidR="00DD4943" w:rsidRPr="00516E5F" w:rsidRDefault="00DD4943" w:rsidP="00D93300">
      <w:pPr>
        <w:overflowPunct w:val="0"/>
        <w:autoSpaceDE w:val="0"/>
        <w:autoSpaceDN w:val="0"/>
        <w:adjustRightInd w:val="0"/>
        <w:jc w:val="right"/>
        <w:textAlignment w:val="baseline"/>
        <w:rPr>
          <w:sz w:val="22"/>
          <w:szCs w:val="22"/>
        </w:rPr>
      </w:pPr>
      <w:r w:rsidRPr="00516E5F">
        <w:rPr>
          <w:sz w:val="22"/>
          <w:szCs w:val="22"/>
        </w:rPr>
        <w:t>nolikumam</w:t>
      </w:r>
    </w:p>
    <w:p w14:paraId="6E5C1060" w14:textId="446763F6" w:rsidR="001550FC" w:rsidRPr="00516E5F" w:rsidRDefault="001550FC" w:rsidP="00D93300">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00D17DF9" w:rsidRPr="00516E5F">
        <w:rPr>
          <w:sz w:val="22"/>
          <w:szCs w:val="22"/>
        </w:rPr>
        <w:t>.</w:t>
      </w:r>
      <w:r w:rsidR="00D17DF9" w:rsidRPr="00516E5F">
        <w:t>2018/08-1</w:t>
      </w:r>
    </w:p>
    <w:p w14:paraId="5CED29C9" w14:textId="77777777" w:rsidR="001550FC" w:rsidRPr="00516E5F" w:rsidRDefault="001550FC" w:rsidP="00D93300">
      <w:pPr>
        <w:overflowPunct w:val="0"/>
        <w:autoSpaceDE w:val="0"/>
        <w:autoSpaceDN w:val="0"/>
        <w:adjustRightInd w:val="0"/>
        <w:jc w:val="right"/>
        <w:textAlignment w:val="baseline"/>
        <w:rPr>
          <w:sz w:val="22"/>
          <w:szCs w:val="22"/>
        </w:rPr>
      </w:pPr>
    </w:p>
    <w:p w14:paraId="1AA40BEB" w14:textId="77777777" w:rsidR="00AC4659" w:rsidRPr="00516E5F" w:rsidRDefault="00AC4659" w:rsidP="00D93300">
      <w:pPr>
        <w:overflowPunct w:val="0"/>
        <w:autoSpaceDE w:val="0"/>
        <w:autoSpaceDN w:val="0"/>
        <w:adjustRightInd w:val="0"/>
        <w:jc w:val="right"/>
        <w:textAlignment w:val="baseline"/>
        <w:rPr>
          <w:sz w:val="22"/>
          <w:szCs w:val="22"/>
        </w:rPr>
      </w:pPr>
    </w:p>
    <w:p w14:paraId="226A014D" w14:textId="3560EE07" w:rsidR="00AC4659" w:rsidRPr="00516E5F" w:rsidRDefault="00AC4659" w:rsidP="00D93300">
      <w:pPr>
        <w:pStyle w:val="Rindkopa"/>
        <w:jc w:val="right"/>
        <w:rPr>
          <w:rFonts w:ascii="Times New Roman" w:hAnsi="Times New Roman"/>
          <w:sz w:val="22"/>
          <w:szCs w:val="22"/>
        </w:rPr>
      </w:pPr>
      <w:r w:rsidRPr="00516E5F">
        <w:rPr>
          <w:rFonts w:ascii="Times New Roman" w:hAnsi="Times New Roman"/>
          <w:sz w:val="22"/>
          <w:szCs w:val="22"/>
        </w:rPr>
        <w:t xml:space="preserve">Adresāts: </w:t>
      </w:r>
      <w:r w:rsidR="00E54944" w:rsidRPr="00516E5F">
        <w:rPr>
          <w:rFonts w:ascii="Times New Roman" w:hAnsi="Times New Roman"/>
          <w:sz w:val="22"/>
          <w:szCs w:val="22"/>
        </w:rPr>
        <w:t>SIA “</w:t>
      </w:r>
      <w:r w:rsidR="008731CD" w:rsidRPr="00516E5F">
        <w:rPr>
          <w:rFonts w:ascii="Times New Roman" w:hAnsi="Times New Roman"/>
          <w:sz w:val="22"/>
          <w:szCs w:val="22"/>
        </w:rPr>
        <w:t>Cesvaines s</w:t>
      </w:r>
      <w:r w:rsidR="00E54944" w:rsidRPr="00516E5F">
        <w:rPr>
          <w:rFonts w:ascii="Times New Roman" w:hAnsi="Times New Roman"/>
          <w:sz w:val="22"/>
          <w:szCs w:val="22"/>
        </w:rPr>
        <w:t>iltums”</w:t>
      </w:r>
    </w:p>
    <w:p w14:paraId="57C0B306" w14:textId="3D04A326" w:rsidR="00AC4659" w:rsidRPr="00516E5F" w:rsidRDefault="00AC4659" w:rsidP="00D93300">
      <w:pPr>
        <w:pStyle w:val="Rindkopa"/>
        <w:jc w:val="right"/>
        <w:rPr>
          <w:rFonts w:ascii="Times New Roman" w:hAnsi="Times New Roman"/>
          <w:sz w:val="22"/>
          <w:szCs w:val="22"/>
        </w:rPr>
      </w:pPr>
      <w:proofErr w:type="spellStart"/>
      <w:r w:rsidRPr="00516E5F">
        <w:rPr>
          <w:rFonts w:ascii="Times New Roman" w:hAnsi="Times New Roman"/>
          <w:sz w:val="22"/>
          <w:szCs w:val="22"/>
        </w:rPr>
        <w:t>Reģ</w:t>
      </w:r>
      <w:proofErr w:type="spellEnd"/>
      <w:r w:rsidRPr="00516E5F">
        <w:rPr>
          <w:rFonts w:ascii="Times New Roman" w:hAnsi="Times New Roman"/>
          <w:sz w:val="22"/>
          <w:szCs w:val="22"/>
        </w:rPr>
        <w:t xml:space="preserve">. Nr. </w:t>
      </w:r>
      <w:r w:rsidR="00446722" w:rsidRPr="00516E5F">
        <w:rPr>
          <w:rFonts w:ascii="Times New Roman" w:hAnsi="Times New Roman"/>
          <w:sz w:val="22"/>
          <w:szCs w:val="22"/>
        </w:rPr>
        <w:t>45403006595</w:t>
      </w:r>
    </w:p>
    <w:p w14:paraId="0DCED424" w14:textId="77777777" w:rsidR="00EA551E" w:rsidRPr="00516E5F" w:rsidRDefault="00EA551E" w:rsidP="00D93300">
      <w:pPr>
        <w:pStyle w:val="Rindkopa"/>
        <w:jc w:val="right"/>
        <w:rPr>
          <w:rFonts w:ascii="Times New Roman" w:hAnsi="Times New Roman"/>
          <w:sz w:val="22"/>
          <w:szCs w:val="22"/>
        </w:rPr>
      </w:pPr>
      <w:r w:rsidRPr="00516E5F">
        <w:rPr>
          <w:rFonts w:ascii="Times New Roman" w:hAnsi="Times New Roman"/>
          <w:sz w:val="22"/>
          <w:szCs w:val="22"/>
        </w:rPr>
        <w:t>Veidenbauma iela 18, Cesvaine,</w:t>
      </w:r>
    </w:p>
    <w:p w14:paraId="3319644E" w14:textId="57C3FBBA" w:rsidR="00AC4659" w:rsidRPr="00516E5F" w:rsidRDefault="00EA551E" w:rsidP="00D93300">
      <w:pPr>
        <w:pStyle w:val="Rindkopa"/>
        <w:jc w:val="right"/>
        <w:rPr>
          <w:rFonts w:ascii="Times New Roman" w:hAnsi="Times New Roman"/>
          <w:sz w:val="22"/>
          <w:szCs w:val="22"/>
        </w:rPr>
      </w:pPr>
      <w:r w:rsidRPr="00516E5F">
        <w:rPr>
          <w:rFonts w:ascii="Times New Roman" w:hAnsi="Times New Roman"/>
          <w:sz w:val="22"/>
          <w:szCs w:val="22"/>
        </w:rPr>
        <w:t>Cesvaines nov., LV-4871</w:t>
      </w:r>
    </w:p>
    <w:p w14:paraId="7029DA5A" w14:textId="7D15820E" w:rsidR="00AC4659" w:rsidRPr="00516E5F" w:rsidRDefault="00D17DF9" w:rsidP="00D17DF9">
      <w:pPr>
        <w:pStyle w:val="Apakpunkts"/>
        <w:tabs>
          <w:tab w:val="left" w:pos="720"/>
        </w:tabs>
        <w:ind w:left="0" w:firstLine="0"/>
        <w:jc w:val="center"/>
        <w:rPr>
          <w:rFonts w:ascii="Times New Roman" w:hAnsi="Times New Roman"/>
          <w:b w:val="0"/>
          <w:sz w:val="22"/>
          <w:szCs w:val="22"/>
        </w:rPr>
      </w:pPr>
      <w:r w:rsidRPr="00516E5F">
        <w:rPr>
          <w:rFonts w:ascii="Times New Roman" w:hAnsi="Times New Roman"/>
          <w:b w:val="0"/>
          <w:sz w:val="22"/>
          <w:szCs w:val="22"/>
        </w:rPr>
        <w:t>Uz kandidāta veidlapas</w:t>
      </w:r>
    </w:p>
    <w:p w14:paraId="3EA3BF84" w14:textId="77777777" w:rsidR="00DD4943" w:rsidRPr="00516E5F" w:rsidRDefault="00DD4943" w:rsidP="00D93300">
      <w:pPr>
        <w:pStyle w:val="Galvene"/>
        <w:jc w:val="center"/>
        <w:rPr>
          <w:b/>
          <w:caps/>
          <w:sz w:val="22"/>
          <w:szCs w:val="22"/>
        </w:rPr>
      </w:pPr>
      <w:r w:rsidRPr="00516E5F">
        <w:rPr>
          <w:b/>
          <w:caps/>
          <w:sz w:val="22"/>
          <w:szCs w:val="22"/>
        </w:rPr>
        <w:t>pieTEIKUMA VĒSTULE</w:t>
      </w:r>
    </w:p>
    <w:p w14:paraId="2AF7059E" w14:textId="77777777" w:rsidR="00DD4943" w:rsidRPr="00516E5F" w:rsidRDefault="00DD4943" w:rsidP="00D93300">
      <w:pPr>
        <w:jc w:val="center"/>
        <w:rPr>
          <w:sz w:val="22"/>
          <w:szCs w:val="22"/>
        </w:rPr>
      </w:pPr>
      <w:r w:rsidRPr="00516E5F">
        <w:rPr>
          <w:sz w:val="22"/>
          <w:szCs w:val="22"/>
        </w:rPr>
        <w:t>/forma/</w:t>
      </w:r>
    </w:p>
    <w:p w14:paraId="619F4FFE" w14:textId="77777777" w:rsidR="00DD4943" w:rsidRPr="00516E5F" w:rsidRDefault="00DD4943" w:rsidP="00D93300">
      <w:pPr>
        <w:rPr>
          <w:i/>
          <w:sz w:val="22"/>
          <w:szCs w:val="22"/>
        </w:rPr>
      </w:pPr>
    </w:p>
    <w:p w14:paraId="735D742B" w14:textId="37A086D0" w:rsidR="00437E78" w:rsidRPr="00516E5F" w:rsidRDefault="00437E78" w:rsidP="00D93300">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w:t>
      </w:r>
      <w:r w:rsidR="007A4930" w:rsidRPr="00516E5F">
        <w:rPr>
          <w:sz w:val="22"/>
          <w:szCs w:val="22"/>
        </w:rPr>
        <w:t xml:space="preserve">Centralizētās siltumapgādes sistēmas ražošanas avota efektivitātes paaugstināšana </w:t>
      </w:r>
      <w:r w:rsidR="007A4930" w:rsidRPr="00516E5F">
        <w:rPr>
          <w:rStyle w:val="il"/>
          <w:sz w:val="22"/>
          <w:szCs w:val="22"/>
        </w:rPr>
        <w:t>Cesvainē:</w:t>
      </w:r>
      <w:r w:rsidR="007A4930" w:rsidRPr="00516E5F">
        <w:rPr>
          <w:sz w:val="22"/>
          <w:szCs w:val="22"/>
        </w:rPr>
        <w:t xml:space="preserve"> projektēšana, autoruzraudzība un būvdarbi</w:t>
      </w:r>
      <w:r w:rsidRPr="00516E5F">
        <w:rPr>
          <w:sz w:val="22"/>
          <w:szCs w:val="22"/>
        </w:rPr>
        <w:t>”</w:t>
      </w:r>
    </w:p>
    <w:p w14:paraId="633E7A3F" w14:textId="21000193" w:rsidR="00437E78" w:rsidRPr="00516E5F" w:rsidRDefault="00437E78" w:rsidP="00D93300">
      <w:pPr>
        <w:rPr>
          <w:sz w:val="22"/>
          <w:szCs w:val="22"/>
        </w:rPr>
      </w:pPr>
      <w:r w:rsidRPr="00516E5F">
        <w:rPr>
          <w:b/>
          <w:sz w:val="22"/>
          <w:szCs w:val="22"/>
        </w:rPr>
        <w:t>Iepirkuma identifikācijas numurs:</w:t>
      </w:r>
      <w:r w:rsidRPr="00516E5F">
        <w:rPr>
          <w:sz w:val="22"/>
          <w:szCs w:val="22"/>
        </w:rPr>
        <w:t xml:space="preserve"> </w:t>
      </w:r>
      <w:r w:rsidR="00172A79" w:rsidRPr="00516E5F">
        <w:t>2018/08-1</w:t>
      </w:r>
    </w:p>
    <w:p w14:paraId="6EE4C0FD" w14:textId="77777777" w:rsidR="00437E78" w:rsidRPr="00516E5F" w:rsidRDefault="00437E78" w:rsidP="00D93300">
      <w:pPr>
        <w:rPr>
          <w:sz w:val="22"/>
          <w:szCs w:val="22"/>
        </w:rPr>
      </w:pPr>
    </w:p>
    <w:p w14:paraId="115E2F28" w14:textId="07935DBA" w:rsidR="00713AA6" w:rsidRPr="00516E5F" w:rsidRDefault="00437E78" w:rsidP="00D93300">
      <w:pPr>
        <w:jc w:val="both"/>
        <w:rPr>
          <w:sz w:val="22"/>
          <w:szCs w:val="22"/>
        </w:rPr>
      </w:pPr>
      <w:r w:rsidRPr="00516E5F">
        <w:rPr>
          <w:sz w:val="22"/>
          <w:szCs w:val="22"/>
        </w:rPr>
        <w:t xml:space="preserve">Ar šī pieteikuma iesniegšanu kandidāts </w:t>
      </w:r>
      <w:r w:rsidR="00226562" w:rsidRPr="00516E5F">
        <w:rPr>
          <w:i/>
          <w:sz w:val="22"/>
          <w:szCs w:val="22"/>
        </w:rPr>
        <w:t>[</w:t>
      </w:r>
      <w:proofErr w:type="spellStart"/>
      <w:r w:rsidRPr="00516E5F">
        <w:rPr>
          <w:i/>
          <w:sz w:val="22"/>
          <w:szCs w:val="22"/>
        </w:rPr>
        <w:t>kandidāta</w:t>
      </w:r>
      <w:r w:rsidR="00713AA6" w:rsidRPr="00516E5F">
        <w:rPr>
          <w:i/>
          <w:sz w:val="22"/>
          <w:szCs w:val="22"/>
        </w:rPr>
        <w:t>ta</w:t>
      </w:r>
      <w:proofErr w:type="spellEnd"/>
      <w:r w:rsidR="00713AA6" w:rsidRPr="00516E5F">
        <w:rPr>
          <w:i/>
          <w:sz w:val="22"/>
          <w:szCs w:val="22"/>
        </w:rPr>
        <w:t xml:space="preserve"> nosaukums</w:t>
      </w:r>
      <w:r w:rsidR="00226562" w:rsidRPr="00516E5F">
        <w:rPr>
          <w:i/>
          <w:sz w:val="22"/>
          <w:szCs w:val="22"/>
        </w:rPr>
        <w:t>]</w:t>
      </w:r>
    </w:p>
    <w:p w14:paraId="7902F42C" w14:textId="77777777" w:rsidR="00713AA6" w:rsidRPr="00516E5F" w:rsidRDefault="00713AA6" w:rsidP="00D93300">
      <w:pPr>
        <w:tabs>
          <w:tab w:val="left" w:pos="7230"/>
        </w:tabs>
        <w:overflowPunct w:val="0"/>
        <w:autoSpaceDE w:val="0"/>
        <w:autoSpaceDN w:val="0"/>
        <w:adjustRightInd w:val="0"/>
        <w:jc w:val="both"/>
        <w:textAlignment w:val="baseline"/>
        <w:rPr>
          <w:bCs/>
          <w:sz w:val="22"/>
          <w:szCs w:val="22"/>
        </w:rPr>
      </w:pPr>
    </w:p>
    <w:p w14:paraId="015E3C44" w14:textId="4853B6D5" w:rsidR="00713AA6" w:rsidRPr="00516E5F"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516E5F">
        <w:rPr>
          <w:sz w:val="22"/>
          <w:szCs w:val="22"/>
        </w:rPr>
        <w:t xml:space="preserve">apliecina savu dalību </w:t>
      </w:r>
      <w:r w:rsidR="00E54944" w:rsidRPr="00516E5F">
        <w:rPr>
          <w:sz w:val="22"/>
          <w:szCs w:val="22"/>
        </w:rPr>
        <w:t>SIA “</w:t>
      </w:r>
      <w:r w:rsidR="008731CD" w:rsidRPr="00516E5F">
        <w:rPr>
          <w:sz w:val="22"/>
          <w:szCs w:val="22"/>
        </w:rPr>
        <w:t>Cesvaines s</w:t>
      </w:r>
      <w:r w:rsidR="00E54944" w:rsidRPr="00516E5F">
        <w:rPr>
          <w:sz w:val="22"/>
          <w:szCs w:val="22"/>
        </w:rPr>
        <w:t>iltums”</w:t>
      </w:r>
      <w:r w:rsidRPr="00516E5F">
        <w:rPr>
          <w:sz w:val="22"/>
          <w:szCs w:val="22"/>
        </w:rPr>
        <w:t xml:space="preserve">, vienotais reģistrācijas Nr. </w:t>
      </w:r>
      <w:r w:rsidR="00446722" w:rsidRPr="00516E5F">
        <w:rPr>
          <w:sz w:val="22"/>
          <w:szCs w:val="22"/>
        </w:rPr>
        <w:t>45403006595</w:t>
      </w:r>
      <w:r w:rsidRPr="00516E5F">
        <w:rPr>
          <w:sz w:val="22"/>
          <w:szCs w:val="22"/>
        </w:rPr>
        <w:t xml:space="preserve">, (turpmāk – pasūtītājs) organizētajā </w:t>
      </w:r>
      <w:r w:rsidR="009A537F" w:rsidRPr="00516E5F">
        <w:rPr>
          <w:sz w:val="22"/>
          <w:szCs w:val="22"/>
        </w:rPr>
        <w:t xml:space="preserve">iepirkuma </w:t>
      </w:r>
      <w:r w:rsidRPr="00516E5F">
        <w:rPr>
          <w:sz w:val="22"/>
          <w:szCs w:val="22"/>
        </w:rPr>
        <w:t>procedūrā “</w:t>
      </w:r>
      <w:r w:rsidR="00296CA9" w:rsidRPr="00516E5F">
        <w:rPr>
          <w:sz w:val="22"/>
          <w:szCs w:val="22"/>
        </w:rPr>
        <w:t xml:space="preserve">Centralizētās siltumapgādes sistēmas ražošanas avota efektivitātes paaugstināšana </w:t>
      </w:r>
      <w:r w:rsidR="00296CA9" w:rsidRPr="00516E5F">
        <w:rPr>
          <w:rStyle w:val="il"/>
          <w:sz w:val="22"/>
          <w:szCs w:val="22"/>
        </w:rPr>
        <w:t>Cesvainē:</w:t>
      </w:r>
      <w:r w:rsidR="00296CA9" w:rsidRPr="00516E5F">
        <w:rPr>
          <w:sz w:val="22"/>
          <w:szCs w:val="22"/>
        </w:rPr>
        <w:t xml:space="preserve"> projektēšana, autoruzraudzība un būvdarbi</w:t>
      </w:r>
      <w:r w:rsidRPr="00516E5F">
        <w:rPr>
          <w:sz w:val="22"/>
          <w:szCs w:val="22"/>
        </w:rPr>
        <w:t>”</w:t>
      </w:r>
      <w:r w:rsidRPr="00516E5F">
        <w:rPr>
          <w:bCs/>
          <w:sz w:val="22"/>
          <w:szCs w:val="22"/>
        </w:rPr>
        <w:t xml:space="preserve"> </w:t>
      </w:r>
      <w:r w:rsidRPr="00516E5F">
        <w:rPr>
          <w:sz w:val="22"/>
          <w:szCs w:val="22"/>
        </w:rPr>
        <w:t xml:space="preserve">(iepirkuma identifikācijas numuru Nr. </w:t>
      </w:r>
      <w:r w:rsidR="00172A79" w:rsidRPr="00516E5F">
        <w:t>2018/08-1</w:t>
      </w:r>
      <w:r w:rsidRPr="00516E5F">
        <w:rPr>
          <w:sz w:val="22"/>
          <w:szCs w:val="22"/>
        </w:rPr>
        <w:t xml:space="preserve">) (turpmāk – </w:t>
      </w:r>
      <w:r w:rsidR="009A537F" w:rsidRPr="00516E5F">
        <w:rPr>
          <w:sz w:val="22"/>
          <w:szCs w:val="22"/>
        </w:rPr>
        <w:t>Iepirkuma</w:t>
      </w:r>
      <w:r w:rsidRPr="00516E5F">
        <w:rPr>
          <w:sz w:val="22"/>
          <w:szCs w:val="22"/>
        </w:rPr>
        <w:t xml:space="preserve"> procedūra);</w:t>
      </w:r>
    </w:p>
    <w:p w14:paraId="560D1E80" w14:textId="319EEA1F" w:rsidR="00713AA6" w:rsidRPr="00516E5F"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516E5F">
        <w:rPr>
          <w:sz w:val="22"/>
          <w:szCs w:val="22"/>
        </w:rPr>
        <w:t xml:space="preserve">apstiprina, ka </w:t>
      </w:r>
      <w:r w:rsidR="009A537F" w:rsidRPr="00516E5F">
        <w:rPr>
          <w:sz w:val="22"/>
          <w:szCs w:val="22"/>
        </w:rPr>
        <w:t>iepirkuma</w:t>
      </w:r>
      <w:r w:rsidRPr="00516E5F">
        <w:rPr>
          <w:sz w:val="22"/>
          <w:szCs w:val="22"/>
        </w:rPr>
        <w:t xml:space="preserve"> procedūras nolikums ir skaidrs un saprotams, iebildumu un pretenziju nav;</w:t>
      </w:r>
    </w:p>
    <w:p w14:paraId="0C4B1140" w14:textId="77777777" w:rsidR="00B821F5" w:rsidRPr="00516E5F" w:rsidRDefault="00B821F5" w:rsidP="00810A20">
      <w:pPr>
        <w:pStyle w:val="Sarakstarindkopa"/>
        <w:numPr>
          <w:ilvl w:val="0"/>
          <w:numId w:val="105"/>
        </w:numPr>
        <w:ind w:left="426" w:hanging="426"/>
        <w:jc w:val="both"/>
        <w:rPr>
          <w:iCs/>
          <w:noProof/>
          <w:lang w:eastAsia="lv-LV"/>
        </w:rPr>
      </w:pPr>
      <w:r w:rsidRPr="00516E5F">
        <w:rPr>
          <w:iCs/>
          <w:noProof/>
          <w:lang w:eastAsia="lv-LV"/>
        </w:rPr>
        <w:t>neesam nekādā veidā ieinteresēti nevienā citā pieteikumā, kas iesniegts šajā sarunu procedūrā;</w:t>
      </w:r>
    </w:p>
    <w:p w14:paraId="78966268" w14:textId="77777777" w:rsidR="00D17DF9" w:rsidRPr="00516E5F" w:rsidRDefault="00B821F5" w:rsidP="00810A20">
      <w:pPr>
        <w:pStyle w:val="Sarakstarindkopa"/>
        <w:numPr>
          <w:ilvl w:val="0"/>
          <w:numId w:val="105"/>
        </w:numPr>
        <w:ind w:left="426" w:hanging="426"/>
        <w:jc w:val="both"/>
        <w:rPr>
          <w:iCs/>
          <w:noProof/>
          <w:lang w:eastAsia="lv-LV"/>
        </w:rPr>
      </w:pPr>
      <w:r w:rsidRPr="00516E5F">
        <w:rPr>
          <w:iCs/>
          <w:noProof/>
          <w:lang w:eastAsia="lv-LV"/>
        </w:rPr>
        <w:t>nav tādu apstākļu, kuri liegtu piedalīties sarunu procedūrā un pildīt sarunu procedūras  nolikumā norādītās prasības.</w:t>
      </w:r>
    </w:p>
    <w:p w14:paraId="5057F528" w14:textId="0B668F5C" w:rsidR="00713AA6" w:rsidRPr="00516E5F" w:rsidRDefault="00713AA6" w:rsidP="00810A20">
      <w:pPr>
        <w:pStyle w:val="Sarakstarindkopa"/>
        <w:numPr>
          <w:ilvl w:val="0"/>
          <w:numId w:val="105"/>
        </w:numPr>
        <w:ind w:left="426" w:hanging="426"/>
        <w:jc w:val="both"/>
        <w:rPr>
          <w:iCs/>
          <w:noProof/>
          <w:lang w:eastAsia="lv-LV"/>
        </w:rPr>
      </w:pPr>
      <w:r w:rsidRPr="00516E5F">
        <w:rPr>
          <w:sz w:val="22"/>
          <w:szCs w:val="22"/>
        </w:rPr>
        <w:t xml:space="preserve">piekrīt </w:t>
      </w:r>
      <w:r w:rsidR="009A537F" w:rsidRPr="00516E5F">
        <w:rPr>
          <w:sz w:val="22"/>
          <w:szCs w:val="22"/>
        </w:rPr>
        <w:t>iepirkuma</w:t>
      </w:r>
      <w:r w:rsidRPr="00516E5F">
        <w:rPr>
          <w:sz w:val="22"/>
          <w:szCs w:val="22"/>
        </w:rPr>
        <w:t xml:space="preserve"> procedūras 2.posmā, ja kandidāts tiks atlasīts dalībai </w:t>
      </w:r>
      <w:r w:rsidR="009A537F" w:rsidRPr="00516E5F">
        <w:rPr>
          <w:sz w:val="22"/>
          <w:szCs w:val="22"/>
        </w:rPr>
        <w:t>iepirkuma</w:t>
      </w:r>
      <w:r w:rsidRPr="00516E5F">
        <w:rPr>
          <w:sz w:val="22"/>
          <w:szCs w:val="22"/>
        </w:rPr>
        <w:t xml:space="preserve"> procedūras 2.posmam, sagatavot un iesniegt piedāvājumu pēc iepirkuma komisijas uzaicinājuma iesniegt piedāvājumu saņemšanas un tajā noteiktajā laikā, kas nav īsāks par 10 (desmit) dienām no uzaicinājuma nosūtīšanas dienas atbilstoši </w:t>
      </w:r>
      <w:r w:rsidR="009A537F" w:rsidRPr="00516E5F">
        <w:rPr>
          <w:sz w:val="22"/>
          <w:szCs w:val="22"/>
        </w:rPr>
        <w:t>iepirkuma</w:t>
      </w:r>
      <w:r w:rsidRPr="00516E5F">
        <w:rPr>
          <w:sz w:val="22"/>
          <w:szCs w:val="22"/>
        </w:rPr>
        <w:t xml:space="preserve"> procedūras nolikuma prasībām;</w:t>
      </w:r>
    </w:p>
    <w:p w14:paraId="5964E582" w14:textId="167357F0" w:rsidR="00713AA6" w:rsidRPr="00516E5F"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516E5F">
        <w:rPr>
          <w:sz w:val="22"/>
          <w:szCs w:val="22"/>
        </w:rPr>
        <w:t xml:space="preserve">apliecina, ka piedāvājuma nodrošinājuma nosacījumi ir skaidri un </w:t>
      </w:r>
      <w:r w:rsidR="009A537F" w:rsidRPr="00516E5F">
        <w:rPr>
          <w:sz w:val="22"/>
          <w:szCs w:val="22"/>
        </w:rPr>
        <w:t>iepirkuma</w:t>
      </w:r>
      <w:r w:rsidRPr="00516E5F">
        <w:rPr>
          <w:sz w:val="22"/>
          <w:szCs w:val="22"/>
        </w:rPr>
        <w:t xml:space="preserve"> procedūras 2.posmā, ja kandidāts tiks atlasīts dalībai </w:t>
      </w:r>
      <w:r w:rsidR="009A537F" w:rsidRPr="00516E5F">
        <w:rPr>
          <w:sz w:val="22"/>
          <w:szCs w:val="22"/>
        </w:rPr>
        <w:t>iepirkuma</w:t>
      </w:r>
      <w:r w:rsidRPr="00516E5F">
        <w:rPr>
          <w:sz w:val="22"/>
          <w:szCs w:val="22"/>
        </w:rPr>
        <w:t xml:space="preserve"> procedūras 2.posmam, iesniegs ar piedāvājumu </w:t>
      </w:r>
      <w:r w:rsidR="009A537F" w:rsidRPr="00516E5F">
        <w:rPr>
          <w:sz w:val="22"/>
          <w:szCs w:val="22"/>
        </w:rPr>
        <w:t>iepirkuma</w:t>
      </w:r>
      <w:r w:rsidRPr="00516E5F">
        <w:rPr>
          <w:sz w:val="22"/>
          <w:szCs w:val="22"/>
        </w:rPr>
        <w:t xml:space="preserve"> procedūras nolikuma prasībām atbilstošu piedāvājuma nodrošinājumu;</w:t>
      </w:r>
    </w:p>
    <w:p w14:paraId="0EC58E3C" w14:textId="700D50CA" w:rsidR="00713AA6" w:rsidRPr="00516E5F"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516E5F">
        <w:rPr>
          <w:sz w:val="22"/>
          <w:szCs w:val="22"/>
        </w:rPr>
        <w:t xml:space="preserve">apliecina, ka neatbilst nevienam no </w:t>
      </w:r>
      <w:r w:rsidR="009A537F" w:rsidRPr="00516E5F">
        <w:rPr>
          <w:sz w:val="22"/>
          <w:szCs w:val="22"/>
        </w:rPr>
        <w:t>iepirkuma</w:t>
      </w:r>
      <w:r w:rsidRPr="00516E5F">
        <w:rPr>
          <w:sz w:val="22"/>
          <w:szCs w:val="22"/>
        </w:rPr>
        <w:t xml:space="preserve"> procedūras nolikuma </w:t>
      </w:r>
      <w:r w:rsidR="00E51DC1" w:rsidRPr="00516E5F">
        <w:rPr>
          <w:sz w:val="22"/>
          <w:szCs w:val="22"/>
        </w:rPr>
        <w:t>8.sadaļā</w:t>
      </w:r>
      <w:r w:rsidR="00986ED0" w:rsidRPr="00516E5F">
        <w:rPr>
          <w:sz w:val="22"/>
          <w:szCs w:val="22"/>
        </w:rPr>
        <w:t xml:space="preserve"> </w:t>
      </w:r>
      <w:r w:rsidRPr="00516E5F">
        <w:rPr>
          <w:sz w:val="22"/>
          <w:szCs w:val="22"/>
        </w:rPr>
        <w:t>minētajiem kandidātu izslēgšanas gadījumiem;</w:t>
      </w:r>
    </w:p>
    <w:p w14:paraId="4BEE5DC0" w14:textId="30AB57A0" w:rsidR="00713AA6" w:rsidRPr="00516E5F"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516E5F">
        <w:rPr>
          <w:sz w:val="22"/>
          <w:szCs w:val="22"/>
        </w:rPr>
        <w:t xml:space="preserve">apliecina, ka ir informēts, ka, izpildoties kādam no </w:t>
      </w:r>
      <w:r w:rsidR="00986ED0" w:rsidRPr="00516E5F">
        <w:rPr>
          <w:sz w:val="22"/>
          <w:szCs w:val="22"/>
        </w:rPr>
        <w:t>iepirkuma</w:t>
      </w:r>
      <w:r w:rsidRPr="00516E5F">
        <w:rPr>
          <w:sz w:val="22"/>
          <w:szCs w:val="22"/>
        </w:rPr>
        <w:t xml:space="preserve"> procedūras nolikuma </w:t>
      </w:r>
      <w:r w:rsidR="00E51DC1" w:rsidRPr="00516E5F">
        <w:rPr>
          <w:sz w:val="22"/>
          <w:szCs w:val="22"/>
        </w:rPr>
        <w:t>8.sadaļā</w:t>
      </w:r>
      <w:r w:rsidR="00986ED0" w:rsidRPr="00516E5F">
        <w:rPr>
          <w:sz w:val="22"/>
          <w:szCs w:val="22"/>
        </w:rPr>
        <w:t xml:space="preserve"> </w:t>
      </w:r>
      <w:r w:rsidRPr="00516E5F">
        <w:rPr>
          <w:sz w:val="22"/>
          <w:szCs w:val="22"/>
        </w:rPr>
        <w:t xml:space="preserve">minētajiem kandidātu izslēgšanas gadījumiem pieteikuma (un piedāvājuma, ja tiks izvēlēts </w:t>
      </w:r>
      <w:r w:rsidR="007161D9" w:rsidRPr="00516E5F">
        <w:rPr>
          <w:sz w:val="22"/>
          <w:szCs w:val="22"/>
        </w:rPr>
        <w:t>iepirkuma</w:t>
      </w:r>
      <w:r w:rsidRPr="00516E5F">
        <w:rPr>
          <w:sz w:val="22"/>
          <w:szCs w:val="22"/>
        </w:rPr>
        <w:t xml:space="preserve"> procedūras 2.posmam derīguma termiņa laikā), kandidāta pieteikums </w:t>
      </w:r>
      <w:proofErr w:type="gramStart"/>
      <w:r w:rsidRPr="00516E5F">
        <w:rPr>
          <w:sz w:val="22"/>
          <w:szCs w:val="22"/>
        </w:rPr>
        <w:t>(</w:t>
      </w:r>
      <w:proofErr w:type="gramEnd"/>
      <w:r w:rsidRPr="00516E5F">
        <w:rPr>
          <w:sz w:val="22"/>
          <w:szCs w:val="22"/>
        </w:rPr>
        <w:t xml:space="preserve">un pretendenta piedāvājums, ja tiks izvēlēts </w:t>
      </w:r>
      <w:r w:rsidR="007161D9" w:rsidRPr="00516E5F">
        <w:rPr>
          <w:sz w:val="22"/>
          <w:szCs w:val="22"/>
        </w:rPr>
        <w:t>iepirkuma</w:t>
      </w:r>
      <w:r w:rsidRPr="00516E5F">
        <w:rPr>
          <w:sz w:val="22"/>
          <w:szCs w:val="22"/>
        </w:rPr>
        <w:t xml:space="preserve"> procedūras 2.posmam) var tikt noraidīts vai līguma slēgšanas tiesību piešķiršanas gadījumā pasūtītājs var atteikties slēgt iepirkuma līgumu;</w:t>
      </w:r>
    </w:p>
    <w:p w14:paraId="5DA34CCC" w14:textId="77777777" w:rsidR="00713AA6" w:rsidRPr="00516E5F"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516E5F">
        <w:rPr>
          <w:sz w:val="22"/>
          <w:szCs w:val="22"/>
        </w:rPr>
        <w:t>apliecina, ka tā rīcībā ir nepieciešamās profesionālās, tehniskās un organizatoriskās spējas, finanšu resursi, personāls, kas nepieciešami iepirkuma līguma izpildei;</w:t>
      </w:r>
    </w:p>
    <w:p w14:paraId="5CC60B8B" w14:textId="7B34F5D2" w:rsidR="00713AA6" w:rsidRPr="00516E5F" w:rsidRDefault="00713AA6" w:rsidP="00810A20">
      <w:pPr>
        <w:pStyle w:val="Sarakstarindkopa"/>
        <w:numPr>
          <w:ilvl w:val="0"/>
          <w:numId w:val="105"/>
        </w:numPr>
        <w:overflowPunct w:val="0"/>
        <w:autoSpaceDE w:val="0"/>
        <w:autoSpaceDN w:val="0"/>
        <w:adjustRightInd w:val="0"/>
        <w:ind w:left="426" w:hanging="426"/>
        <w:contextualSpacing w:val="0"/>
        <w:jc w:val="both"/>
        <w:rPr>
          <w:sz w:val="22"/>
          <w:szCs w:val="22"/>
        </w:rPr>
      </w:pPr>
      <w:r w:rsidRPr="00516E5F">
        <w:rPr>
          <w:sz w:val="22"/>
          <w:szCs w:val="22"/>
        </w:rPr>
        <w:t xml:space="preserve">apņemas sniegt pakalpojumu atbilstoši </w:t>
      </w:r>
      <w:r w:rsidR="00806889" w:rsidRPr="00516E5F">
        <w:rPr>
          <w:sz w:val="22"/>
          <w:szCs w:val="22"/>
        </w:rPr>
        <w:t>iepirkuma procedūras dokumentācijas un Pasūtītāja prasībām</w:t>
      </w:r>
      <w:r w:rsidRPr="00516E5F">
        <w:rPr>
          <w:sz w:val="22"/>
          <w:szCs w:val="22"/>
        </w:rPr>
        <w:t xml:space="preserve"> </w:t>
      </w:r>
      <w:proofErr w:type="spellStart"/>
      <w:r w:rsidRPr="00516E5F">
        <w:rPr>
          <w:sz w:val="22"/>
          <w:szCs w:val="22"/>
        </w:rPr>
        <w:t>prasībām</w:t>
      </w:r>
      <w:proofErr w:type="spellEnd"/>
      <w:r w:rsidRPr="00516E5F">
        <w:rPr>
          <w:sz w:val="22"/>
          <w:szCs w:val="22"/>
        </w:rPr>
        <w:t>, Latvijas būvnormatīviem, Vispārīgajiem būvnoteikumiem un citiem būvniecību regulējošajiem normatīvajiem aktiem;</w:t>
      </w:r>
    </w:p>
    <w:p w14:paraId="2FFFD153" w14:textId="39C77898" w:rsidR="009C1856" w:rsidRPr="00516E5F" w:rsidRDefault="009C1856" w:rsidP="00810A20">
      <w:pPr>
        <w:numPr>
          <w:ilvl w:val="0"/>
          <w:numId w:val="105"/>
        </w:numPr>
        <w:ind w:left="426" w:hanging="426"/>
        <w:jc w:val="both"/>
        <w:rPr>
          <w:sz w:val="22"/>
          <w:szCs w:val="22"/>
        </w:rPr>
      </w:pPr>
      <w:r w:rsidRPr="00516E5F">
        <w:rPr>
          <w:sz w:val="22"/>
          <w:szCs w:val="22"/>
        </w:rPr>
        <w:t xml:space="preserve">apliecina, ka visas sniegtās ziņas ir patiesas </w:t>
      </w:r>
    </w:p>
    <w:p w14:paraId="1A182A08" w14:textId="77777777" w:rsidR="00312E91" w:rsidRPr="00516E5F" w:rsidRDefault="00F15C42" w:rsidP="00810A20">
      <w:pPr>
        <w:numPr>
          <w:ilvl w:val="0"/>
          <w:numId w:val="105"/>
        </w:numPr>
        <w:ind w:left="426" w:hanging="426"/>
        <w:jc w:val="both"/>
        <w:rPr>
          <w:sz w:val="22"/>
          <w:szCs w:val="22"/>
        </w:rPr>
      </w:pPr>
      <w:r w:rsidRPr="00516E5F">
        <w:rPr>
          <w:noProof/>
        </w:rPr>
        <w:t>uzņemamies pilnu atbildību par sarunu procedūrā iesniegto dokumentu komplektāciju, tajos ietverto informāciju, noformējumu, atbilstību sarunu procedūras nolikuma prasībām.</w:t>
      </w:r>
      <w:r w:rsidRPr="00516E5F">
        <w:rPr>
          <w:sz w:val="22"/>
          <w:szCs w:val="22"/>
        </w:rPr>
        <w:t xml:space="preserve"> </w:t>
      </w:r>
    </w:p>
    <w:p w14:paraId="6BD94514" w14:textId="1DBA95F9" w:rsidR="00713AA6" w:rsidRPr="00516E5F" w:rsidRDefault="00713AA6" w:rsidP="00810A20">
      <w:pPr>
        <w:numPr>
          <w:ilvl w:val="0"/>
          <w:numId w:val="105"/>
        </w:numPr>
        <w:ind w:left="426" w:hanging="426"/>
        <w:jc w:val="both"/>
        <w:rPr>
          <w:sz w:val="22"/>
          <w:szCs w:val="22"/>
        </w:rPr>
      </w:pPr>
      <w:r w:rsidRPr="00516E5F">
        <w:rPr>
          <w:sz w:val="22"/>
          <w:szCs w:val="22"/>
        </w:rPr>
        <w:lastRenderedPageBreak/>
        <w:t xml:space="preserve">Šim pieteikumam ir pievienoti visi </w:t>
      </w:r>
      <w:r w:rsidR="00270F30" w:rsidRPr="00516E5F">
        <w:rPr>
          <w:sz w:val="22"/>
          <w:szCs w:val="22"/>
        </w:rPr>
        <w:t>iepirkuma</w:t>
      </w:r>
      <w:r w:rsidRPr="00516E5F">
        <w:rPr>
          <w:sz w:val="22"/>
          <w:szCs w:val="22"/>
        </w:rPr>
        <w:t xml:space="preserve"> procedūras nolikumā norādītie </w:t>
      </w:r>
      <w:r w:rsidR="00270F30" w:rsidRPr="00516E5F">
        <w:rPr>
          <w:sz w:val="22"/>
          <w:szCs w:val="22"/>
        </w:rPr>
        <w:t>iepirkuma</w:t>
      </w:r>
      <w:r w:rsidRPr="00516E5F">
        <w:rPr>
          <w:sz w:val="22"/>
          <w:szCs w:val="22"/>
        </w:rPr>
        <w:t xml:space="preserve"> procedūras 1.posmam iesniedzamie dokumenti, kas ir šī pieteikuma neatņemama sastāvdaļa</w:t>
      </w:r>
      <w:r w:rsidRPr="00516E5F">
        <w:rPr>
          <w:sz w:val="22"/>
          <w:szCs w:val="22"/>
          <w:u w:val="single"/>
        </w:rPr>
        <w:t>.</w:t>
      </w:r>
    </w:p>
    <w:p w14:paraId="35F21ECB" w14:textId="24942FA2" w:rsidR="00437E78" w:rsidRPr="00516E5F" w:rsidRDefault="00437E78" w:rsidP="00D93300">
      <w:pPr>
        <w:rPr>
          <w:i/>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781"/>
        <w:gridCol w:w="2876"/>
      </w:tblGrid>
      <w:tr w:rsidR="00437E78" w:rsidRPr="00516E5F" w14:paraId="53302843" w14:textId="77777777" w:rsidTr="004A53EF">
        <w:trPr>
          <w:cantSplit/>
          <w:trHeight w:val="253"/>
        </w:trPr>
        <w:tc>
          <w:tcPr>
            <w:tcW w:w="9039" w:type="dxa"/>
            <w:gridSpan w:val="4"/>
            <w:shd w:val="clear" w:color="auto" w:fill="F3F3F3"/>
            <w:hideMark/>
          </w:tcPr>
          <w:p w14:paraId="0210A254" w14:textId="16D7DB19" w:rsidR="00437E78" w:rsidRPr="00516E5F" w:rsidRDefault="00437E78" w:rsidP="00D9330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sz w:val="22"/>
                <w:szCs w:val="22"/>
              </w:rPr>
            </w:pPr>
            <w:r w:rsidRPr="00516E5F">
              <w:rPr>
                <w:b/>
                <w:sz w:val="22"/>
                <w:szCs w:val="22"/>
              </w:rPr>
              <w:t xml:space="preserve">Informācija par </w:t>
            </w:r>
            <w:r w:rsidR="00320511" w:rsidRPr="00516E5F">
              <w:rPr>
                <w:b/>
                <w:sz w:val="22"/>
                <w:szCs w:val="22"/>
              </w:rPr>
              <w:t>kandidātu</w:t>
            </w:r>
            <w:r w:rsidRPr="00516E5F">
              <w:rPr>
                <w:rStyle w:val="Vresatsauce"/>
                <w:b/>
                <w:sz w:val="22"/>
                <w:szCs w:val="22"/>
              </w:rPr>
              <w:footnoteReference w:id="5"/>
            </w:r>
          </w:p>
        </w:tc>
      </w:tr>
      <w:tr w:rsidR="00437E78" w:rsidRPr="00516E5F" w14:paraId="6406B37D" w14:textId="77777777" w:rsidTr="004A53EF">
        <w:trPr>
          <w:cantSplit/>
          <w:trHeight w:val="190"/>
        </w:trPr>
        <w:tc>
          <w:tcPr>
            <w:tcW w:w="2830" w:type="dxa"/>
            <w:hideMark/>
          </w:tcPr>
          <w:p w14:paraId="79857193" w14:textId="0A11CF82" w:rsidR="00437E78" w:rsidRPr="00516E5F" w:rsidRDefault="00320511" w:rsidP="00D93300">
            <w:pPr>
              <w:rPr>
                <w:sz w:val="22"/>
                <w:szCs w:val="22"/>
              </w:rPr>
            </w:pPr>
            <w:r w:rsidRPr="00516E5F">
              <w:rPr>
                <w:sz w:val="22"/>
                <w:szCs w:val="22"/>
              </w:rPr>
              <w:t xml:space="preserve">Kandidāta </w:t>
            </w:r>
            <w:r w:rsidR="00437E78" w:rsidRPr="00516E5F">
              <w:rPr>
                <w:sz w:val="22"/>
                <w:szCs w:val="22"/>
              </w:rPr>
              <w:t>nosaukums</w:t>
            </w:r>
          </w:p>
        </w:tc>
        <w:tc>
          <w:tcPr>
            <w:tcW w:w="6209" w:type="dxa"/>
            <w:gridSpan w:val="3"/>
          </w:tcPr>
          <w:p w14:paraId="0F630014" w14:textId="77777777" w:rsidR="00437E78" w:rsidRPr="00516E5F" w:rsidRDefault="00437E78" w:rsidP="00D93300">
            <w:pPr>
              <w:rPr>
                <w:sz w:val="22"/>
                <w:szCs w:val="22"/>
              </w:rPr>
            </w:pPr>
          </w:p>
        </w:tc>
      </w:tr>
      <w:tr w:rsidR="00437E78" w:rsidRPr="00516E5F" w14:paraId="61884B69" w14:textId="77777777" w:rsidTr="004A53EF">
        <w:trPr>
          <w:cantSplit/>
          <w:trHeight w:val="236"/>
        </w:trPr>
        <w:tc>
          <w:tcPr>
            <w:tcW w:w="2830" w:type="dxa"/>
            <w:hideMark/>
          </w:tcPr>
          <w:p w14:paraId="7020B366" w14:textId="77777777" w:rsidR="00437E78" w:rsidRPr="00516E5F" w:rsidRDefault="00437E78" w:rsidP="00D93300">
            <w:pPr>
              <w:rPr>
                <w:sz w:val="22"/>
                <w:szCs w:val="22"/>
              </w:rPr>
            </w:pPr>
            <w:r w:rsidRPr="00516E5F">
              <w:rPr>
                <w:sz w:val="22"/>
                <w:szCs w:val="22"/>
              </w:rPr>
              <w:t>Reģistrācijas numurs</w:t>
            </w:r>
          </w:p>
        </w:tc>
        <w:tc>
          <w:tcPr>
            <w:tcW w:w="6209" w:type="dxa"/>
            <w:gridSpan w:val="3"/>
          </w:tcPr>
          <w:p w14:paraId="318F4CF6" w14:textId="77777777" w:rsidR="00437E78" w:rsidRPr="00516E5F" w:rsidRDefault="00437E78" w:rsidP="00D93300">
            <w:pPr>
              <w:rPr>
                <w:sz w:val="22"/>
                <w:szCs w:val="22"/>
              </w:rPr>
            </w:pPr>
          </w:p>
        </w:tc>
      </w:tr>
      <w:tr w:rsidR="00437E78" w:rsidRPr="00516E5F" w14:paraId="7886AE8B" w14:textId="77777777" w:rsidTr="004A53EF">
        <w:trPr>
          <w:cantSplit/>
          <w:trHeight w:val="240"/>
        </w:trPr>
        <w:tc>
          <w:tcPr>
            <w:tcW w:w="2830" w:type="dxa"/>
            <w:hideMark/>
          </w:tcPr>
          <w:p w14:paraId="44C1F760" w14:textId="77777777" w:rsidR="00437E78" w:rsidRPr="00516E5F" w:rsidRDefault="00437E78" w:rsidP="00D93300">
            <w:pPr>
              <w:rPr>
                <w:sz w:val="22"/>
                <w:szCs w:val="22"/>
              </w:rPr>
            </w:pPr>
            <w:r w:rsidRPr="00516E5F">
              <w:rPr>
                <w:sz w:val="22"/>
                <w:szCs w:val="22"/>
              </w:rPr>
              <w:t>Juridiskā adrese:</w:t>
            </w:r>
          </w:p>
        </w:tc>
        <w:tc>
          <w:tcPr>
            <w:tcW w:w="6209" w:type="dxa"/>
            <w:gridSpan w:val="3"/>
          </w:tcPr>
          <w:p w14:paraId="603BFDDB" w14:textId="77777777" w:rsidR="00437E78" w:rsidRPr="00516E5F" w:rsidRDefault="00437E78" w:rsidP="00D93300">
            <w:pPr>
              <w:rPr>
                <w:sz w:val="22"/>
                <w:szCs w:val="22"/>
              </w:rPr>
            </w:pPr>
          </w:p>
        </w:tc>
      </w:tr>
      <w:tr w:rsidR="00437E78" w:rsidRPr="00516E5F" w14:paraId="6BDC083A" w14:textId="77777777" w:rsidTr="004A53EF">
        <w:trPr>
          <w:cantSplit/>
          <w:trHeight w:val="240"/>
        </w:trPr>
        <w:tc>
          <w:tcPr>
            <w:tcW w:w="2830" w:type="dxa"/>
            <w:hideMark/>
          </w:tcPr>
          <w:p w14:paraId="61E31197" w14:textId="77777777" w:rsidR="00437E78" w:rsidRPr="00516E5F" w:rsidRDefault="00437E78" w:rsidP="00D93300">
            <w:pPr>
              <w:rPr>
                <w:sz w:val="22"/>
                <w:szCs w:val="22"/>
              </w:rPr>
            </w:pPr>
            <w:r w:rsidRPr="00516E5F">
              <w:rPr>
                <w:sz w:val="22"/>
                <w:szCs w:val="22"/>
              </w:rPr>
              <w:t>Biroja adrese:</w:t>
            </w:r>
          </w:p>
        </w:tc>
        <w:tc>
          <w:tcPr>
            <w:tcW w:w="6209" w:type="dxa"/>
            <w:gridSpan w:val="3"/>
          </w:tcPr>
          <w:p w14:paraId="5F26BAE0" w14:textId="77777777" w:rsidR="00437E78" w:rsidRPr="00516E5F" w:rsidRDefault="00437E78" w:rsidP="00D93300">
            <w:pPr>
              <w:rPr>
                <w:sz w:val="22"/>
                <w:szCs w:val="22"/>
              </w:rPr>
            </w:pPr>
          </w:p>
        </w:tc>
      </w:tr>
      <w:tr w:rsidR="00437E78" w:rsidRPr="00516E5F" w14:paraId="5CA6EA43" w14:textId="77777777" w:rsidTr="004A53EF">
        <w:trPr>
          <w:cantSplit/>
          <w:trHeight w:val="240"/>
        </w:trPr>
        <w:tc>
          <w:tcPr>
            <w:tcW w:w="2830" w:type="dxa"/>
            <w:hideMark/>
          </w:tcPr>
          <w:p w14:paraId="733485A3" w14:textId="77777777" w:rsidR="00437E78" w:rsidRPr="00516E5F" w:rsidRDefault="00437E78" w:rsidP="00D93300">
            <w:pPr>
              <w:rPr>
                <w:sz w:val="22"/>
                <w:szCs w:val="22"/>
              </w:rPr>
            </w:pPr>
            <w:r w:rsidRPr="00516E5F">
              <w:rPr>
                <w:sz w:val="22"/>
                <w:szCs w:val="22"/>
              </w:rPr>
              <w:t>Tālrunis:</w:t>
            </w:r>
          </w:p>
        </w:tc>
        <w:tc>
          <w:tcPr>
            <w:tcW w:w="2552" w:type="dxa"/>
          </w:tcPr>
          <w:p w14:paraId="40F7C60F" w14:textId="77777777" w:rsidR="00437E78" w:rsidRPr="00516E5F" w:rsidRDefault="00437E78" w:rsidP="00D93300">
            <w:pPr>
              <w:rPr>
                <w:sz w:val="22"/>
                <w:szCs w:val="22"/>
              </w:rPr>
            </w:pPr>
          </w:p>
        </w:tc>
        <w:tc>
          <w:tcPr>
            <w:tcW w:w="781" w:type="dxa"/>
            <w:hideMark/>
          </w:tcPr>
          <w:p w14:paraId="7C76136C" w14:textId="77777777" w:rsidR="00437E78" w:rsidRPr="00516E5F" w:rsidRDefault="00437E78" w:rsidP="00D93300">
            <w:pPr>
              <w:rPr>
                <w:sz w:val="22"/>
                <w:szCs w:val="22"/>
              </w:rPr>
            </w:pPr>
            <w:r w:rsidRPr="00516E5F">
              <w:rPr>
                <w:sz w:val="22"/>
                <w:szCs w:val="22"/>
              </w:rPr>
              <w:t>Fakss:</w:t>
            </w:r>
          </w:p>
        </w:tc>
        <w:tc>
          <w:tcPr>
            <w:tcW w:w="2876" w:type="dxa"/>
          </w:tcPr>
          <w:p w14:paraId="58D41E9A" w14:textId="77777777" w:rsidR="00437E78" w:rsidRPr="00516E5F" w:rsidRDefault="00437E78" w:rsidP="00D93300">
            <w:pPr>
              <w:rPr>
                <w:sz w:val="22"/>
                <w:szCs w:val="22"/>
              </w:rPr>
            </w:pPr>
          </w:p>
        </w:tc>
      </w:tr>
      <w:tr w:rsidR="00437E78" w:rsidRPr="00516E5F" w14:paraId="52FD635B" w14:textId="77777777" w:rsidTr="004A53EF">
        <w:trPr>
          <w:cantSplit/>
          <w:trHeight w:val="240"/>
        </w:trPr>
        <w:tc>
          <w:tcPr>
            <w:tcW w:w="2830" w:type="dxa"/>
            <w:hideMark/>
          </w:tcPr>
          <w:p w14:paraId="0A75F0E6" w14:textId="77777777" w:rsidR="00437E78" w:rsidRPr="00516E5F" w:rsidRDefault="00437E78" w:rsidP="00D93300">
            <w:pPr>
              <w:rPr>
                <w:sz w:val="22"/>
                <w:szCs w:val="22"/>
              </w:rPr>
            </w:pPr>
            <w:r w:rsidRPr="00516E5F">
              <w:rPr>
                <w:sz w:val="22"/>
                <w:szCs w:val="22"/>
              </w:rPr>
              <w:t>E-pasta adrese:</w:t>
            </w:r>
          </w:p>
        </w:tc>
        <w:tc>
          <w:tcPr>
            <w:tcW w:w="6209" w:type="dxa"/>
            <w:gridSpan w:val="3"/>
          </w:tcPr>
          <w:p w14:paraId="69A751E3" w14:textId="77777777" w:rsidR="00437E78" w:rsidRPr="00516E5F" w:rsidRDefault="00437E78" w:rsidP="00D93300">
            <w:pPr>
              <w:rPr>
                <w:sz w:val="22"/>
                <w:szCs w:val="22"/>
              </w:rPr>
            </w:pPr>
          </w:p>
        </w:tc>
      </w:tr>
      <w:tr w:rsidR="00BC5B8E" w:rsidRPr="00516E5F" w14:paraId="2460CFD3" w14:textId="77777777" w:rsidTr="004A53EF">
        <w:trPr>
          <w:cantSplit/>
          <w:trHeight w:val="240"/>
        </w:trPr>
        <w:tc>
          <w:tcPr>
            <w:tcW w:w="2830" w:type="dxa"/>
          </w:tcPr>
          <w:p w14:paraId="504E2914" w14:textId="6F4592D5" w:rsidR="00BC5B8E" w:rsidRPr="00516E5F" w:rsidRDefault="00BC5B8E" w:rsidP="00D93300">
            <w:pPr>
              <w:rPr>
                <w:sz w:val="22"/>
                <w:szCs w:val="22"/>
              </w:rPr>
            </w:pPr>
            <w:r w:rsidRPr="00516E5F">
              <w:rPr>
                <w:noProof/>
              </w:rPr>
              <w:t>Kandidāts ir mazais</w:t>
            </w:r>
            <w:r w:rsidR="00F327A9" w:rsidRPr="00516E5F">
              <w:rPr>
                <w:noProof/>
              </w:rPr>
              <w:t>8</w:t>
            </w:r>
            <w:r w:rsidRPr="00516E5F">
              <w:rPr>
                <w:noProof/>
              </w:rPr>
              <w:t>, vidējais</w:t>
            </w:r>
            <w:r w:rsidR="00F327A9" w:rsidRPr="00516E5F">
              <w:rPr>
                <w:noProof/>
              </w:rPr>
              <w:t>**</w:t>
            </w:r>
            <w:r w:rsidRPr="00516E5F">
              <w:rPr>
                <w:noProof/>
              </w:rPr>
              <w:t xml:space="preserve"> vai lielais</w:t>
            </w:r>
            <w:r w:rsidR="00F327A9" w:rsidRPr="00516E5F">
              <w:rPr>
                <w:noProof/>
              </w:rPr>
              <w:t>***</w:t>
            </w:r>
            <w:r w:rsidRPr="00516E5F">
              <w:rPr>
                <w:noProof/>
              </w:rPr>
              <w:t xml:space="preserve"> uzņēmums</w:t>
            </w:r>
          </w:p>
        </w:tc>
        <w:tc>
          <w:tcPr>
            <w:tcW w:w="6209" w:type="dxa"/>
            <w:gridSpan w:val="3"/>
          </w:tcPr>
          <w:p w14:paraId="618AC97E" w14:textId="77777777" w:rsidR="00BC5B8E" w:rsidRPr="00516E5F" w:rsidRDefault="00BC5B8E" w:rsidP="00D93300">
            <w:pPr>
              <w:rPr>
                <w:sz w:val="22"/>
                <w:szCs w:val="22"/>
              </w:rPr>
            </w:pPr>
          </w:p>
        </w:tc>
      </w:tr>
      <w:tr w:rsidR="00437E78" w:rsidRPr="00516E5F" w14:paraId="7ACA0A04" w14:textId="77777777" w:rsidTr="004A53EF">
        <w:trPr>
          <w:cantSplit/>
          <w:trHeight w:val="253"/>
        </w:trPr>
        <w:tc>
          <w:tcPr>
            <w:tcW w:w="9039" w:type="dxa"/>
            <w:gridSpan w:val="4"/>
            <w:shd w:val="clear" w:color="auto" w:fill="F3F3F3"/>
            <w:hideMark/>
          </w:tcPr>
          <w:p w14:paraId="5DD9777E" w14:textId="547AD56A" w:rsidR="00437E78" w:rsidRPr="00516E5F" w:rsidRDefault="00437E78" w:rsidP="00D93300">
            <w:pPr>
              <w:outlineLvl w:val="6"/>
              <w:rPr>
                <w:b/>
                <w:sz w:val="22"/>
                <w:szCs w:val="22"/>
              </w:rPr>
            </w:pPr>
            <w:r w:rsidRPr="00516E5F">
              <w:rPr>
                <w:b/>
                <w:sz w:val="22"/>
                <w:szCs w:val="22"/>
              </w:rPr>
              <w:t xml:space="preserve">Informācija par </w:t>
            </w:r>
            <w:r w:rsidR="00320511" w:rsidRPr="00516E5F">
              <w:rPr>
                <w:b/>
                <w:sz w:val="22"/>
                <w:szCs w:val="22"/>
              </w:rPr>
              <w:t xml:space="preserve">kandidāta </w:t>
            </w:r>
            <w:r w:rsidRPr="00516E5F">
              <w:rPr>
                <w:b/>
                <w:sz w:val="22"/>
                <w:szCs w:val="22"/>
              </w:rPr>
              <w:t xml:space="preserve">kontaktpersonu </w:t>
            </w:r>
          </w:p>
        </w:tc>
      </w:tr>
      <w:tr w:rsidR="00437E78" w:rsidRPr="00516E5F" w14:paraId="7A68B90D" w14:textId="77777777" w:rsidTr="004A53EF">
        <w:trPr>
          <w:cantSplit/>
          <w:trHeight w:val="240"/>
        </w:trPr>
        <w:tc>
          <w:tcPr>
            <w:tcW w:w="2830" w:type="dxa"/>
            <w:hideMark/>
          </w:tcPr>
          <w:p w14:paraId="33EF3536" w14:textId="77777777" w:rsidR="00437E78" w:rsidRPr="00516E5F" w:rsidRDefault="00437E78" w:rsidP="00D93300">
            <w:pPr>
              <w:rPr>
                <w:sz w:val="22"/>
                <w:szCs w:val="22"/>
              </w:rPr>
            </w:pPr>
            <w:r w:rsidRPr="00516E5F">
              <w:rPr>
                <w:sz w:val="22"/>
                <w:szCs w:val="22"/>
              </w:rPr>
              <w:t>Vārds, uzvārds:</w:t>
            </w:r>
          </w:p>
        </w:tc>
        <w:tc>
          <w:tcPr>
            <w:tcW w:w="6209" w:type="dxa"/>
            <w:gridSpan w:val="3"/>
          </w:tcPr>
          <w:p w14:paraId="7AD938E6" w14:textId="77777777" w:rsidR="00437E78" w:rsidRPr="00516E5F" w:rsidRDefault="00437E78" w:rsidP="00D93300">
            <w:pPr>
              <w:rPr>
                <w:sz w:val="22"/>
                <w:szCs w:val="22"/>
              </w:rPr>
            </w:pPr>
          </w:p>
        </w:tc>
      </w:tr>
      <w:tr w:rsidR="00437E78" w:rsidRPr="00516E5F" w14:paraId="0A1ECCD3" w14:textId="77777777" w:rsidTr="004A53EF">
        <w:trPr>
          <w:cantSplit/>
          <w:trHeight w:val="240"/>
        </w:trPr>
        <w:tc>
          <w:tcPr>
            <w:tcW w:w="2830" w:type="dxa"/>
            <w:hideMark/>
          </w:tcPr>
          <w:p w14:paraId="1E901E56" w14:textId="77777777" w:rsidR="00437E78" w:rsidRPr="00516E5F" w:rsidRDefault="00437E78" w:rsidP="00D93300">
            <w:pPr>
              <w:rPr>
                <w:sz w:val="22"/>
                <w:szCs w:val="22"/>
              </w:rPr>
            </w:pPr>
            <w:r w:rsidRPr="00516E5F">
              <w:rPr>
                <w:sz w:val="22"/>
                <w:szCs w:val="22"/>
              </w:rPr>
              <w:t>Amats:</w:t>
            </w:r>
          </w:p>
        </w:tc>
        <w:tc>
          <w:tcPr>
            <w:tcW w:w="6209" w:type="dxa"/>
            <w:gridSpan w:val="3"/>
          </w:tcPr>
          <w:p w14:paraId="19E89167" w14:textId="77777777" w:rsidR="00437E78" w:rsidRPr="00516E5F" w:rsidRDefault="00437E78" w:rsidP="00D93300">
            <w:pPr>
              <w:rPr>
                <w:sz w:val="22"/>
                <w:szCs w:val="22"/>
              </w:rPr>
            </w:pPr>
          </w:p>
        </w:tc>
      </w:tr>
      <w:tr w:rsidR="00437E78" w:rsidRPr="00516E5F" w14:paraId="36D6C0B7" w14:textId="77777777" w:rsidTr="004A53EF">
        <w:trPr>
          <w:cantSplit/>
          <w:trHeight w:val="240"/>
        </w:trPr>
        <w:tc>
          <w:tcPr>
            <w:tcW w:w="2830" w:type="dxa"/>
            <w:hideMark/>
          </w:tcPr>
          <w:p w14:paraId="5AA47B2A" w14:textId="77777777" w:rsidR="00437E78" w:rsidRPr="00516E5F" w:rsidRDefault="00437E78" w:rsidP="00D93300">
            <w:pPr>
              <w:rPr>
                <w:sz w:val="22"/>
                <w:szCs w:val="22"/>
              </w:rPr>
            </w:pPr>
            <w:r w:rsidRPr="00516E5F">
              <w:rPr>
                <w:sz w:val="22"/>
                <w:szCs w:val="22"/>
              </w:rPr>
              <w:t>Tālrunis:</w:t>
            </w:r>
          </w:p>
        </w:tc>
        <w:tc>
          <w:tcPr>
            <w:tcW w:w="2552" w:type="dxa"/>
          </w:tcPr>
          <w:p w14:paraId="7315E328" w14:textId="77777777" w:rsidR="00437E78" w:rsidRPr="00516E5F" w:rsidRDefault="00437E78" w:rsidP="00D93300">
            <w:pPr>
              <w:rPr>
                <w:sz w:val="22"/>
                <w:szCs w:val="22"/>
              </w:rPr>
            </w:pPr>
          </w:p>
        </w:tc>
        <w:tc>
          <w:tcPr>
            <w:tcW w:w="781" w:type="dxa"/>
            <w:hideMark/>
          </w:tcPr>
          <w:p w14:paraId="29B85AC3" w14:textId="77777777" w:rsidR="00437E78" w:rsidRPr="00516E5F" w:rsidRDefault="00437E78" w:rsidP="00D93300">
            <w:pPr>
              <w:rPr>
                <w:sz w:val="22"/>
                <w:szCs w:val="22"/>
              </w:rPr>
            </w:pPr>
            <w:r w:rsidRPr="00516E5F">
              <w:rPr>
                <w:sz w:val="22"/>
                <w:szCs w:val="22"/>
              </w:rPr>
              <w:t>Fakss:</w:t>
            </w:r>
          </w:p>
        </w:tc>
        <w:tc>
          <w:tcPr>
            <w:tcW w:w="2876" w:type="dxa"/>
          </w:tcPr>
          <w:p w14:paraId="207EAD9A" w14:textId="77777777" w:rsidR="00437E78" w:rsidRPr="00516E5F" w:rsidRDefault="00437E78" w:rsidP="00D93300">
            <w:pPr>
              <w:rPr>
                <w:sz w:val="22"/>
                <w:szCs w:val="22"/>
              </w:rPr>
            </w:pPr>
          </w:p>
        </w:tc>
      </w:tr>
      <w:tr w:rsidR="00437E78" w:rsidRPr="00516E5F" w14:paraId="6C31C519" w14:textId="77777777" w:rsidTr="004A53EF">
        <w:trPr>
          <w:cantSplit/>
          <w:trHeight w:val="253"/>
        </w:trPr>
        <w:tc>
          <w:tcPr>
            <w:tcW w:w="2830" w:type="dxa"/>
            <w:hideMark/>
          </w:tcPr>
          <w:p w14:paraId="67AC092A" w14:textId="77777777" w:rsidR="00437E78" w:rsidRPr="00516E5F" w:rsidRDefault="00437E78" w:rsidP="00D93300">
            <w:pPr>
              <w:rPr>
                <w:sz w:val="22"/>
                <w:szCs w:val="22"/>
              </w:rPr>
            </w:pPr>
            <w:r w:rsidRPr="00516E5F">
              <w:rPr>
                <w:sz w:val="22"/>
                <w:szCs w:val="22"/>
              </w:rPr>
              <w:t>E-pasta adrese:</w:t>
            </w:r>
          </w:p>
        </w:tc>
        <w:tc>
          <w:tcPr>
            <w:tcW w:w="6209" w:type="dxa"/>
            <w:gridSpan w:val="3"/>
          </w:tcPr>
          <w:p w14:paraId="4DE8848C" w14:textId="77777777" w:rsidR="00437E78" w:rsidRPr="00516E5F" w:rsidRDefault="00437E78" w:rsidP="00D93300">
            <w:pPr>
              <w:rPr>
                <w:sz w:val="22"/>
                <w:szCs w:val="22"/>
              </w:rPr>
            </w:pPr>
          </w:p>
        </w:tc>
      </w:tr>
    </w:tbl>
    <w:p w14:paraId="4ABAC720" w14:textId="7A75EFC9" w:rsidR="00437E78" w:rsidRPr="00516E5F" w:rsidRDefault="00437E78" w:rsidP="00D93300">
      <w:pPr>
        <w:rPr>
          <w:i/>
          <w:sz w:val="22"/>
          <w:szCs w:val="22"/>
        </w:rPr>
      </w:pPr>
    </w:p>
    <w:p w14:paraId="687F1E7F" w14:textId="04B1A3B0" w:rsidR="00BC5B8E" w:rsidRPr="00516E5F" w:rsidRDefault="00F327A9" w:rsidP="00D93300">
      <w:pPr>
        <w:keepNext/>
        <w:ind w:right="28"/>
        <w:rPr>
          <w:noProof/>
        </w:rPr>
      </w:pPr>
      <w:r w:rsidRPr="00516E5F">
        <w:rPr>
          <w:noProof/>
        </w:rPr>
        <w:t xml:space="preserve"> </w:t>
      </w:r>
    </w:p>
    <w:p w14:paraId="368443E6" w14:textId="3C692AEA" w:rsidR="00F37256" w:rsidRPr="00516E5F" w:rsidRDefault="00B470F6" w:rsidP="00D93300">
      <w:pPr>
        <w:keepNext/>
        <w:ind w:right="28"/>
      </w:pPr>
      <w:r w:rsidRPr="00516E5F">
        <w:t>kandidāta</w:t>
      </w:r>
      <w:r w:rsidR="00F37256" w:rsidRPr="00516E5F">
        <w:t xml:space="preserve"> piesaistītais apakšuzņēmējs </w:t>
      </w:r>
      <w:r w:rsidR="00F37256" w:rsidRPr="00516E5F">
        <w:rPr>
          <w:i/>
        </w:rPr>
        <w:t>/nosaukums/</w:t>
      </w:r>
      <w:r w:rsidR="00F37256" w:rsidRPr="00516E5F">
        <w:t xml:space="preserve"> ir _____________ </w:t>
      </w:r>
      <w:r w:rsidR="00F37256" w:rsidRPr="00516E5F">
        <w:rPr>
          <w:i/>
        </w:rPr>
        <w:t>/jānorāda mazais vai vidējais/</w:t>
      </w:r>
      <w:r w:rsidR="00F37256" w:rsidRPr="00516E5F">
        <w:t xml:space="preserve"> uzņēmums.</w:t>
      </w:r>
    </w:p>
    <w:p w14:paraId="71A1FC5C" w14:textId="14A945CB" w:rsidR="00F37256" w:rsidRPr="00516E5F" w:rsidRDefault="00F37256" w:rsidP="00D93300">
      <w:pPr>
        <w:autoSpaceDE w:val="0"/>
        <w:autoSpaceDN w:val="0"/>
        <w:adjustRightInd w:val="0"/>
        <w:ind w:left="567"/>
        <w:jc w:val="both"/>
      </w:pPr>
      <w:r w:rsidRPr="00516E5F">
        <w:rPr>
          <w:rFonts w:eastAsia="DejaVu Sans"/>
          <w:i/>
          <w:kern w:val="1"/>
          <w:lang w:eastAsia="hi-IN" w:bidi="hi-IN"/>
        </w:rPr>
        <w:t xml:space="preserve">Ja piedāvājumu iesniedz </w:t>
      </w:r>
      <w:r w:rsidR="00B470F6" w:rsidRPr="00516E5F">
        <w:rPr>
          <w:rFonts w:eastAsia="DejaVu Sans"/>
          <w:i/>
          <w:kern w:val="1"/>
          <w:lang w:eastAsia="hi-IN" w:bidi="hi-IN"/>
        </w:rPr>
        <w:t>piegādātāju</w:t>
      </w:r>
      <w:r w:rsidR="00BC5B8E" w:rsidRPr="00516E5F">
        <w:rPr>
          <w:rFonts w:eastAsia="DejaVu Sans"/>
          <w:i/>
          <w:kern w:val="1"/>
          <w:lang w:eastAsia="hi-IN" w:bidi="hi-IN"/>
        </w:rPr>
        <w:t xml:space="preserve"> apvienība</w:t>
      </w:r>
      <w:r w:rsidRPr="00516E5F">
        <w:rPr>
          <w:rFonts w:eastAsia="DejaVu Sans"/>
          <w:i/>
          <w:kern w:val="1"/>
          <w:lang w:eastAsia="hi-IN" w:bidi="hi-IN"/>
        </w:rPr>
        <w:t xml:space="preserve">, šie lauki jāaizpilda par katru </w:t>
      </w:r>
      <w:r w:rsidR="00BC5B8E" w:rsidRPr="00516E5F">
        <w:rPr>
          <w:rFonts w:eastAsia="DejaVu Sans"/>
          <w:i/>
          <w:kern w:val="1"/>
          <w:lang w:eastAsia="hi-IN" w:bidi="hi-IN"/>
        </w:rPr>
        <w:t xml:space="preserve">piegādātāju apvienības </w:t>
      </w:r>
      <w:r w:rsidRPr="00516E5F">
        <w:rPr>
          <w:rFonts w:eastAsia="DejaVu Sans"/>
          <w:i/>
          <w:kern w:val="1"/>
          <w:lang w:eastAsia="hi-IN" w:bidi="hi-IN"/>
        </w:rPr>
        <w:t>dalībnieku atsevišķi, kā arī papildus jānorāda</w:t>
      </w:r>
      <w:r w:rsidR="00BC5B8E" w:rsidRPr="00516E5F">
        <w:rPr>
          <w:rFonts w:eastAsia="DejaVu Sans"/>
          <w:i/>
          <w:kern w:val="1"/>
          <w:lang w:eastAsia="hi-IN" w:bidi="hi-IN"/>
        </w:rPr>
        <w:t xml:space="preserve"> likumiskais pārstāvis vai pilnvarotā persona, ja tāda ir</w:t>
      </w:r>
    </w:p>
    <w:p w14:paraId="6E5B552C" w14:textId="77777777" w:rsidR="00F37256" w:rsidRPr="00516E5F" w:rsidRDefault="00F37256" w:rsidP="00D93300">
      <w:pPr>
        <w:autoSpaceDE w:val="0"/>
        <w:autoSpaceDN w:val="0"/>
        <w:adjustRightInd w:val="0"/>
        <w:jc w:val="both"/>
      </w:pPr>
    </w:p>
    <w:p w14:paraId="55818137" w14:textId="77777777" w:rsidR="0047508D" w:rsidRPr="00516E5F" w:rsidRDefault="0047508D" w:rsidP="00D93300">
      <w:pPr>
        <w:jc w:val="both"/>
        <w:rPr>
          <w:rFonts w:eastAsia="Calibri"/>
          <w:i/>
          <w:noProof/>
          <w:sz w:val="20"/>
          <w:szCs w:val="20"/>
        </w:rPr>
      </w:pPr>
      <w:r w:rsidRPr="00516E5F">
        <w:rPr>
          <w:i/>
          <w:sz w:val="20"/>
          <w:szCs w:val="20"/>
        </w:rPr>
        <w:t>Saskaņā ar Eiropas Komisijas (EK) regulas Nr.800/2008 1.pielikumā noteikto definīciju:</w:t>
      </w:r>
    </w:p>
    <w:p w14:paraId="433DE843" w14:textId="77777777" w:rsidR="0047508D" w:rsidRPr="00516E5F" w:rsidRDefault="0047508D" w:rsidP="00D93300">
      <w:pPr>
        <w:jc w:val="both"/>
        <w:rPr>
          <w:i/>
          <w:noProof/>
          <w:sz w:val="20"/>
          <w:szCs w:val="20"/>
        </w:rPr>
      </w:pPr>
      <w:r w:rsidRPr="00516E5F">
        <w:rPr>
          <w:i/>
          <w:noProof/>
          <w:sz w:val="20"/>
          <w:szCs w:val="20"/>
        </w:rPr>
        <w:t>* Mazais uzņēmums ir uzņēmums, kurā nodarbinātas mazāk nekā 50 personas un kura gada  apgrozījums un/vai gada bilance kopā nepārsniedz 10 miljonus euro.</w:t>
      </w:r>
    </w:p>
    <w:p w14:paraId="39042F67" w14:textId="77777777" w:rsidR="0047508D" w:rsidRPr="00516E5F" w:rsidRDefault="0047508D" w:rsidP="00D93300">
      <w:pPr>
        <w:jc w:val="both"/>
        <w:rPr>
          <w:i/>
          <w:noProof/>
          <w:sz w:val="20"/>
          <w:szCs w:val="20"/>
        </w:rPr>
      </w:pPr>
      <w:r w:rsidRPr="00516E5F">
        <w:rPr>
          <w:i/>
          <w:noProof/>
          <w:sz w:val="20"/>
          <w:szCs w:val="20"/>
        </w:rPr>
        <w:t>** Vidējais uzņēmums ir uzņēmums, kas nav mazais uzņēmums, kurā nodarbinātas mazāk nekā 250 personas vai kura gada apgrozījums kopā nepārsniedz 50 miljonus euro un/vai gada bilance kopā nepārsniedz 43 miljonus euro.</w:t>
      </w:r>
    </w:p>
    <w:p w14:paraId="709B4CD2" w14:textId="77777777" w:rsidR="0047508D" w:rsidRPr="00516E5F" w:rsidRDefault="0047508D" w:rsidP="00D93300">
      <w:pPr>
        <w:jc w:val="both"/>
        <w:rPr>
          <w:noProof/>
          <w:sz w:val="20"/>
          <w:szCs w:val="20"/>
        </w:rPr>
      </w:pPr>
      <w:r w:rsidRPr="00516E5F">
        <w:rPr>
          <w:i/>
          <w:noProof/>
          <w:sz w:val="20"/>
          <w:szCs w:val="20"/>
        </w:rPr>
        <w:t>*** Lielais uzņēmums ir uzņēmums, kurā nodarbinātas vairāk nekā 249 personas vai kura gada apgrozījums pārsniedz 50 miljonus euro un/vai gada bilance kopā pārsniedz 43 miljonus euro.</w:t>
      </w:r>
    </w:p>
    <w:p w14:paraId="775D6FE9" w14:textId="77777777" w:rsidR="003E59A0" w:rsidRPr="00516E5F" w:rsidRDefault="003E59A0" w:rsidP="00D93300">
      <w:pPr>
        <w:jc w:val="both"/>
        <w:rPr>
          <w:sz w:val="22"/>
          <w:szCs w:val="22"/>
        </w:rPr>
      </w:pPr>
    </w:p>
    <w:p w14:paraId="4FD8827A" w14:textId="13C7E9B5" w:rsidR="00E00C72" w:rsidRPr="00516E5F" w:rsidRDefault="00E00C72" w:rsidP="00D93300">
      <w:pPr>
        <w:jc w:val="both"/>
        <w:rPr>
          <w:rFonts w:eastAsia="Calibri"/>
          <w:i/>
        </w:rPr>
      </w:pPr>
      <w:r w:rsidRPr="00516E5F">
        <w:rPr>
          <w:i/>
          <w:sz w:val="22"/>
          <w:szCs w:val="22"/>
        </w:rPr>
        <w:t xml:space="preserve">Ja Kandidāta ieskatā kāda no pieteikuma sastāvdaļām ir uzskatāma par komercnoslēpumu, Pretendents to norāda savā </w:t>
      </w:r>
      <w:r w:rsidR="00B470F6" w:rsidRPr="00516E5F">
        <w:rPr>
          <w:i/>
          <w:sz w:val="22"/>
          <w:szCs w:val="22"/>
        </w:rPr>
        <w:t>pieteikumā</w:t>
      </w:r>
      <w:r w:rsidRPr="00516E5F">
        <w:rPr>
          <w:i/>
          <w:sz w:val="22"/>
          <w:szCs w:val="22"/>
        </w:rPr>
        <w:t>. Par komercnoslēpumu nevar tikt atzīta informācija, kas saskaņā ar normatīvajiem aktiem ir vispārpieejama, t.sk., Nolikumā iekļautā informācija</w:t>
      </w:r>
    </w:p>
    <w:p w14:paraId="197CF812" w14:textId="77777777" w:rsidR="00437E78" w:rsidRPr="00516E5F" w:rsidRDefault="00437E78" w:rsidP="00D93300">
      <w:pPr>
        <w:rPr>
          <w:i/>
          <w:sz w:val="22"/>
          <w:szCs w:val="22"/>
        </w:rPr>
      </w:pPr>
    </w:p>
    <w:p w14:paraId="531A3BB4" w14:textId="77777777" w:rsidR="00975F71" w:rsidRPr="00516E5F" w:rsidRDefault="00975F71" w:rsidP="00D93300">
      <w:pPr>
        <w:rPr>
          <w:i/>
          <w:sz w:val="22"/>
          <w:szCs w:val="22"/>
        </w:rPr>
      </w:pPr>
    </w:p>
    <w:p w14:paraId="30715689" w14:textId="77777777" w:rsidR="00975F71" w:rsidRPr="00516E5F" w:rsidRDefault="00975F71" w:rsidP="00D93300">
      <w:pPr>
        <w:rPr>
          <w:i/>
          <w:iCs/>
          <w:sz w:val="22"/>
          <w:szCs w:val="22"/>
        </w:rPr>
      </w:pPr>
      <w:r w:rsidRPr="00516E5F">
        <w:rPr>
          <w:i/>
          <w:iCs/>
          <w:sz w:val="22"/>
          <w:szCs w:val="22"/>
        </w:rPr>
        <w:t>[datums:] ________________________________________________</w:t>
      </w:r>
    </w:p>
    <w:p w14:paraId="0711A010" w14:textId="1F3E778F" w:rsidR="00975F71" w:rsidRPr="00516E5F" w:rsidRDefault="00975F71" w:rsidP="00D93300">
      <w:pPr>
        <w:rPr>
          <w:i/>
          <w:iCs/>
          <w:sz w:val="22"/>
          <w:szCs w:val="22"/>
        </w:rPr>
      </w:pPr>
      <w:r w:rsidRPr="00516E5F">
        <w:rPr>
          <w:i/>
          <w:iCs/>
          <w:sz w:val="22"/>
          <w:szCs w:val="22"/>
        </w:rPr>
        <w:t xml:space="preserve">[kandidāta </w:t>
      </w:r>
      <w:proofErr w:type="spellStart"/>
      <w:r w:rsidR="0087038B" w:rsidRPr="00516E5F">
        <w:rPr>
          <w:i/>
          <w:iCs/>
          <w:sz w:val="22"/>
          <w:szCs w:val="22"/>
        </w:rPr>
        <w:t>pārst</w:t>
      </w:r>
      <w:r w:rsidR="00EF72DA" w:rsidRPr="00516E5F">
        <w:rPr>
          <w:i/>
          <w:iCs/>
          <w:sz w:val="22"/>
          <w:szCs w:val="22"/>
        </w:rPr>
        <w:t>ā</w:t>
      </w:r>
      <w:r w:rsidR="0087038B" w:rsidRPr="00516E5F">
        <w:rPr>
          <w:i/>
          <w:iCs/>
          <w:sz w:val="22"/>
          <w:szCs w:val="22"/>
        </w:rPr>
        <w:t>vēttiesīgās</w:t>
      </w:r>
      <w:proofErr w:type="spellEnd"/>
      <w:r w:rsidR="0087038B" w:rsidRPr="00516E5F">
        <w:rPr>
          <w:i/>
          <w:iCs/>
          <w:sz w:val="22"/>
          <w:szCs w:val="22"/>
        </w:rPr>
        <w:t xml:space="preserve"> </w:t>
      </w:r>
      <w:r w:rsidRPr="00516E5F">
        <w:rPr>
          <w:i/>
          <w:iCs/>
          <w:sz w:val="22"/>
          <w:szCs w:val="22"/>
        </w:rPr>
        <w:t>personas paraksts:] _____________________________________________</w:t>
      </w:r>
    </w:p>
    <w:p w14:paraId="4A363491" w14:textId="31DBE82A" w:rsidR="00975F71" w:rsidRPr="00516E5F" w:rsidRDefault="00975F71" w:rsidP="00D93300">
      <w:pPr>
        <w:rPr>
          <w:i/>
          <w:iCs/>
          <w:sz w:val="22"/>
          <w:szCs w:val="22"/>
        </w:rPr>
      </w:pPr>
      <w:r w:rsidRPr="00516E5F">
        <w:rPr>
          <w:i/>
          <w:iCs/>
          <w:sz w:val="22"/>
          <w:szCs w:val="22"/>
        </w:rPr>
        <w:t xml:space="preserve">[kandidāta </w:t>
      </w:r>
      <w:proofErr w:type="spellStart"/>
      <w:r w:rsidR="00EF72DA" w:rsidRPr="00516E5F">
        <w:rPr>
          <w:i/>
          <w:iCs/>
          <w:sz w:val="22"/>
          <w:szCs w:val="22"/>
        </w:rPr>
        <w:t>pārstāvēttiesīgās</w:t>
      </w:r>
      <w:proofErr w:type="spellEnd"/>
      <w:r w:rsidR="00EF72DA" w:rsidRPr="00516E5F">
        <w:rPr>
          <w:i/>
          <w:iCs/>
          <w:sz w:val="22"/>
          <w:szCs w:val="22"/>
        </w:rPr>
        <w:t xml:space="preserve"> </w:t>
      </w:r>
      <w:r w:rsidRPr="00516E5F">
        <w:rPr>
          <w:i/>
          <w:iCs/>
          <w:sz w:val="22"/>
          <w:szCs w:val="22"/>
        </w:rPr>
        <w:t xml:space="preserve">personas </w:t>
      </w:r>
      <w:r w:rsidR="00EF72DA" w:rsidRPr="00516E5F">
        <w:rPr>
          <w:i/>
          <w:iCs/>
          <w:sz w:val="22"/>
          <w:szCs w:val="22"/>
        </w:rPr>
        <w:t xml:space="preserve">amats, </w:t>
      </w:r>
      <w:r w:rsidRPr="00516E5F">
        <w:rPr>
          <w:i/>
          <w:iCs/>
          <w:sz w:val="22"/>
          <w:szCs w:val="22"/>
        </w:rPr>
        <w:t>vārds</w:t>
      </w:r>
      <w:r w:rsidR="00EF72DA" w:rsidRPr="00516E5F">
        <w:rPr>
          <w:i/>
          <w:iCs/>
          <w:sz w:val="22"/>
          <w:szCs w:val="22"/>
        </w:rPr>
        <w:t xml:space="preserve"> un</w:t>
      </w:r>
      <w:r w:rsidRPr="00516E5F">
        <w:rPr>
          <w:i/>
          <w:iCs/>
          <w:sz w:val="22"/>
          <w:szCs w:val="22"/>
        </w:rPr>
        <w:t xml:space="preserve"> uzvārds:] ________________________________</w:t>
      </w:r>
    </w:p>
    <w:p w14:paraId="1C8B85B4" w14:textId="77777777" w:rsidR="00975F71" w:rsidRPr="00516E5F" w:rsidRDefault="00975F71" w:rsidP="00D93300">
      <w:pPr>
        <w:jc w:val="both"/>
        <w:rPr>
          <w:sz w:val="22"/>
          <w:szCs w:val="22"/>
        </w:rPr>
      </w:pPr>
    </w:p>
    <w:p w14:paraId="10C55315" w14:textId="77777777" w:rsidR="00713AA6" w:rsidRPr="00516E5F" w:rsidRDefault="00713AA6" w:rsidP="00D93300">
      <w:pPr>
        <w:rPr>
          <w:sz w:val="22"/>
          <w:szCs w:val="22"/>
        </w:rPr>
      </w:pPr>
      <w:r w:rsidRPr="00516E5F">
        <w:rPr>
          <w:sz w:val="22"/>
          <w:szCs w:val="22"/>
        </w:rPr>
        <w:br w:type="page"/>
      </w:r>
    </w:p>
    <w:p w14:paraId="202FBEAC" w14:textId="2AD101E8" w:rsidR="0040271B" w:rsidRPr="00516E5F" w:rsidRDefault="0064495C" w:rsidP="00D93300">
      <w:pPr>
        <w:overflowPunct w:val="0"/>
        <w:autoSpaceDE w:val="0"/>
        <w:autoSpaceDN w:val="0"/>
        <w:adjustRightInd w:val="0"/>
        <w:jc w:val="right"/>
        <w:textAlignment w:val="baseline"/>
        <w:rPr>
          <w:b/>
          <w:sz w:val="22"/>
          <w:szCs w:val="22"/>
        </w:rPr>
      </w:pPr>
      <w:r w:rsidRPr="00516E5F">
        <w:rPr>
          <w:b/>
          <w:sz w:val="22"/>
          <w:szCs w:val="22"/>
        </w:rPr>
        <w:lastRenderedPageBreak/>
        <w:t>2</w:t>
      </w:r>
      <w:r w:rsidR="0040271B" w:rsidRPr="00516E5F">
        <w:rPr>
          <w:b/>
          <w:sz w:val="22"/>
          <w:szCs w:val="22"/>
        </w:rPr>
        <w:t>pielikums</w:t>
      </w:r>
    </w:p>
    <w:p w14:paraId="2CA887BB" w14:textId="77777777" w:rsidR="00F15786" w:rsidRPr="00516E5F" w:rsidRDefault="00F15786" w:rsidP="00D93300">
      <w:pPr>
        <w:overflowPunct w:val="0"/>
        <w:autoSpaceDE w:val="0"/>
        <w:autoSpaceDN w:val="0"/>
        <w:adjustRightInd w:val="0"/>
        <w:jc w:val="right"/>
        <w:textAlignment w:val="baseline"/>
        <w:rPr>
          <w:sz w:val="22"/>
          <w:szCs w:val="22"/>
        </w:rPr>
      </w:pPr>
      <w:r w:rsidRPr="00516E5F">
        <w:rPr>
          <w:sz w:val="22"/>
          <w:szCs w:val="22"/>
        </w:rPr>
        <w:t>SIA “Cesvaines siltums”</w:t>
      </w:r>
    </w:p>
    <w:p w14:paraId="586BD617" w14:textId="77777777" w:rsidR="00F15786" w:rsidRPr="00516E5F" w:rsidRDefault="00F15786" w:rsidP="00D93300">
      <w:pPr>
        <w:overflowPunct w:val="0"/>
        <w:autoSpaceDE w:val="0"/>
        <w:autoSpaceDN w:val="0"/>
        <w:adjustRightInd w:val="0"/>
        <w:jc w:val="right"/>
        <w:textAlignment w:val="baseline"/>
        <w:rPr>
          <w:bCs/>
          <w:sz w:val="22"/>
          <w:szCs w:val="22"/>
        </w:rPr>
      </w:pPr>
      <w:r w:rsidRPr="00516E5F">
        <w:rPr>
          <w:bCs/>
          <w:sz w:val="22"/>
          <w:szCs w:val="22"/>
        </w:rPr>
        <w:t>iepirkuma procedūras</w:t>
      </w:r>
    </w:p>
    <w:p w14:paraId="3C01234C" w14:textId="77777777" w:rsidR="00F15786" w:rsidRPr="00516E5F" w:rsidRDefault="00F15786" w:rsidP="00D93300">
      <w:pPr>
        <w:jc w:val="right"/>
        <w:rPr>
          <w:sz w:val="22"/>
          <w:szCs w:val="22"/>
        </w:rPr>
      </w:pPr>
      <w:r w:rsidRPr="00516E5F">
        <w:rPr>
          <w:sz w:val="22"/>
          <w:szCs w:val="22"/>
        </w:rPr>
        <w:t>“Centralizētās siltumapgādes sistēmas ražošanas</w:t>
      </w:r>
    </w:p>
    <w:p w14:paraId="12B3E684" w14:textId="77777777" w:rsidR="00F15786" w:rsidRPr="00516E5F" w:rsidRDefault="00F15786" w:rsidP="00D93300">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1A9F0982" w14:textId="77777777" w:rsidR="00F15786" w:rsidRPr="00516E5F" w:rsidRDefault="00F15786" w:rsidP="00D93300">
      <w:pPr>
        <w:jc w:val="right"/>
        <w:rPr>
          <w:sz w:val="22"/>
          <w:szCs w:val="22"/>
        </w:rPr>
      </w:pPr>
      <w:r w:rsidRPr="00516E5F">
        <w:rPr>
          <w:sz w:val="22"/>
          <w:szCs w:val="22"/>
        </w:rPr>
        <w:t xml:space="preserve"> projektēšana, autoruzraudzība un būvdarbi”</w:t>
      </w:r>
    </w:p>
    <w:p w14:paraId="5B892EA2" w14:textId="77777777" w:rsidR="00DD4943" w:rsidRPr="00516E5F" w:rsidRDefault="00DD4943" w:rsidP="00D93300">
      <w:pPr>
        <w:overflowPunct w:val="0"/>
        <w:autoSpaceDE w:val="0"/>
        <w:autoSpaceDN w:val="0"/>
        <w:adjustRightInd w:val="0"/>
        <w:jc w:val="right"/>
        <w:textAlignment w:val="baseline"/>
        <w:rPr>
          <w:sz w:val="22"/>
          <w:szCs w:val="22"/>
        </w:rPr>
      </w:pPr>
      <w:r w:rsidRPr="00516E5F">
        <w:rPr>
          <w:sz w:val="22"/>
          <w:szCs w:val="22"/>
        </w:rPr>
        <w:t>nolikumam</w:t>
      </w:r>
    </w:p>
    <w:p w14:paraId="7E65CEC8" w14:textId="19CA95AF" w:rsidR="0040271B" w:rsidRPr="00516E5F" w:rsidRDefault="0040271B" w:rsidP="00D93300">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0064495C" w:rsidRPr="00516E5F">
        <w:t xml:space="preserve"> 2018/08-1</w:t>
      </w:r>
    </w:p>
    <w:p w14:paraId="22BAC964" w14:textId="77777777" w:rsidR="0040271B" w:rsidRPr="00516E5F" w:rsidRDefault="0040271B" w:rsidP="00D93300">
      <w:pPr>
        <w:overflowPunct w:val="0"/>
        <w:autoSpaceDE w:val="0"/>
        <w:autoSpaceDN w:val="0"/>
        <w:adjustRightInd w:val="0"/>
        <w:jc w:val="right"/>
        <w:textAlignment w:val="baseline"/>
        <w:rPr>
          <w:sz w:val="22"/>
          <w:szCs w:val="22"/>
        </w:rPr>
      </w:pPr>
    </w:p>
    <w:p w14:paraId="72CCC92E" w14:textId="77777777" w:rsidR="0040271B" w:rsidRPr="00516E5F" w:rsidRDefault="0040271B" w:rsidP="00D93300">
      <w:pPr>
        <w:overflowPunct w:val="0"/>
        <w:autoSpaceDE w:val="0"/>
        <w:autoSpaceDN w:val="0"/>
        <w:adjustRightInd w:val="0"/>
        <w:jc w:val="right"/>
        <w:textAlignment w:val="baseline"/>
        <w:rPr>
          <w:sz w:val="22"/>
          <w:szCs w:val="22"/>
        </w:rPr>
      </w:pPr>
    </w:p>
    <w:p w14:paraId="26D44259" w14:textId="77777777" w:rsidR="0040271B" w:rsidRPr="00516E5F" w:rsidRDefault="0040271B" w:rsidP="00D93300">
      <w:pPr>
        <w:pStyle w:val="Galvene"/>
        <w:jc w:val="center"/>
        <w:rPr>
          <w:b/>
          <w:caps/>
          <w:sz w:val="22"/>
          <w:szCs w:val="22"/>
        </w:rPr>
      </w:pPr>
      <w:r w:rsidRPr="00516E5F">
        <w:rPr>
          <w:b/>
          <w:caps/>
          <w:sz w:val="22"/>
          <w:szCs w:val="22"/>
        </w:rPr>
        <w:t>piegādātāju apvienībaS APLIECINĀJUMS</w:t>
      </w:r>
    </w:p>
    <w:p w14:paraId="38022A3F" w14:textId="77777777" w:rsidR="0040271B" w:rsidRPr="00516E5F" w:rsidRDefault="0040271B" w:rsidP="00D93300">
      <w:pPr>
        <w:jc w:val="center"/>
        <w:rPr>
          <w:sz w:val="22"/>
          <w:szCs w:val="22"/>
        </w:rPr>
      </w:pPr>
      <w:r w:rsidRPr="00516E5F">
        <w:rPr>
          <w:sz w:val="22"/>
          <w:szCs w:val="22"/>
        </w:rPr>
        <w:t>/forma/</w:t>
      </w:r>
    </w:p>
    <w:p w14:paraId="461B8B87" w14:textId="77777777" w:rsidR="0040271B" w:rsidRPr="00516E5F" w:rsidRDefault="0040271B" w:rsidP="00D93300">
      <w:pPr>
        <w:rPr>
          <w:i/>
          <w:sz w:val="22"/>
          <w:szCs w:val="22"/>
        </w:rPr>
      </w:pPr>
    </w:p>
    <w:p w14:paraId="01E05FFC" w14:textId="77777777" w:rsidR="00175737" w:rsidRPr="00516E5F" w:rsidRDefault="00175737" w:rsidP="00D93300">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2B3FE1AD" w14:textId="7F026048" w:rsidR="0023451A" w:rsidRPr="00516E5F" w:rsidRDefault="0023451A" w:rsidP="00D93300">
      <w:pPr>
        <w:rPr>
          <w:sz w:val="22"/>
          <w:szCs w:val="22"/>
        </w:rPr>
      </w:pPr>
      <w:r w:rsidRPr="00516E5F">
        <w:rPr>
          <w:b/>
          <w:sz w:val="22"/>
          <w:szCs w:val="22"/>
        </w:rPr>
        <w:t>Iepirkuma identifikācijas numurs:</w:t>
      </w:r>
      <w:r w:rsidRPr="00516E5F">
        <w:rPr>
          <w:sz w:val="22"/>
          <w:szCs w:val="22"/>
        </w:rPr>
        <w:t xml:space="preserve"> </w:t>
      </w:r>
      <w:r w:rsidR="00172A79" w:rsidRPr="00516E5F">
        <w:t>2018/08-1</w:t>
      </w:r>
    </w:p>
    <w:p w14:paraId="4CC16903" w14:textId="77777777" w:rsidR="0023451A" w:rsidRPr="00516E5F" w:rsidRDefault="0023451A" w:rsidP="00D93300">
      <w:pPr>
        <w:rPr>
          <w:sz w:val="22"/>
          <w:szCs w:val="22"/>
        </w:rPr>
      </w:pPr>
    </w:p>
    <w:p w14:paraId="0FD5A1C8" w14:textId="77777777" w:rsidR="0060752B" w:rsidRPr="00516E5F" w:rsidRDefault="0060752B" w:rsidP="00D93300">
      <w:pPr>
        <w:jc w:val="both"/>
        <w:rPr>
          <w:sz w:val="22"/>
          <w:szCs w:val="22"/>
        </w:rPr>
      </w:pPr>
      <w:r w:rsidRPr="00516E5F">
        <w:rPr>
          <w:sz w:val="22"/>
          <w:szCs w:val="22"/>
        </w:rPr>
        <w:t>1) Piegādātāju apvienības nosaukums, faktiskā adrese, reģistrācijas Nr. (ja piegādātāju apvienība ir reģistrēta), tālruņa Nr./fakss, e-pasts:</w:t>
      </w:r>
    </w:p>
    <w:p w14:paraId="11AC36C6" w14:textId="77777777" w:rsidR="0060752B" w:rsidRPr="00516E5F" w:rsidRDefault="0060752B" w:rsidP="00D93300">
      <w:pPr>
        <w:jc w:val="both"/>
        <w:rPr>
          <w:sz w:val="22"/>
          <w:szCs w:val="22"/>
        </w:rPr>
      </w:pPr>
      <w:r w:rsidRPr="00516E5F">
        <w:rPr>
          <w:sz w:val="22"/>
          <w:szCs w:val="22"/>
        </w:rPr>
        <w:t>__________________________________________________________________________________</w:t>
      </w:r>
    </w:p>
    <w:p w14:paraId="16BDF77D" w14:textId="77777777" w:rsidR="0060752B" w:rsidRPr="00516E5F" w:rsidRDefault="0060752B" w:rsidP="00D93300">
      <w:pPr>
        <w:jc w:val="both"/>
        <w:rPr>
          <w:sz w:val="22"/>
          <w:szCs w:val="22"/>
        </w:rPr>
      </w:pPr>
    </w:p>
    <w:p w14:paraId="10CC3AAC" w14:textId="77777777" w:rsidR="0060752B" w:rsidRPr="00516E5F" w:rsidRDefault="0060752B" w:rsidP="00D93300">
      <w:pPr>
        <w:jc w:val="both"/>
        <w:rPr>
          <w:sz w:val="22"/>
          <w:szCs w:val="22"/>
        </w:rPr>
      </w:pPr>
      <w:r w:rsidRPr="00516E5F">
        <w:rPr>
          <w:sz w:val="22"/>
          <w:szCs w:val="22"/>
        </w:rPr>
        <w:t>2) Vadošā dalībnieka, kurš tiesīgs rīkoties visu apvienības dalībnieku vārdā un to vietā, nosaukums, faktiskā adrese, reģistrācijas Nr., tālruņa Nr./fakss, e-pasts:</w:t>
      </w:r>
    </w:p>
    <w:p w14:paraId="05F39E2C" w14:textId="77777777" w:rsidR="0060752B" w:rsidRPr="00516E5F" w:rsidRDefault="0060752B" w:rsidP="00D93300">
      <w:pPr>
        <w:jc w:val="both"/>
        <w:rPr>
          <w:sz w:val="22"/>
          <w:szCs w:val="22"/>
        </w:rPr>
      </w:pPr>
      <w:r w:rsidRPr="00516E5F">
        <w:rPr>
          <w:sz w:val="22"/>
          <w:szCs w:val="22"/>
        </w:rPr>
        <w:t>__________________________________________________________________________________</w:t>
      </w:r>
    </w:p>
    <w:p w14:paraId="6E07AE9C" w14:textId="77777777" w:rsidR="0060752B" w:rsidRPr="00516E5F" w:rsidRDefault="0060752B" w:rsidP="00D93300">
      <w:pPr>
        <w:jc w:val="both"/>
        <w:rPr>
          <w:sz w:val="22"/>
          <w:szCs w:val="22"/>
        </w:rPr>
      </w:pPr>
    </w:p>
    <w:p w14:paraId="37C29274" w14:textId="77777777" w:rsidR="0060752B" w:rsidRPr="00516E5F" w:rsidRDefault="0060752B" w:rsidP="00D93300">
      <w:pPr>
        <w:jc w:val="both"/>
        <w:rPr>
          <w:sz w:val="22"/>
          <w:szCs w:val="22"/>
        </w:rPr>
      </w:pPr>
      <w:r w:rsidRPr="00516E5F">
        <w:rPr>
          <w:sz w:val="22"/>
          <w:szCs w:val="22"/>
        </w:rPr>
        <w:t xml:space="preserve">3) Vadošā dalībnieka </w:t>
      </w:r>
      <w:proofErr w:type="spellStart"/>
      <w:r w:rsidRPr="00516E5F">
        <w:rPr>
          <w:sz w:val="22"/>
          <w:szCs w:val="22"/>
        </w:rPr>
        <w:t>pārstāvēttiesīgās</w:t>
      </w:r>
      <w:proofErr w:type="spellEnd"/>
      <w:r w:rsidRPr="00516E5F">
        <w:rPr>
          <w:sz w:val="22"/>
          <w:szCs w:val="22"/>
        </w:rPr>
        <w:t xml:space="preserve"> (</w:t>
      </w:r>
      <w:proofErr w:type="spellStart"/>
      <w:r w:rsidRPr="00516E5F">
        <w:rPr>
          <w:sz w:val="22"/>
          <w:szCs w:val="22"/>
        </w:rPr>
        <w:t>paraksttiesīgās</w:t>
      </w:r>
      <w:proofErr w:type="spellEnd"/>
      <w:r w:rsidRPr="00516E5F">
        <w:rPr>
          <w:sz w:val="22"/>
          <w:szCs w:val="22"/>
        </w:rPr>
        <w:t xml:space="preserve"> vai pilnvarotās personas) amats, vārds, uzvārds, tālruņa Nr./fakss, e-pasts:</w:t>
      </w:r>
    </w:p>
    <w:p w14:paraId="3E7948AD" w14:textId="77777777" w:rsidR="0060752B" w:rsidRPr="00516E5F" w:rsidRDefault="0060752B" w:rsidP="00D93300">
      <w:pPr>
        <w:jc w:val="both"/>
        <w:rPr>
          <w:sz w:val="22"/>
          <w:szCs w:val="22"/>
        </w:rPr>
      </w:pPr>
      <w:r w:rsidRPr="00516E5F">
        <w:rPr>
          <w:sz w:val="22"/>
          <w:szCs w:val="22"/>
        </w:rPr>
        <w:t>__________________________________________________________________________________</w:t>
      </w:r>
    </w:p>
    <w:p w14:paraId="4DE5FB33" w14:textId="77777777" w:rsidR="0060752B" w:rsidRPr="00516E5F" w:rsidRDefault="0060752B" w:rsidP="00D93300">
      <w:pPr>
        <w:jc w:val="both"/>
        <w:rPr>
          <w:sz w:val="22"/>
          <w:szCs w:val="22"/>
        </w:rPr>
      </w:pPr>
    </w:p>
    <w:p w14:paraId="0AE2B204" w14:textId="77777777" w:rsidR="0060752B" w:rsidRPr="00516E5F" w:rsidRDefault="0060752B" w:rsidP="00D93300">
      <w:pPr>
        <w:jc w:val="both"/>
        <w:rPr>
          <w:sz w:val="22"/>
          <w:szCs w:val="22"/>
        </w:rPr>
      </w:pPr>
      <w:r w:rsidRPr="00516E5F">
        <w:rPr>
          <w:sz w:val="22"/>
          <w:szCs w:val="22"/>
        </w:rPr>
        <w:t>4) Pārējo dalībnieku nosaukumi, adreses, tālruņa Nr./fakss, e-pasts:</w:t>
      </w:r>
    </w:p>
    <w:p w14:paraId="35D3F8CE" w14:textId="7CD8D350" w:rsidR="0060752B" w:rsidRPr="00516E5F" w:rsidRDefault="0060752B" w:rsidP="00D93300">
      <w:pPr>
        <w:jc w:val="both"/>
        <w:rPr>
          <w:sz w:val="22"/>
          <w:szCs w:val="22"/>
        </w:rPr>
      </w:pPr>
      <w:r w:rsidRPr="00516E5F">
        <w:rPr>
          <w:sz w:val="22"/>
          <w:szCs w:val="22"/>
        </w:rPr>
        <w:t>(4.1) ______________________________________________________________________________</w:t>
      </w:r>
    </w:p>
    <w:p w14:paraId="1FFCB6E7" w14:textId="252FB13B" w:rsidR="0060752B" w:rsidRPr="00516E5F" w:rsidRDefault="0060752B" w:rsidP="00D93300">
      <w:pPr>
        <w:jc w:val="both"/>
        <w:rPr>
          <w:sz w:val="22"/>
          <w:szCs w:val="22"/>
        </w:rPr>
      </w:pPr>
      <w:r w:rsidRPr="00516E5F">
        <w:rPr>
          <w:sz w:val="22"/>
          <w:szCs w:val="22"/>
        </w:rPr>
        <w:t>(4.2) ______________________________________________________________________________</w:t>
      </w:r>
    </w:p>
    <w:p w14:paraId="3D017B02" w14:textId="77777777" w:rsidR="0060752B" w:rsidRPr="00516E5F" w:rsidRDefault="0060752B" w:rsidP="00D93300">
      <w:pPr>
        <w:jc w:val="both"/>
        <w:rPr>
          <w:sz w:val="22"/>
          <w:szCs w:val="22"/>
        </w:rPr>
      </w:pPr>
      <w:r w:rsidRPr="00516E5F">
        <w:rPr>
          <w:sz w:val="22"/>
          <w:szCs w:val="22"/>
        </w:rPr>
        <w:t>(4.3) ______________________________________________________________________________</w:t>
      </w:r>
    </w:p>
    <w:p w14:paraId="18E1751B" w14:textId="77777777" w:rsidR="00C52C81" w:rsidRPr="00516E5F" w:rsidRDefault="00C52C81" w:rsidP="00D93300">
      <w:pPr>
        <w:jc w:val="both"/>
        <w:rPr>
          <w:sz w:val="22"/>
          <w:szCs w:val="22"/>
        </w:rPr>
      </w:pPr>
    </w:p>
    <w:p w14:paraId="21B13807" w14:textId="671B2EDB" w:rsidR="0040271B" w:rsidRPr="00516E5F" w:rsidRDefault="0040271B" w:rsidP="00D93300">
      <w:pPr>
        <w:jc w:val="both"/>
        <w:rPr>
          <w:sz w:val="22"/>
          <w:szCs w:val="22"/>
        </w:rPr>
      </w:pPr>
      <w:r w:rsidRPr="00516E5F">
        <w:rPr>
          <w:sz w:val="22"/>
          <w:szCs w:val="22"/>
        </w:rPr>
        <w:t>5) Piegādātāju apvienības dibināšanas mērķis un darbības (spēkā esamības) termiņš:</w:t>
      </w:r>
    </w:p>
    <w:p w14:paraId="26BF1EFD" w14:textId="77777777" w:rsidR="0040271B" w:rsidRPr="00516E5F" w:rsidRDefault="0040271B" w:rsidP="00D93300">
      <w:pPr>
        <w:jc w:val="both"/>
        <w:rPr>
          <w:sz w:val="22"/>
          <w:szCs w:val="22"/>
        </w:rPr>
      </w:pPr>
    </w:p>
    <w:p w14:paraId="0D149D77" w14:textId="2D7A095D" w:rsidR="0040271B" w:rsidRPr="00516E5F" w:rsidRDefault="00C52C81" w:rsidP="00D93300">
      <w:pPr>
        <w:jc w:val="both"/>
        <w:rPr>
          <w:sz w:val="22"/>
          <w:szCs w:val="22"/>
        </w:rPr>
      </w:pPr>
      <w:r w:rsidRPr="00516E5F">
        <w:rPr>
          <w:sz w:val="22"/>
          <w:szCs w:val="22"/>
        </w:rPr>
        <w:t>6</w:t>
      </w:r>
      <w:r w:rsidR="0040271B" w:rsidRPr="00516E5F">
        <w:rPr>
          <w:sz w:val="22"/>
          <w:szCs w:val="22"/>
        </w:rPr>
        <w:t>) Darbu saraksts, kurus izpildīs katrs dalībnieks piegādātāju apvienībā “</w:t>
      </w:r>
      <w:r w:rsidR="0040271B" w:rsidRPr="00516E5F">
        <w:rPr>
          <w:i/>
          <w:sz w:val="22"/>
          <w:szCs w:val="22"/>
        </w:rPr>
        <w:t>[</w:t>
      </w:r>
      <w:r w:rsidR="0040271B" w:rsidRPr="00516E5F">
        <w:rPr>
          <w:i/>
          <w:iCs/>
          <w:sz w:val="22"/>
          <w:szCs w:val="22"/>
        </w:rPr>
        <w:t>apvienības nosaukums:]</w:t>
      </w:r>
      <w:r w:rsidR="0040271B" w:rsidRPr="00516E5F">
        <w:rPr>
          <w:sz w:val="22"/>
          <w:szCs w:val="22"/>
        </w:rPr>
        <w:t>”.</w:t>
      </w:r>
    </w:p>
    <w:p w14:paraId="6AE991A1" w14:textId="77777777" w:rsidR="0040271B" w:rsidRPr="00516E5F" w:rsidRDefault="0040271B" w:rsidP="00D93300">
      <w:pPr>
        <w:jc w:val="both"/>
        <w:rPr>
          <w:sz w:val="22"/>
          <w:szCs w:val="22"/>
        </w:rPr>
      </w:pPr>
    </w:p>
    <w:tbl>
      <w:tblPr>
        <w:tblW w:w="5000" w:type="pct"/>
        <w:jc w:val="center"/>
        <w:tblLook w:val="0000" w:firstRow="0" w:lastRow="0" w:firstColumn="0" w:lastColumn="0" w:noHBand="0" w:noVBand="0"/>
      </w:tblPr>
      <w:tblGrid>
        <w:gridCol w:w="2334"/>
        <w:gridCol w:w="2334"/>
        <w:gridCol w:w="2335"/>
        <w:gridCol w:w="2335"/>
      </w:tblGrid>
      <w:tr w:rsidR="0040271B" w:rsidRPr="00516E5F" w14:paraId="1784D2F2" w14:textId="77777777" w:rsidTr="00357DC6">
        <w:trPr>
          <w:cantSplit/>
          <w:jc w:val="center"/>
        </w:trPr>
        <w:tc>
          <w:tcPr>
            <w:tcW w:w="1250" w:type="pct"/>
            <w:tcBorders>
              <w:top w:val="single" w:sz="6" w:space="0" w:color="auto"/>
              <w:left w:val="single" w:sz="6" w:space="0" w:color="auto"/>
              <w:bottom w:val="single" w:sz="4" w:space="0" w:color="auto"/>
              <w:right w:val="single" w:sz="6" w:space="0" w:color="auto"/>
            </w:tcBorders>
          </w:tcPr>
          <w:p w14:paraId="1D84BE8F" w14:textId="77777777" w:rsidR="0040271B" w:rsidRPr="00516E5F" w:rsidRDefault="0040271B" w:rsidP="00D93300">
            <w:pPr>
              <w:rPr>
                <w:b/>
                <w:sz w:val="22"/>
                <w:szCs w:val="22"/>
              </w:rPr>
            </w:pPr>
            <w:r w:rsidRPr="00516E5F">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088F2B2D" w14:textId="77777777" w:rsidR="0040271B" w:rsidRPr="00516E5F" w:rsidRDefault="0040271B" w:rsidP="00D93300">
            <w:pPr>
              <w:rPr>
                <w:b/>
                <w:sz w:val="22"/>
                <w:szCs w:val="22"/>
              </w:rPr>
            </w:pPr>
            <w:r w:rsidRPr="00516E5F">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77780BCD" w14:textId="77777777" w:rsidR="0040271B" w:rsidRPr="00516E5F" w:rsidRDefault="0040271B" w:rsidP="00D93300">
            <w:pPr>
              <w:rPr>
                <w:b/>
                <w:sz w:val="22"/>
                <w:szCs w:val="22"/>
              </w:rPr>
            </w:pPr>
            <w:r w:rsidRPr="00516E5F">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5369A8FD" w14:textId="77777777" w:rsidR="0040271B" w:rsidRPr="00516E5F" w:rsidRDefault="0040271B" w:rsidP="00D93300">
            <w:pPr>
              <w:rPr>
                <w:b/>
                <w:sz w:val="22"/>
                <w:szCs w:val="22"/>
              </w:rPr>
            </w:pPr>
            <w:r w:rsidRPr="00516E5F">
              <w:rPr>
                <w:b/>
                <w:sz w:val="22"/>
                <w:szCs w:val="22"/>
              </w:rPr>
              <w:t>Sertifikāts vai līdzvērtīgs dokuments, kas apstiprina dalībnieka tiesības veikt norādītos darbus</w:t>
            </w:r>
          </w:p>
        </w:tc>
      </w:tr>
      <w:tr w:rsidR="0040271B" w:rsidRPr="00516E5F" w14:paraId="0BC6ACC7" w14:textId="77777777" w:rsidTr="00357DC6">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5D9D4A01" w14:textId="77777777" w:rsidR="0040271B" w:rsidRPr="00516E5F" w:rsidRDefault="0040271B" w:rsidP="00D93300">
            <w:pPr>
              <w:rPr>
                <w:iCs/>
                <w:sz w:val="22"/>
                <w:szCs w:val="22"/>
              </w:rPr>
            </w:pPr>
            <w:r w:rsidRPr="00516E5F">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762CFC20" w14:textId="77777777" w:rsidR="0040271B" w:rsidRPr="00516E5F" w:rsidRDefault="0040271B" w:rsidP="00D93300">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36D149D1" w14:textId="77777777" w:rsidR="0040271B" w:rsidRPr="00516E5F" w:rsidRDefault="0040271B" w:rsidP="00D93300">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1609A9E0" w14:textId="77777777" w:rsidR="0040271B" w:rsidRPr="00516E5F" w:rsidRDefault="0040271B" w:rsidP="00D93300">
            <w:pPr>
              <w:rPr>
                <w:sz w:val="22"/>
                <w:szCs w:val="22"/>
              </w:rPr>
            </w:pPr>
          </w:p>
        </w:tc>
      </w:tr>
      <w:tr w:rsidR="0040271B" w:rsidRPr="00516E5F" w14:paraId="7CC37D53" w14:textId="77777777" w:rsidTr="00357DC6">
        <w:trPr>
          <w:cantSplit/>
          <w:trHeight w:val="253"/>
          <w:jc w:val="center"/>
        </w:trPr>
        <w:tc>
          <w:tcPr>
            <w:tcW w:w="1250" w:type="pct"/>
            <w:tcBorders>
              <w:left w:val="single" w:sz="6" w:space="0" w:color="auto"/>
              <w:bottom w:val="single" w:sz="6" w:space="0" w:color="auto"/>
              <w:right w:val="single" w:sz="6" w:space="0" w:color="auto"/>
            </w:tcBorders>
          </w:tcPr>
          <w:p w14:paraId="5FDEFCD2" w14:textId="77777777" w:rsidR="0040271B" w:rsidRPr="00516E5F" w:rsidRDefault="0040271B" w:rsidP="00D93300">
            <w:pPr>
              <w:rPr>
                <w:iCs/>
                <w:sz w:val="22"/>
                <w:szCs w:val="22"/>
              </w:rPr>
            </w:pPr>
            <w:r w:rsidRPr="00516E5F">
              <w:rPr>
                <w:iCs/>
                <w:sz w:val="22"/>
                <w:szCs w:val="22"/>
              </w:rPr>
              <w:t>1. dalībnieks (nosaukums)</w:t>
            </w:r>
          </w:p>
        </w:tc>
        <w:tc>
          <w:tcPr>
            <w:tcW w:w="1250" w:type="pct"/>
            <w:tcBorders>
              <w:left w:val="single" w:sz="4" w:space="0" w:color="auto"/>
              <w:bottom w:val="single" w:sz="6" w:space="0" w:color="auto"/>
              <w:right w:val="single" w:sz="6" w:space="0" w:color="auto"/>
            </w:tcBorders>
          </w:tcPr>
          <w:p w14:paraId="0895FCC7" w14:textId="77777777" w:rsidR="0040271B" w:rsidRPr="00516E5F" w:rsidRDefault="0040271B" w:rsidP="00D93300">
            <w:pPr>
              <w:rPr>
                <w:sz w:val="22"/>
                <w:szCs w:val="22"/>
              </w:rPr>
            </w:pPr>
          </w:p>
        </w:tc>
        <w:tc>
          <w:tcPr>
            <w:tcW w:w="1250" w:type="pct"/>
            <w:tcBorders>
              <w:left w:val="single" w:sz="4" w:space="0" w:color="auto"/>
              <w:bottom w:val="single" w:sz="6" w:space="0" w:color="auto"/>
              <w:right w:val="single" w:sz="4" w:space="0" w:color="auto"/>
            </w:tcBorders>
          </w:tcPr>
          <w:p w14:paraId="7D0F14C3" w14:textId="77777777" w:rsidR="0040271B" w:rsidRPr="00516E5F" w:rsidRDefault="0040271B" w:rsidP="00D93300">
            <w:pPr>
              <w:rPr>
                <w:sz w:val="22"/>
                <w:szCs w:val="22"/>
              </w:rPr>
            </w:pPr>
          </w:p>
        </w:tc>
        <w:tc>
          <w:tcPr>
            <w:tcW w:w="1250" w:type="pct"/>
            <w:tcBorders>
              <w:left w:val="single" w:sz="4" w:space="0" w:color="auto"/>
              <w:bottom w:val="single" w:sz="6" w:space="0" w:color="auto"/>
              <w:right w:val="single" w:sz="6" w:space="0" w:color="auto"/>
            </w:tcBorders>
          </w:tcPr>
          <w:p w14:paraId="469C7F11" w14:textId="77777777" w:rsidR="0040271B" w:rsidRPr="00516E5F" w:rsidRDefault="0040271B" w:rsidP="00D93300">
            <w:pPr>
              <w:rPr>
                <w:sz w:val="22"/>
                <w:szCs w:val="22"/>
              </w:rPr>
            </w:pPr>
          </w:p>
        </w:tc>
      </w:tr>
      <w:tr w:rsidR="0040271B" w:rsidRPr="00516E5F" w14:paraId="72470299" w14:textId="77777777" w:rsidTr="00357DC6">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72ABC44C" w14:textId="77777777" w:rsidR="0040271B" w:rsidRPr="00516E5F" w:rsidRDefault="0040271B" w:rsidP="00D93300">
            <w:pPr>
              <w:rPr>
                <w:iCs/>
                <w:sz w:val="22"/>
                <w:szCs w:val="22"/>
              </w:rPr>
            </w:pPr>
            <w:r w:rsidRPr="00516E5F">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42968E39" w14:textId="77777777" w:rsidR="0040271B" w:rsidRPr="00516E5F" w:rsidRDefault="0040271B" w:rsidP="00D93300">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24DAE8DD" w14:textId="77777777" w:rsidR="0040271B" w:rsidRPr="00516E5F" w:rsidRDefault="0040271B" w:rsidP="00D93300">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D243D0C" w14:textId="77777777" w:rsidR="0040271B" w:rsidRPr="00516E5F" w:rsidRDefault="0040271B" w:rsidP="00D93300">
            <w:pPr>
              <w:rPr>
                <w:sz w:val="22"/>
                <w:szCs w:val="22"/>
              </w:rPr>
            </w:pPr>
          </w:p>
        </w:tc>
      </w:tr>
      <w:tr w:rsidR="0040271B" w:rsidRPr="00516E5F" w14:paraId="7CB1AC9B" w14:textId="77777777" w:rsidTr="00357DC6">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293B908F" w14:textId="77777777" w:rsidR="0040271B" w:rsidRPr="00516E5F" w:rsidRDefault="0040271B" w:rsidP="00D93300">
            <w:pPr>
              <w:rPr>
                <w:iCs/>
                <w:sz w:val="22"/>
                <w:szCs w:val="22"/>
              </w:rPr>
            </w:pPr>
            <w:r w:rsidRPr="00516E5F">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6D2583DB" w14:textId="77777777" w:rsidR="0040271B" w:rsidRPr="00516E5F" w:rsidRDefault="0040271B" w:rsidP="00D93300">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53405474" w14:textId="77777777" w:rsidR="0040271B" w:rsidRPr="00516E5F" w:rsidRDefault="0040271B" w:rsidP="00D93300">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65F4D58F" w14:textId="77777777" w:rsidR="0040271B" w:rsidRPr="00516E5F" w:rsidRDefault="0040271B" w:rsidP="00D93300">
            <w:pPr>
              <w:rPr>
                <w:sz w:val="22"/>
                <w:szCs w:val="22"/>
              </w:rPr>
            </w:pPr>
          </w:p>
        </w:tc>
      </w:tr>
    </w:tbl>
    <w:p w14:paraId="4737B875" w14:textId="77777777" w:rsidR="0040271B" w:rsidRPr="00516E5F" w:rsidRDefault="0040271B" w:rsidP="00D93300">
      <w:pPr>
        <w:jc w:val="both"/>
        <w:rPr>
          <w:sz w:val="22"/>
          <w:szCs w:val="22"/>
        </w:rPr>
      </w:pPr>
    </w:p>
    <w:p w14:paraId="3FAC4DF9" w14:textId="64CFC2DD" w:rsidR="0040271B" w:rsidRPr="00516E5F" w:rsidRDefault="00C52C81" w:rsidP="00D93300">
      <w:pPr>
        <w:jc w:val="both"/>
        <w:rPr>
          <w:b/>
          <w:sz w:val="22"/>
          <w:szCs w:val="22"/>
        </w:rPr>
      </w:pPr>
      <w:r w:rsidRPr="00516E5F">
        <w:rPr>
          <w:b/>
          <w:sz w:val="22"/>
          <w:szCs w:val="22"/>
        </w:rPr>
        <w:t>7</w:t>
      </w:r>
      <w:r w:rsidR="0040271B" w:rsidRPr="00516E5F">
        <w:rPr>
          <w:b/>
          <w:sz w:val="22"/>
          <w:szCs w:val="22"/>
        </w:rPr>
        <w:t>) Piegādātāju apvienībai papildus augstāk minētajai informācijai jāiesniedz (atbilstoši nolikumam) šādi dokumenti:</w:t>
      </w:r>
    </w:p>
    <w:p w14:paraId="503831C2" w14:textId="77777777" w:rsidR="0040271B" w:rsidRPr="00516E5F" w:rsidRDefault="0040271B" w:rsidP="00D93300">
      <w:pPr>
        <w:jc w:val="both"/>
        <w:rPr>
          <w:sz w:val="22"/>
          <w:szCs w:val="22"/>
        </w:rPr>
      </w:pPr>
    </w:p>
    <w:p w14:paraId="16D9B353" w14:textId="13A1A223" w:rsidR="0040271B" w:rsidRPr="00516E5F" w:rsidRDefault="0040271B" w:rsidP="00D93300">
      <w:pPr>
        <w:jc w:val="both"/>
        <w:rPr>
          <w:b/>
          <w:sz w:val="22"/>
          <w:szCs w:val="22"/>
        </w:rPr>
      </w:pPr>
      <w:r w:rsidRPr="00516E5F">
        <w:rPr>
          <w:b/>
          <w:sz w:val="22"/>
          <w:szCs w:val="22"/>
        </w:rPr>
        <w:lastRenderedPageBreak/>
        <w:t>(</w:t>
      </w:r>
      <w:r w:rsidR="00C52C81" w:rsidRPr="00516E5F">
        <w:rPr>
          <w:b/>
          <w:sz w:val="22"/>
          <w:szCs w:val="22"/>
        </w:rPr>
        <w:t>7</w:t>
      </w:r>
      <w:r w:rsidRPr="00516E5F">
        <w:rPr>
          <w:b/>
          <w:sz w:val="22"/>
          <w:szCs w:val="22"/>
        </w:rPr>
        <w:t xml:space="preserve">.1) </w:t>
      </w:r>
      <w:r w:rsidRPr="00516E5F">
        <w:rPr>
          <w:b/>
          <w:sz w:val="22"/>
          <w:szCs w:val="22"/>
          <w:u w:val="single"/>
        </w:rPr>
        <w:t>Vadošajam dalībniekam izsniegta pilnvara</w:t>
      </w:r>
    </w:p>
    <w:p w14:paraId="38C13472" w14:textId="77777777" w:rsidR="0040271B" w:rsidRPr="00516E5F" w:rsidRDefault="0040271B" w:rsidP="00D93300">
      <w:pPr>
        <w:jc w:val="both"/>
        <w:rPr>
          <w:i/>
          <w:sz w:val="22"/>
          <w:szCs w:val="22"/>
        </w:rPr>
      </w:pPr>
      <w:r w:rsidRPr="00516E5F">
        <w:rPr>
          <w:i/>
          <w:sz w:val="22"/>
          <w:szCs w:val="22"/>
        </w:rPr>
        <w:t>[Vadošais dalībnieks tiek pilnvarots iesniegt un saņemt prasības visas piegādātāju apvienības vārdā]</w:t>
      </w:r>
    </w:p>
    <w:p w14:paraId="6705C337" w14:textId="77777777" w:rsidR="0040271B" w:rsidRPr="00516E5F" w:rsidRDefault="0040271B" w:rsidP="00D93300">
      <w:pPr>
        <w:jc w:val="both"/>
        <w:rPr>
          <w:sz w:val="22"/>
          <w:szCs w:val="22"/>
        </w:rPr>
      </w:pPr>
    </w:p>
    <w:p w14:paraId="631F11F6" w14:textId="77777777" w:rsidR="0040271B" w:rsidRPr="00516E5F" w:rsidRDefault="0040271B" w:rsidP="00D93300">
      <w:pPr>
        <w:jc w:val="both"/>
        <w:rPr>
          <w:sz w:val="22"/>
          <w:szCs w:val="22"/>
        </w:rPr>
      </w:pPr>
      <w:r w:rsidRPr="00516E5F">
        <w:rPr>
          <w:sz w:val="22"/>
          <w:szCs w:val="22"/>
        </w:rPr>
        <w:t>Apliecinām, ka:</w:t>
      </w:r>
    </w:p>
    <w:p w14:paraId="3A00E34F" w14:textId="77777777" w:rsidR="0040271B" w:rsidRPr="00516E5F" w:rsidRDefault="0040271B" w:rsidP="00D93300">
      <w:pPr>
        <w:jc w:val="both"/>
        <w:rPr>
          <w:sz w:val="22"/>
          <w:szCs w:val="22"/>
        </w:rPr>
      </w:pPr>
    </w:p>
    <w:p w14:paraId="4F1D187A" w14:textId="77777777" w:rsidR="0040271B" w:rsidRPr="00516E5F" w:rsidRDefault="0040271B" w:rsidP="00810A20">
      <w:pPr>
        <w:pStyle w:val="Sarakstarindkopa"/>
        <w:numPr>
          <w:ilvl w:val="0"/>
          <w:numId w:val="107"/>
        </w:numPr>
        <w:jc w:val="both"/>
        <w:rPr>
          <w:sz w:val="22"/>
          <w:szCs w:val="22"/>
        </w:rPr>
      </w:pPr>
      <w:r w:rsidRPr="00516E5F">
        <w:rPr>
          <w:sz w:val="22"/>
          <w:szCs w:val="22"/>
        </w:rPr>
        <w:t>piegādātāju apvienība un tās dalībnieku sastāvs paliks nemainīgs līdz iepirkuma beigām;</w:t>
      </w:r>
    </w:p>
    <w:p w14:paraId="2A40E4CD" w14:textId="77777777" w:rsidR="0040271B" w:rsidRPr="00516E5F" w:rsidRDefault="0040271B" w:rsidP="00810A20">
      <w:pPr>
        <w:pStyle w:val="Sarakstarindkopa"/>
        <w:numPr>
          <w:ilvl w:val="0"/>
          <w:numId w:val="107"/>
        </w:numPr>
        <w:jc w:val="both"/>
        <w:rPr>
          <w:sz w:val="22"/>
          <w:szCs w:val="22"/>
        </w:rPr>
      </w:pPr>
      <w:r w:rsidRPr="00516E5F">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16965634" w14:textId="77777777" w:rsidR="0040271B" w:rsidRPr="00516E5F" w:rsidRDefault="0040271B" w:rsidP="00810A20">
      <w:pPr>
        <w:pStyle w:val="Sarakstarindkopa"/>
        <w:numPr>
          <w:ilvl w:val="0"/>
          <w:numId w:val="107"/>
        </w:numPr>
        <w:jc w:val="both"/>
        <w:rPr>
          <w:sz w:val="22"/>
          <w:szCs w:val="22"/>
        </w:rPr>
      </w:pPr>
      <w:r w:rsidRPr="00516E5F">
        <w:rPr>
          <w:sz w:val="22"/>
          <w:szCs w:val="22"/>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2075D88B" w14:textId="77777777" w:rsidR="0040271B" w:rsidRPr="00516E5F" w:rsidRDefault="0040271B" w:rsidP="00D93300">
      <w:pPr>
        <w:rPr>
          <w:i/>
          <w:sz w:val="22"/>
          <w:szCs w:val="22"/>
        </w:rPr>
      </w:pPr>
    </w:p>
    <w:p w14:paraId="64010331" w14:textId="77777777" w:rsidR="0040271B" w:rsidRPr="00516E5F" w:rsidRDefault="0040271B" w:rsidP="00D93300">
      <w:pPr>
        <w:rPr>
          <w:i/>
          <w:sz w:val="22"/>
          <w:szCs w:val="22"/>
        </w:rPr>
      </w:pPr>
    </w:p>
    <w:p w14:paraId="15E45F92" w14:textId="77777777" w:rsidR="0040271B" w:rsidRPr="00516E5F" w:rsidRDefault="0040271B" w:rsidP="00D93300">
      <w:pPr>
        <w:rPr>
          <w:i/>
          <w:sz w:val="22"/>
          <w:szCs w:val="22"/>
        </w:rPr>
      </w:pPr>
    </w:p>
    <w:p w14:paraId="626EF648" w14:textId="77777777" w:rsidR="00F869AD" w:rsidRPr="00516E5F" w:rsidRDefault="00F869AD" w:rsidP="00D93300">
      <w:pPr>
        <w:rPr>
          <w:i/>
          <w:iCs/>
          <w:sz w:val="22"/>
          <w:szCs w:val="22"/>
        </w:rPr>
      </w:pPr>
      <w:r w:rsidRPr="00516E5F">
        <w:rPr>
          <w:i/>
          <w:iCs/>
          <w:sz w:val="22"/>
          <w:szCs w:val="22"/>
        </w:rPr>
        <w:t>[datums:] ________________________________________________</w:t>
      </w:r>
    </w:p>
    <w:p w14:paraId="55EB18C6"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37223DFF"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0BB1E760" w14:textId="77777777" w:rsidR="0040271B" w:rsidRPr="00516E5F" w:rsidRDefault="0040271B" w:rsidP="00D93300">
      <w:pPr>
        <w:jc w:val="both"/>
        <w:rPr>
          <w:sz w:val="22"/>
          <w:szCs w:val="22"/>
        </w:rPr>
      </w:pPr>
    </w:p>
    <w:p w14:paraId="43060818" w14:textId="77777777" w:rsidR="0040271B" w:rsidRPr="00516E5F" w:rsidRDefault="0040271B" w:rsidP="00D93300">
      <w:pPr>
        <w:rPr>
          <w:sz w:val="22"/>
          <w:szCs w:val="22"/>
        </w:rPr>
      </w:pPr>
      <w:r w:rsidRPr="00516E5F">
        <w:rPr>
          <w:sz w:val="22"/>
          <w:szCs w:val="22"/>
        </w:rPr>
        <w:br w:type="page"/>
      </w:r>
    </w:p>
    <w:p w14:paraId="61C15CE3" w14:textId="77777777" w:rsidR="00FA04CA" w:rsidRPr="00516E5F" w:rsidRDefault="00FA04CA" w:rsidP="00FA04CA">
      <w:pPr>
        <w:jc w:val="right"/>
        <w:rPr>
          <w:b/>
          <w:sz w:val="22"/>
          <w:szCs w:val="22"/>
        </w:rPr>
      </w:pPr>
      <w:r w:rsidRPr="00516E5F">
        <w:rPr>
          <w:b/>
          <w:sz w:val="22"/>
          <w:szCs w:val="22"/>
        </w:rPr>
        <w:lastRenderedPageBreak/>
        <w:t>3.pielikums</w:t>
      </w:r>
    </w:p>
    <w:p w14:paraId="521554CB"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SIA “Cesvaines siltums”</w:t>
      </w:r>
    </w:p>
    <w:p w14:paraId="1762D1E8" w14:textId="77777777" w:rsidR="00FA04CA" w:rsidRPr="00516E5F" w:rsidRDefault="00FA04CA" w:rsidP="00FA04CA">
      <w:pPr>
        <w:overflowPunct w:val="0"/>
        <w:autoSpaceDE w:val="0"/>
        <w:autoSpaceDN w:val="0"/>
        <w:adjustRightInd w:val="0"/>
        <w:jc w:val="right"/>
        <w:textAlignment w:val="baseline"/>
        <w:rPr>
          <w:bCs/>
          <w:sz w:val="22"/>
          <w:szCs w:val="22"/>
        </w:rPr>
      </w:pPr>
      <w:r w:rsidRPr="00516E5F">
        <w:rPr>
          <w:bCs/>
          <w:sz w:val="22"/>
          <w:szCs w:val="22"/>
        </w:rPr>
        <w:t>iepirkuma procedūras</w:t>
      </w:r>
    </w:p>
    <w:p w14:paraId="451B62CF" w14:textId="77777777" w:rsidR="00FA04CA" w:rsidRPr="00516E5F" w:rsidRDefault="00FA04CA" w:rsidP="00FA04CA">
      <w:pPr>
        <w:jc w:val="right"/>
        <w:rPr>
          <w:sz w:val="22"/>
          <w:szCs w:val="22"/>
        </w:rPr>
      </w:pPr>
      <w:r w:rsidRPr="00516E5F">
        <w:rPr>
          <w:sz w:val="22"/>
          <w:szCs w:val="22"/>
        </w:rPr>
        <w:t>“Centralizētās siltumapgādes sistēmas ražošanas</w:t>
      </w:r>
    </w:p>
    <w:p w14:paraId="46AA7B83" w14:textId="77777777" w:rsidR="00FA04CA" w:rsidRPr="00516E5F" w:rsidRDefault="00FA04CA" w:rsidP="00FA04CA">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1551220A" w14:textId="77777777" w:rsidR="00FA04CA" w:rsidRPr="00516E5F" w:rsidRDefault="00FA04CA" w:rsidP="00FA04CA">
      <w:pPr>
        <w:jc w:val="right"/>
        <w:rPr>
          <w:sz w:val="22"/>
          <w:szCs w:val="22"/>
        </w:rPr>
      </w:pPr>
      <w:r w:rsidRPr="00516E5F">
        <w:rPr>
          <w:sz w:val="22"/>
          <w:szCs w:val="22"/>
        </w:rPr>
        <w:t xml:space="preserve"> projektēšana, autoruzraudzība un būvdarbi”</w:t>
      </w:r>
    </w:p>
    <w:p w14:paraId="64939E1E"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nolikumam</w:t>
      </w:r>
    </w:p>
    <w:p w14:paraId="0E25BF7D"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Pr="00516E5F">
        <w:t xml:space="preserve"> 2018/08-1</w:t>
      </w:r>
    </w:p>
    <w:p w14:paraId="592FE90A" w14:textId="77777777" w:rsidR="00FA04CA" w:rsidRPr="00516E5F" w:rsidRDefault="00FA04CA" w:rsidP="00FA04CA">
      <w:pPr>
        <w:overflowPunct w:val="0"/>
        <w:autoSpaceDE w:val="0"/>
        <w:autoSpaceDN w:val="0"/>
        <w:adjustRightInd w:val="0"/>
        <w:jc w:val="right"/>
        <w:textAlignment w:val="baseline"/>
        <w:rPr>
          <w:sz w:val="22"/>
          <w:szCs w:val="22"/>
        </w:rPr>
      </w:pPr>
    </w:p>
    <w:p w14:paraId="1E0BFB2D" w14:textId="77777777" w:rsidR="00FA04CA" w:rsidRPr="00516E5F" w:rsidRDefault="00FA04CA" w:rsidP="00FA04CA">
      <w:pPr>
        <w:overflowPunct w:val="0"/>
        <w:autoSpaceDE w:val="0"/>
        <w:autoSpaceDN w:val="0"/>
        <w:adjustRightInd w:val="0"/>
        <w:jc w:val="right"/>
        <w:textAlignment w:val="baseline"/>
        <w:rPr>
          <w:sz w:val="22"/>
          <w:szCs w:val="22"/>
        </w:rPr>
      </w:pPr>
    </w:p>
    <w:p w14:paraId="4CAFBF52" w14:textId="77777777" w:rsidR="00FA04CA" w:rsidRPr="00516E5F" w:rsidRDefault="00FA04CA" w:rsidP="00FA04CA">
      <w:pPr>
        <w:suppressAutoHyphens/>
        <w:jc w:val="center"/>
        <w:rPr>
          <w:b/>
          <w:bCs/>
          <w:sz w:val="22"/>
          <w:szCs w:val="22"/>
          <w:lang w:eastAsia="ar-SA"/>
        </w:rPr>
      </w:pPr>
      <w:r w:rsidRPr="00516E5F">
        <w:rPr>
          <w:b/>
          <w:sz w:val="22"/>
          <w:szCs w:val="22"/>
        </w:rPr>
        <w:t>INFORMĀCIJA PAR KANDIDĀTA NORĀDĪTO PERSONU, UZ KURAS IESPĒJĀM BALSTĀS</w:t>
      </w:r>
    </w:p>
    <w:p w14:paraId="0D4B7BB1" w14:textId="77777777" w:rsidR="00FA04CA" w:rsidRPr="00516E5F" w:rsidRDefault="00FA04CA" w:rsidP="00FA04CA">
      <w:pPr>
        <w:jc w:val="center"/>
        <w:rPr>
          <w:sz w:val="22"/>
          <w:szCs w:val="22"/>
        </w:rPr>
      </w:pPr>
      <w:r w:rsidRPr="00516E5F">
        <w:rPr>
          <w:sz w:val="22"/>
          <w:szCs w:val="22"/>
        </w:rPr>
        <w:t>/forma/</w:t>
      </w:r>
    </w:p>
    <w:p w14:paraId="23D4F30B" w14:textId="77777777" w:rsidR="00FA04CA" w:rsidRPr="00516E5F" w:rsidRDefault="00FA04CA" w:rsidP="00FA04CA">
      <w:pPr>
        <w:rPr>
          <w:sz w:val="22"/>
          <w:szCs w:val="22"/>
        </w:rPr>
      </w:pPr>
    </w:p>
    <w:p w14:paraId="3B7CBA3F" w14:textId="77777777" w:rsidR="00FA04CA" w:rsidRPr="00516E5F" w:rsidRDefault="00FA04CA" w:rsidP="00FA04CA">
      <w:pPr>
        <w:widowControl w:val="0"/>
        <w:tabs>
          <w:tab w:val="num" w:pos="3960"/>
        </w:tabs>
        <w:jc w:val="both"/>
        <w:rPr>
          <w:i/>
          <w:sz w:val="22"/>
          <w:szCs w:val="22"/>
        </w:rPr>
      </w:pPr>
      <w:r w:rsidRPr="00516E5F">
        <w:rPr>
          <w:i/>
          <w:sz w:val="22"/>
          <w:szCs w:val="22"/>
        </w:rPr>
        <w:t>[Norāda informāciju, ja kvalifikācijas prasību izpildei kandidāts atsaucas uz personu, uz kuras iespējām balstās, iespējām, ja tas nepieciešams iepirkuma līguma izpildei]</w:t>
      </w:r>
    </w:p>
    <w:p w14:paraId="3B01E724" w14:textId="77777777" w:rsidR="00FA04CA" w:rsidRPr="00516E5F" w:rsidRDefault="00FA04CA" w:rsidP="00FA04CA">
      <w:pPr>
        <w:rPr>
          <w:sz w:val="22"/>
          <w:szCs w:val="22"/>
        </w:rPr>
      </w:pPr>
    </w:p>
    <w:p w14:paraId="530D2B44" w14:textId="77777777" w:rsidR="00FA04CA" w:rsidRPr="00516E5F" w:rsidRDefault="00FA04CA" w:rsidP="00FA04CA">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3B41ABB7" w14:textId="77777777" w:rsidR="00FA04CA" w:rsidRPr="00516E5F" w:rsidRDefault="00FA04CA" w:rsidP="00FA04CA">
      <w:pPr>
        <w:rPr>
          <w:sz w:val="22"/>
          <w:szCs w:val="22"/>
        </w:rPr>
      </w:pPr>
      <w:r w:rsidRPr="00516E5F">
        <w:rPr>
          <w:b/>
          <w:sz w:val="22"/>
          <w:szCs w:val="22"/>
        </w:rPr>
        <w:t>Iepirkuma identifikācijas numurs:</w:t>
      </w:r>
      <w:r w:rsidRPr="00516E5F">
        <w:rPr>
          <w:sz w:val="22"/>
          <w:szCs w:val="22"/>
        </w:rPr>
        <w:t xml:space="preserve"> </w:t>
      </w:r>
      <w:r w:rsidRPr="00516E5F">
        <w:t>2018/08-1</w:t>
      </w:r>
    </w:p>
    <w:p w14:paraId="6165676A" w14:textId="77777777" w:rsidR="00FA04CA" w:rsidRPr="00516E5F" w:rsidRDefault="00FA04CA" w:rsidP="00FA04CA">
      <w:pPr>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FA04CA" w:rsidRPr="00516E5F" w14:paraId="198E4B4D" w14:textId="77777777" w:rsidTr="00635D84">
        <w:trPr>
          <w:trHeight w:val="1360"/>
        </w:trPr>
        <w:tc>
          <w:tcPr>
            <w:tcW w:w="2268" w:type="dxa"/>
            <w:shd w:val="clear" w:color="auto" w:fill="D9D9D9"/>
          </w:tcPr>
          <w:p w14:paraId="0A3D48D8" w14:textId="77777777" w:rsidR="00FA04CA" w:rsidRPr="00516E5F" w:rsidRDefault="00FA04CA" w:rsidP="00635D84">
            <w:pPr>
              <w:widowControl w:val="0"/>
              <w:autoSpaceDE w:val="0"/>
              <w:autoSpaceDN w:val="0"/>
              <w:adjustRightInd w:val="0"/>
              <w:jc w:val="center"/>
              <w:rPr>
                <w:sz w:val="22"/>
                <w:szCs w:val="22"/>
              </w:rPr>
            </w:pPr>
            <w:r w:rsidRPr="00516E5F">
              <w:rPr>
                <w:sz w:val="22"/>
                <w:szCs w:val="22"/>
              </w:rPr>
              <w:t>Personas, uz kuras iespējām balstās, reģistrācijas numurs, adrese un kontaktpersona</w:t>
            </w:r>
          </w:p>
        </w:tc>
        <w:tc>
          <w:tcPr>
            <w:tcW w:w="2268" w:type="dxa"/>
            <w:shd w:val="clear" w:color="auto" w:fill="D9D9D9"/>
          </w:tcPr>
          <w:p w14:paraId="6C203931" w14:textId="77777777" w:rsidR="00FA04CA" w:rsidRPr="00516E5F" w:rsidRDefault="00FA04CA" w:rsidP="00635D84">
            <w:pPr>
              <w:widowControl w:val="0"/>
              <w:autoSpaceDE w:val="0"/>
              <w:autoSpaceDN w:val="0"/>
              <w:adjustRightInd w:val="0"/>
              <w:jc w:val="center"/>
              <w:rPr>
                <w:sz w:val="22"/>
                <w:szCs w:val="22"/>
              </w:rPr>
            </w:pPr>
            <w:r w:rsidRPr="00516E5F">
              <w:rPr>
                <w:sz w:val="22"/>
                <w:szCs w:val="22"/>
              </w:rPr>
              <w:t xml:space="preserve">Kvalifikācijas prasība, uz kuru kandidāts/ pretendents atsaucas </w:t>
            </w:r>
            <w:r w:rsidRPr="00516E5F">
              <w:rPr>
                <w:i/>
                <w:sz w:val="22"/>
                <w:szCs w:val="22"/>
              </w:rPr>
              <w:t>(pievienots atbilstību pierādāms sertifikāts, dokuments, pieredze)</w:t>
            </w:r>
          </w:p>
        </w:tc>
        <w:tc>
          <w:tcPr>
            <w:tcW w:w="2268" w:type="dxa"/>
            <w:shd w:val="clear" w:color="auto" w:fill="D9D9D9"/>
          </w:tcPr>
          <w:p w14:paraId="2B3F0BE1" w14:textId="77777777" w:rsidR="00FA04CA" w:rsidRPr="00516E5F" w:rsidRDefault="00FA04CA" w:rsidP="00635D84">
            <w:pPr>
              <w:widowControl w:val="0"/>
              <w:autoSpaceDE w:val="0"/>
              <w:autoSpaceDN w:val="0"/>
              <w:adjustRightInd w:val="0"/>
              <w:jc w:val="center"/>
              <w:rPr>
                <w:sz w:val="22"/>
                <w:szCs w:val="22"/>
              </w:rPr>
            </w:pPr>
            <w:r w:rsidRPr="00516E5F">
              <w:rPr>
                <w:sz w:val="22"/>
                <w:szCs w:val="22"/>
              </w:rPr>
              <w:t>Personas, uz kuras iespējām balstās, nodotie resursi kvalifikācijas prasību izpildei</w:t>
            </w:r>
          </w:p>
        </w:tc>
        <w:tc>
          <w:tcPr>
            <w:tcW w:w="2268" w:type="dxa"/>
            <w:shd w:val="clear" w:color="auto" w:fill="D9D9D9"/>
          </w:tcPr>
          <w:p w14:paraId="2CB792FA" w14:textId="77777777" w:rsidR="00FA04CA" w:rsidRPr="00516E5F" w:rsidRDefault="00FA04CA" w:rsidP="00635D84">
            <w:pPr>
              <w:widowControl w:val="0"/>
              <w:autoSpaceDE w:val="0"/>
              <w:autoSpaceDN w:val="0"/>
              <w:adjustRightInd w:val="0"/>
              <w:jc w:val="center"/>
              <w:rPr>
                <w:sz w:val="22"/>
                <w:szCs w:val="22"/>
              </w:rPr>
            </w:pPr>
            <w:proofErr w:type="gramStart"/>
            <w:r w:rsidRPr="00516E5F">
              <w:rPr>
                <w:sz w:val="22"/>
                <w:szCs w:val="22"/>
              </w:rPr>
              <w:t>Īss personas</w:t>
            </w:r>
            <w:proofErr w:type="gramEnd"/>
            <w:r w:rsidRPr="00516E5F">
              <w:rPr>
                <w:sz w:val="22"/>
                <w:szCs w:val="22"/>
              </w:rPr>
              <w:t>, uz kuras iespējām balstās, veicamo darbu aprakstu iepirkuma līguma izpildē</w:t>
            </w:r>
          </w:p>
        </w:tc>
      </w:tr>
      <w:tr w:rsidR="00FA04CA" w:rsidRPr="00516E5F" w14:paraId="2226E3F1" w14:textId="77777777" w:rsidTr="00635D84">
        <w:trPr>
          <w:trHeight w:val="218"/>
        </w:trPr>
        <w:tc>
          <w:tcPr>
            <w:tcW w:w="2268" w:type="dxa"/>
          </w:tcPr>
          <w:p w14:paraId="02EB9195"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223CB4FB"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0DF7CF57"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76D9F207" w14:textId="77777777" w:rsidR="00FA04CA" w:rsidRPr="00516E5F" w:rsidRDefault="00FA04CA" w:rsidP="00635D84">
            <w:pPr>
              <w:widowControl w:val="0"/>
              <w:autoSpaceDE w:val="0"/>
              <w:autoSpaceDN w:val="0"/>
              <w:adjustRightInd w:val="0"/>
              <w:jc w:val="center"/>
              <w:rPr>
                <w:sz w:val="22"/>
                <w:szCs w:val="22"/>
              </w:rPr>
            </w:pPr>
          </w:p>
        </w:tc>
      </w:tr>
      <w:tr w:rsidR="00FA04CA" w:rsidRPr="00516E5F" w14:paraId="51310E50" w14:textId="77777777" w:rsidTr="00635D84">
        <w:trPr>
          <w:trHeight w:val="218"/>
        </w:trPr>
        <w:tc>
          <w:tcPr>
            <w:tcW w:w="2268" w:type="dxa"/>
          </w:tcPr>
          <w:p w14:paraId="49034F85"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1F0E7949"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094FA271"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4F177003" w14:textId="77777777" w:rsidR="00FA04CA" w:rsidRPr="00516E5F" w:rsidRDefault="00FA04CA" w:rsidP="00635D84">
            <w:pPr>
              <w:widowControl w:val="0"/>
              <w:autoSpaceDE w:val="0"/>
              <w:autoSpaceDN w:val="0"/>
              <w:adjustRightInd w:val="0"/>
              <w:jc w:val="center"/>
              <w:rPr>
                <w:sz w:val="22"/>
                <w:szCs w:val="22"/>
              </w:rPr>
            </w:pPr>
          </w:p>
        </w:tc>
      </w:tr>
      <w:tr w:rsidR="00FA04CA" w:rsidRPr="00516E5F" w14:paraId="75E587A2" w14:textId="77777777" w:rsidTr="00635D84">
        <w:trPr>
          <w:trHeight w:val="218"/>
        </w:trPr>
        <w:tc>
          <w:tcPr>
            <w:tcW w:w="2268" w:type="dxa"/>
          </w:tcPr>
          <w:p w14:paraId="61FEEA21"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0B68D061"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4F0ECB4A" w14:textId="77777777" w:rsidR="00FA04CA" w:rsidRPr="00516E5F" w:rsidRDefault="00FA04CA" w:rsidP="00635D84">
            <w:pPr>
              <w:widowControl w:val="0"/>
              <w:autoSpaceDE w:val="0"/>
              <w:autoSpaceDN w:val="0"/>
              <w:adjustRightInd w:val="0"/>
              <w:jc w:val="center"/>
              <w:rPr>
                <w:sz w:val="22"/>
                <w:szCs w:val="22"/>
              </w:rPr>
            </w:pPr>
          </w:p>
        </w:tc>
        <w:tc>
          <w:tcPr>
            <w:tcW w:w="2268" w:type="dxa"/>
          </w:tcPr>
          <w:p w14:paraId="0599BC9D" w14:textId="77777777" w:rsidR="00FA04CA" w:rsidRPr="00516E5F" w:rsidRDefault="00FA04CA" w:rsidP="00635D84">
            <w:pPr>
              <w:widowControl w:val="0"/>
              <w:autoSpaceDE w:val="0"/>
              <w:autoSpaceDN w:val="0"/>
              <w:adjustRightInd w:val="0"/>
              <w:jc w:val="center"/>
              <w:rPr>
                <w:sz w:val="22"/>
                <w:szCs w:val="22"/>
              </w:rPr>
            </w:pPr>
          </w:p>
        </w:tc>
      </w:tr>
    </w:tbl>
    <w:p w14:paraId="01913F53" w14:textId="77777777" w:rsidR="00FA04CA" w:rsidRPr="00516E5F" w:rsidRDefault="00FA04CA" w:rsidP="00FA04CA">
      <w:pPr>
        <w:jc w:val="both"/>
        <w:rPr>
          <w:i/>
          <w:sz w:val="22"/>
          <w:szCs w:val="22"/>
        </w:rPr>
      </w:pPr>
    </w:p>
    <w:p w14:paraId="3C37152A" w14:textId="77777777" w:rsidR="00FA04CA" w:rsidRPr="00516E5F" w:rsidRDefault="00FA04CA" w:rsidP="00FA04CA">
      <w:pPr>
        <w:rPr>
          <w:i/>
          <w:sz w:val="22"/>
          <w:szCs w:val="22"/>
        </w:rPr>
      </w:pPr>
    </w:p>
    <w:p w14:paraId="2833C713" w14:textId="77777777" w:rsidR="00FA04CA" w:rsidRPr="00516E5F" w:rsidRDefault="00FA04CA" w:rsidP="00FA04CA">
      <w:pPr>
        <w:rPr>
          <w:i/>
          <w:sz w:val="22"/>
          <w:szCs w:val="22"/>
        </w:rPr>
      </w:pPr>
    </w:p>
    <w:p w14:paraId="6568E889" w14:textId="77777777" w:rsidR="00FA04CA" w:rsidRPr="00516E5F" w:rsidRDefault="00FA04CA" w:rsidP="00FA04CA">
      <w:pPr>
        <w:rPr>
          <w:i/>
          <w:iCs/>
          <w:sz w:val="22"/>
          <w:szCs w:val="22"/>
        </w:rPr>
      </w:pPr>
      <w:r w:rsidRPr="00516E5F">
        <w:rPr>
          <w:i/>
          <w:iCs/>
          <w:sz w:val="22"/>
          <w:szCs w:val="22"/>
        </w:rPr>
        <w:t>[datums:] ________________________________________________</w:t>
      </w:r>
    </w:p>
    <w:p w14:paraId="04ADB84C"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1783FE00"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3DB3F6EE" w14:textId="77777777" w:rsidR="00FA04CA" w:rsidRPr="00516E5F" w:rsidRDefault="00FA04CA" w:rsidP="00FA04CA">
      <w:pPr>
        <w:jc w:val="both"/>
        <w:rPr>
          <w:sz w:val="22"/>
          <w:szCs w:val="22"/>
        </w:rPr>
      </w:pPr>
    </w:p>
    <w:p w14:paraId="3C14D364" w14:textId="77777777" w:rsidR="00FA04CA" w:rsidRPr="00516E5F" w:rsidRDefault="00FA04CA" w:rsidP="00FA04CA">
      <w:pPr>
        <w:rPr>
          <w:sz w:val="22"/>
          <w:szCs w:val="22"/>
        </w:rPr>
      </w:pPr>
      <w:r w:rsidRPr="00516E5F">
        <w:rPr>
          <w:sz w:val="22"/>
          <w:szCs w:val="22"/>
        </w:rPr>
        <w:br w:type="page"/>
      </w:r>
    </w:p>
    <w:p w14:paraId="05FE6F62" w14:textId="77777777" w:rsidR="00FA04CA" w:rsidRPr="00516E5F" w:rsidRDefault="00FA04CA" w:rsidP="00FA04CA">
      <w:pPr>
        <w:overflowPunct w:val="0"/>
        <w:autoSpaceDE w:val="0"/>
        <w:autoSpaceDN w:val="0"/>
        <w:adjustRightInd w:val="0"/>
        <w:jc w:val="right"/>
        <w:textAlignment w:val="baseline"/>
        <w:rPr>
          <w:b/>
          <w:sz w:val="22"/>
          <w:szCs w:val="22"/>
        </w:rPr>
      </w:pPr>
      <w:r w:rsidRPr="00516E5F">
        <w:rPr>
          <w:b/>
          <w:sz w:val="22"/>
          <w:szCs w:val="22"/>
        </w:rPr>
        <w:lastRenderedPageBreak/>
        <w:t>4.pielikums</w:t>
      </w:r>
    </w:p>
    <w:p w14:paraId="0D03C418"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SIA “Cesvaines siltums”</w:t>
      </w:r>
    </w:p>
    <w:p w14:paraId="648676C0" w14:textId="77777777" w:rsidR="00FA04CA" w:rsidRPr="00516E5F" w:rsidRDefault="00FA04CA" w:rsidP="00FA04CA">
      <w:pPr>
        <w:overflowPunct w:val="0"/>
        <w:autoSpaceDE w:val="0"/>
        <w:autoSpaceDN w:val="0"/>
        <w:adjustRightInd w:val="0"/>
        <w:jc w:val="right"/>
        <w:textAlignment w:val="baseline"/>
        <w:rPr>
          <w:bCs/>
          <w:sz w:val="22"/>
          <w:szCs w:val="22"/>
        </w:rPr>
      </w:pPr>
      <w:r w:rsidRPr="00516E5F">
        <w:rPr>
          <w:bCs/>
          <w:sz w:val="22"/>
          <w:szCs w:val="22"/>
        </w:rPr>
        <w:t>iepirkuma procedūras</w:t>
      </w:r>
    </w:p>
    <w:p w14:paraId="1586A022" w14:textId="77777777" w:rsidR="00FA04CA" w:rsidRPr="00516E5F" w:rsidRDefault="00FA04CA" w:rsidP="00FA04CA">
      <w:pPr>
        <w:jc w:val="right"/>
        <w:rPr>
          <w:sz w:val="22"/>
          <w:szCs w:val="22"/>
        </w:rPr>
      </w:pPr>
      <w:r w:rsidRPr="00516E5F">
        <w:rPr>
          <w:sz w:val="22"/>
          <w:szCs w:val="22"/>
        </w:rPr>
        <w:t>“Centralizētās siltumapgādes sistēmas ražošanas</w:t>
      </w:r>
    </w:p>
    <w:p w14:paraId="68B9FFE8" w14:textId="77777777" w:rsidR="00FA04CA" w:rsidRPr="00516E5F" w:rsidRDefault="00FA04CA" w:rsidP="00FA04CA">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429B5307" w14:textId="77777777" w:rsidR="00FA04CA" w:rsidRPr="00516E5F" w:rsidRDefault="00FA04CA" w:rsidP="00FA04CA">
      <w:pPr>
        <w:jc w:val="right"/>
        <w:rPr>
          <w:sz w:val="22"/>
          <w:szCs w:val="22"/>
        </w:rPr>
      </w:pPr>
      <w:r w:rsidRPr="00516E5F">
        <w:rPr>
          <w:sz w:val="22"/>
          <w:szCs w:val="22"/>
        </w:rPr>
        <w:t xml:space="preserve"> projektēšana, autoruzraudzība un būvdarbi”</w:t>
      </w:r>
    </w:p>
    <w:p w14:paraId="5BCD1506"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nolikumam</w:t>
      </w:r>
    </w:p>
    <w:p w14:paraId="65AC6D15"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Pr="00516E5F">
        <w:t xml:space="preserve"> 2018/08-1</w:t>
      </w:r>
    </w:p>
    <w:p w14:paraId="22E199AB" w14:textId="77777777" w:rsidR="00FA04CA" w:rsidRPr="00516E5F" w:rsidRDefault="00FA04CA" w:rsidP="00FA04CA">
      <w:pPr>
        <w:overflowPunct w:val="0"/>
        <w:autoSpaceDE w:val="0"/>
        <w:autoSpaceDN w:val="0"/>
        <w:adjustRightInd w:val="0"/>
        <w:jc w:val="right"/>
        <w:textAlignment w:val="baseline"/>
        <w:rPr>
          <w:sz w:val="22"/>
          <w:szCs w:val="22"/>
        </w:rPr>
      </w:pPr>
    </w:p>
    <w:p w14:paraId="43D10332" w14:textId="77777777" w:rsidR="00FA04CA" w:rsidRPr="00516E5F" w:rsidRDefault="00FA04CA" w:rsidP="00FA04CA">
      <w:pPr>
        <w:overflowPunct w:val="0"/>
        <w:autoSpaceDE w:val="0"/>
        <w:autoSpaceDN w:val="0"/>
        <w:adjustRightInd w:val="0"/>
        <w:jc w:val="right"/>
        <w:textAlignment w:val="baseline"/>
        <w:rPr>
          <w:sz w:val="22"/>
          <w:szCs w:val="22"/>
        </w:rPr>
      </w:pPr>
    </w:p>
    <w:p w14:paraId="44747958" w14:textId="77777777" w:rsidR="00FA04CA" w:rsidRPr="00516E5F" w:rsidRDefault="00FA04CA" w:rsidP="00FA04CA">
      <w:pPr>
        <w:suppressAutoHyphens/>
        <w:jc w:val="center"/>
        <w:rPr>
          <w:b/>
          <w:bCs/>
          <w:sz w:val="22"/>
          <w:szCs w:val="22"/>
          <w:lang w:eastAsia="ar-SA"/>
        </w:rPr>
      </w:pPr>
      <w:r w:rsidRPr="00516E5F">
        <w:rPr>
          <w:b/>
          <w:sz w:val="22"/>
          <w:szCs w:val="22"/>
        </w:rPr>
        <w:t>KANDIDĀTA NORĀDĪTĀS PERSONAS, KURAS SPĒJĀM TAS BALSTĀS, APLIECINĀJUMS</w:t>
      </w:r>
    </w:p>
    <w:p w14:paraId="435FF930" w14:textId="77777777" w:rsidR="00FA04CA" w:rsidRPr="00516E5F" w:rsidRDefault="00FA04CA" w:rsidP="00FA04CA">
      <w:pPr>
        <w:jc w:val="center"/>
        <w:rPr>
          <w:sz w:val="22"/>
          <w:szCs w:val="22"/>
        </w:rPr>
      </w:pPr>
      <w:r w:rsidRPr="00516E5F">
        <w:rPr>
          <w:sz w:val="22"/>
          <w:szCs w:val="22"/>
        </w:rPr>
        <w:t>/forma/</w:t>
      </w:r>
    </w:p>
    <w:p w14:paraId="53E78692" w14:textId="77777777" w:rsidR="00FA04CA" w:rsidRPr="00516E5F" w:rsidRDefault="00FA04CA" w:rsidP="00FA04CA">
      <w:pPr>
        <w:rPr>
          <w:sz w:val="22"/>
          <w:szCs w:val="22"/>
        </w:rPr>
      </w:pPr>
    </w:p>
    <w:p w14:paraId="74226A99" w14:textId="77777777" w:rsidR="00FA04CA" w:rsidRPr="00516E5F" w:rsidRDefault="00FA04CA" w:rsidP="00FA04CA">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67606E6F" w14:textId="77777777" w:rsidR="00FA04CA" w:rsidRPr="00516E5F" w:rsidRDefault="00FA04CA" w:rsidP="00FA04CA">
      <w:pPr>
        <w:rPr>
          <w:sz w:val="22"/>
          <w:szCs w:val="22"/>
        </w:rPr>
      </w:pPr>
      <w:r w:rsidRPr="00516E5F">
        <w:rPr>
          <w:b/>
          <w:sz w:val="22"/>
          <w:szCs w:val="22"/>
        </w:rPr>
        <w:t>Iepirkuma identifikācijas numurs:</w:t>
      </w:r>
      <w:r w:rsidRPr="00516E5F">
        <w:rPr>
          <w:sz w:val="22"/>
          <w:szCs w:val="22"/>
        </w:rPr>
        <w:t xml:space="preserve"> </w:t>
      </w:r>
      <w:r w:rsidRPr="00516E5F">
        <w:t>2018/08-1</w:t>
      </w:r>
    </w:p>
    <w:p w14:paraId="79798617" w14:textId="77777777" w:rsidR="00FA04CA" w:rsidRPr="00516E5F" w:rsidRDefault="00FA04CA" w:rsidP="00FA04CA">
      <w:pPr>
        <w:rPr>
          <w:sz w:val="22"/>
          <w:szCs w:val="22"/>
        </w:rPr>
      </w:pPr>
    </w:p>
    <w:p w14:paraId="461A2487" w14:textId="77777777" w:rsidR="00FA04CA" w:rsidRPr="00516E5F" w:rsidRDefault="00FA04CA" w:rsidP="00FA04CA">
      <w:pPr>
        <w:jc w:val="both"/>
        <w:rPr>
          <w:sz w:val="22"/>
          <w:szCs w:val="22"/>
        </w:rPr>
      </w:pPr>
      <w:r w:rsidRPr="00516E5F">
        <w:rPr>
          <w:sz w:val="22"/>
          <w:szCs w:val="22"/>
        </w:rPr>
        <w:t xml:space="preserve">Ar šo </w:t>
      </w:r>
      <w:r w:rsidRPr="00516E5F">
        <w:rPr>
          <w:i/>
          <w:sz w:val="22"/>
          <w:szCs w:val="22"/>
        </w:rPr>
        <w:t>[Personas, uz kuras spējām balstās, nosaukums vai vārds un uzvārds (ja persona, uz kuras spējām balstās, ir fiziskā persona), reģistrācijas numurs vai personas kods (ja persona, uz kuras spējām balstās,</w:t>
      </w:r>
      <w:r w:rsidRPr="00516E5F" w:rsidDel="00BA5666">
        <w:rPr>
          <w:i/>
          <w:sz w:val="22"/>
          <w:szCs w:val="22"/>
        </w:rPr>
        <w:t xml:space="preserve"> </w:t>
      </w:r>
      <w:r w:rsidRPr="00516E5F">
        <w:rPr>
          <w:i/>
          <w:sz w:val="22"/>
          <w:szCs w:val="22"/>
        </w:rPr>
        <w:t>ir fiziskā persona) un adrese]</w:t>
      </w:r>
      <w:r w:rsidRPr="00516E5F">
        <w:rPr>
          <w:sz w:val="22"/>
          <w:szCs w:val="22"/>
        </w:rPr>
        <w:t xml:space="preserve"> apliecina, ka:</w:t>
      </w:r>
    </w:p>
    <w:p w14:paraId="73F838C4" w14:textId="77777777" w:rsidR="00FA04CA" w:rsidRPr="00516E5F" w:rsidRDefault="00FA04CA" w:rsidP="00FA04CA">
      <w:pPr>
        <w:rPr>
          <w:sz w:val="22"/>
          <w:szCs w:val="22"/>
        </w:rPr>
      </w:pPr>
    </w:p>
    <w:p w14:paraId="14A69C5C" w14:textId="77777777" w:rsidR="00FA04CA" w:rsidRPr="00516E5F" w:rsidRDefault="00FA04CA" w:rsidP="00FA04CA">
      <w:pPr>
        <w:pStyle w:val="Sarakstarindkopa"/>
        <w:numPr>
          <w:ilvl w:val="0"/>
          <w:numId w:val="4"/>
        </w:numPr>
        <w:tabs>
          <w:tab w:val="left" w:pos="426"/>
        </w:tabs>
        <w:ind w:left="0" w:firstLine="0"/>
        <w:contextualSpacing w:val="0"/>
        <w:jc w:val="both"/>
        <w:rPr>
          <w:sz w:val="22"/>
          <w:szCs w:val="22"/>
        </w:rPr>
      </w:pPr>
      <w:r w:rsidRPr="00516E5F">
        <w:rPr>
          <w:sz w:val="22"/>
          <w:szCs w:val="22"/>
        </w:rPr>
        <w:t>piekrīt piedalīties iepirkuma procedūrā,</w:t>
      </w:r>
      <w:r w:rsidRPr="00516E5F">
        <w:rPr>
          <w:bCs/>
          <w:sz w:val="22"/>
          <w:szCs w:val="22"/>
        </w:rPr>
        <w:t xml:space="preserve"> </w:t>
      </w:r>
      <w:r w:rsidRPr="00516E5F">
        <w:rPr>
          <w:sz w:val="22"/>
          <w:szCs w:val="22"/>
        </w:rPr>
        <w:t xml:space="preserve">kā kandidāta </w:t>
      </w:r>
      <w:r w:rsidRPr="00516E5F">
        <w:rPr>
          <w:i/>
          <w:sz w:val="22"/>
          <w:szCs w:val="22"/>
        </w:rPr>
        <w:t>[Kandidāta/pretendenta nosaukums, reģistrācijas numurs un adrese]</w:t>
      </w:r>
      <w:r w:rsidRPr="00516E5F">
        <w:rPr>
          <w:sz w:val="22"/>
          <w:szCs w:val="22"/>
        </w:rPr>
        <w:t xml:space="preserve"> norādītā persona, uz kuras iespējām kandidāts balstās, lai apliecinātu, ka tā kvalifikācija atbilst paziņojumā par līgumu vai iepirkuma procedūras dokumentos noteiktajām prasībām, un</w:t>
      </w:r>
    </w:p>
    <w:p w14:paraId="56C9314A" w14:textId="77777777" w:rsidR="00FA04CA" w:rsidRPr="00516E5F" w:rsidRDefault="00FA04CA" w:rsidP="00FA04CA">
      <w:pPr>
        <w:pStyle w:val="Sarakstarindkopa"/>
        <w:numPr>
          <w:ilvl w:val="0"/>
          <w:numId w:val="4"/>
        </w:numPr>
        <w:tabs>
          <w:tab w:val="left" w:pos="426"/>
        </w:tabs>
        <w:ind w:left="0" w:firstLine="0"/>
        <w:contextualSpacing w:val="0"/>
        <w:jc w:val="both"/>
        <w:rPr>
          <w:sz w:val="22"/>
          <w:szCs w:val="22"/>
        </w:rPr>
      </w:pPr>
      <w:r w:rsidRPr="00516E5F">
        <w:rPr>
          <w:sz w:val="22"/>
          <w:szCs w:val="22"/>
        </w:rPr>
        <w:t xml:space="preserve">gadījumā, ja ar kandidātu tiks noslēgts iepirkuma līgums, apņemas veikt šādus būvniecības darbus: </w:t>
      </w:r>
      <w:r w:rsidRPr="00516E5F">
        <w:rPr>
          <w:i/>
          <w:sz w:val="22"/>
          <w:szCs w:val="22"/>
        </w:rPr>
        <w:t>[</w:t>
      </w:r>
      <w:proofErr w:type="gramStart"/>
      <w:r w:rsidRPr="00516E5F">
        <w:rPr>
          <w:i/>
          <w:sz w:val="22"/>
          <w:szCs w:val="22"/>
        </w:rPr>
        <w:t>īss būvniecības darbu apraksts atbilstoši</w:t>
      </w:r>
      <w:proofErr w:type="gramEnd"/>
      <w:r w:rsidRPr="00516E5F">
        <w:rPr>
          <w:i/>
          <w:sz w:val="22"/>
          <w:szCs w:val="22"/>
        </w:rPr>
        <w:t xml:space="preserve"> Informācijā par apakšuzņēmēju norādītajam]</w:t>
      </w:r>
      <w:r w:rsidRPr="00516E5F">
        <w:rPr>
          <w:sz w:val="22"/>
          <w:szCs w:val="22"/>
        </w:rPr>
        <w:t xml:space="preserve"> un/vai nodot kandidātam šādus resursus: </w:t>
      </w:r>
      <w:r w:rsidRPr="00516E5F">
        <w:rPr>
          <w:i/>
          <w:sz w:val="22"/>
          <w:szCs w:val="22"/>
        </w:rPr>
        <w:t>[īss kandidātam/pretendentam nododamo resursu (speciālistu un/vai tehniskā aprīkojuma) apraksts]</w:t>
      </w:r>
      <w:r w:rsidRPr="00516E5F">
        <w:rPr>
          <w:sz w:val="22"/>
          <w:szCs w:val="22"/>
        </w:rPr>
        <w:t>, un</w:t>
      </w:r>
    </w:p>
    <w:p w14:paraId="7F74C2BD" w14:textId="77777777" w:rsidR="00FA04CA" w:rsidRPr="00516E5F" w:rsidRDefault="00FA04CA" w:rsidP="00FA04CA">
      <w:pPr>
        <w:pStyle w:val="Sarakstarindkopa"/>
        <w:numPr>
          <w:ilvl w:val="0"/>
          <w:numId w:val="4"/>
        </w:numPr>
        <w:tabs>
          <w:tab w:val="left" w:pos="426"/>
        </w:tabs>
        <w:ind w:left="0" w:firstLine="0"/>
        <w:contextualSpacing w:val="0"/>
        <w:jc w:val="both"/>
        <w:rPr>
          <w:sz w:val="22"/>
          <w:szCs w:val="22"/>
        </w:rPr>
      </w:pPr>
      <w:r w:rsidRPr="00516E5F">
        <w:rPr>
          <w:sz w:val="22"/>
          <w:szCs w:val="22"/>
        </w:rPr>
        <w:t xml:space="preserve">uz to neattiecas neviens no SPSIL </w:t>
      </w:r>
      <w:proofErr w:type="gramStart"/>
      <w:r w:rsidRPr="00516E5F">
        <w:rPr>
          <w:sz w:val="22"/>
          <w:szCs w:val="22"/>
        </w:rPr>
        <w:t>48.panta</w:t>
      </w:r>
      <w:proofErr w:type="gramEnd"/>
      <w:r w:rsidRPr="00516E5F">
        <w:rPr>
          <w:sz w:val="22"/>
          <w:szCs w:val="22"/>
        </w:rPr>
        <w:t xml:space="preserve"> pirmās daļas </w:t>
      </w:r>
      <w:hyperlink r:id="rId26" w:anchor="p2" w:tgtFrame="_blank" w:history="1">
        <w:r w:rsidRPr="00516E5F">
          <w:rPr>
            <w:sz w:val="22"/>
            <w:szCs w:val="22"/>
          </w:rPr>
          <w:t>2.</w:t>
        </w:r>
      </w:hyperlink>
      <w:r w:rsidRPr="00516E5F">
        <w:rPr>
          <w:sz w:val="22"/>
          <w:szCs w:val="22"/>
        </w:rPr>
        <w:t xml:space="preserve">, </w:t>
      </w:r>
      <w:hyperlink r:id="rId27" w:anchor="p3" w:tgtFrame="_blank" w:history="1">
        <w:r w:rsidRPr="00516E5F">
          <w:rPr>
            <w:sz w:val="22"/>
            <w:szCs w:val="22"/>
          </w:rPr>
          <w:t>3.</w:t>
        </w:r>
      </w:hyperlink>
      <w:r w:rsidRPr="00516E5F">
        <w:rPr>
          <w:sz w:val="22"/>
          <w:szCs w:val="22"/>
        </w:rPr>
        <w:t xml:space="preserve">, 4., </w:t>
      </w:r>
      <w:hyperlink r:id="rId28" w:anchor="p8" w:tgtFrame="_blank" w:history="1">
        <w:r w:rsidRPr="00516E5F">
          <w:rPr>
            <w:sz w:val="22"/>
            <w:szCs w:val="22"/>
          </w:rPr>
          <w:t>8.punktā</w:t>
        </w:r>
      </w:hyperlink>
      <w:r w:rsidRPr="00516E5F">
        <w:rPr>
          <w:sz w:val="22"/>
          <w:szCs w:val="22"/>
        </w:rPr>
        <w:t xml:space="preserve"> noteiktajiem izslēgšanas noteikumiem.</w:t>
      </w:r>
    </w:p>
    <w:p w14:paraId="3D5FCB37" w14:textId="77777777" w:rsidR="00FA04CA" w:rsidRPr="00516E5F" w:rsidRDefault="00FA04CA" w:rsidP="00FA04CA">
      <w:pPr>
        <w:jc w:val="both"/>
        <w:rPr>
          <w:sz w:val="22"/>
          <w:szCs w:val="22"/>
        </w:rPr>
      </w:pPr>
    </w:p>
    <w:p w14:paraId="1F03CEE1" w14:textId="77777777" w:rsidR="00FA04CA" w:rsidRPr="00516E5F" w:rsidRDefault="00FA04CA" w:rsidP="00FA04CA">
      <w:pPr>
        <w:rPr>
          <w:i/>
          <w:iCs/>
          <w:sz w:val="22"/>
          <w:szCs w:val="22"/>
        </w:rPr>
      </w:pPr>
      <w:r w:rsidRPr="00516E5F">
        <w:rPr>
          <w:i/>
          <w:iCs/>
          <w:sz w:val="22"/>
          <w:szCs w:val="22"/>
        </w:rPr>
        <w:t>[datums:] ________________________________________________</w:t>
      </w:r>
    </w:p>
    <w:p w14:paraId="702455AB" w14:textId="77777777" w:rsidR="00FA04CA" w:rsidRPr="00516E5F" w:rsidRDefault="00FA04CA" w:rsidP="00FA04CA">
      <w:pPr>
        <w:rPr>
          <w:i/>
          <w:iCs/>
          <w:sz w:val="22"/>
          <w:szCs w:val="22"/>
        </w:rPr>
      </w:pPr>
      <w:r w:rsidRPr="00516E5F">
        <w:rPr>
          <w:i/>
          <w:iCs/>
          <w:sz w:val="22"/>
          <w:szCs w:val="22"/>
        </w:rPr>
        <w:t>[personas, uz kuras spējām balstās,</w:t>
      </w:r>
    </w:p>
    <w:p w14:paraId="3CF76959" w14:textId="77777777" w:rsidR="00FA04CA" w:rsidRPr="00516E5F" w:rsidRDefault="00FA04CA" w:rsidP="00FA04CA">
      <w:pPr>
        <w:rPr>
          <w:i/>
          <w:iCs/>
          <w:sz w:val="22"/>
          <w:szCs w:val="22"/>
        </w:rPr>
      </w:pP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____________________________________________________</w:t>
      </w:r>
    </w:p>
    <w:p w14:paraId="7A914848" w14:textId="77777777" w:rsidR="00FA04CA" w:rsidRPr="00516E5F" w:rsidRDefault="00FA04CA" w:rsidP="00FA04CA">
      <w:pPr>
        <w:rPr>
          <w:i/>
          <w:iCs/>
          <w:sz w:val="22"/>
          <w:szCs w:val="22"/>
        </w:rPr>
      </w:pPr>
      <w:r w:rsidRPr="00516E5F">
        <w:rPr>
          <w:i/>
          <w:iCs/>
          <w:sz w:val="22"/>
          <w:szCs w:val="22"/>
        </w:rPr>
        <w:t>[personas, uz kuras spējām balstās,</w:t>
      </w:r>
    </w:p>
    <w:p w14:paraId="328EE0E7" w14:textId="77777777" w:rsidR="00FA04CA" w:rsidRPr="00516E5F" w:rsidRDefault="00FA04CA" w:rsidP="00FA04CA">
      <w:pPr>
        <w:rPr>
          <w:i/>
          <w:iCs/>
          <w:sz w:val="22"/>
          <w:szCs w:val="22"/>
        </w:rPr>
      </w:pP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________________________________________</w:t>
      </w:r>
    </w:p>
    <w:p w14:paraId="2E56C361" w14:textId="77777777" w:rsidR="00FA04CA" w:rsidRPr="00516E5F" w:rsidRDefault="00FA04CA" w:rsidP="00FA04CA">
      <w:pPr>
        <w:jc w:val="both"/>
        <w:rPr>
          <w:i/>
          <w:sz w:val="22"/>
          <w:szCs w:val="22"/>
        </w:rPr>
      </w:pPr>
    </w:p>
    <w:p w14:paraId="51922253" w14:textId="77777777" w:rsidR="00FA04CA" w:rsidRPr="00516E5F" w:rsidRDefault="00FA04CA" w:rsidP="00FA04CA">
      <w:pPr>
        <w:rPr>
          <w:i/>
          <w:sz w:val="22"/>
          <w:szCs w:val="22"/>
        </w:rPr>
      </w:pPr>
    </w:p>
    <w:p w14:paraId="6E3BABEE" w14:textId="77777777" w:rsidR="00FA04CA" w:rsidRPr="00516E5F" w:rsidRDefault="00FA04CA" w:rsidP="00FA04CA">
      <w:pPr>
        <w:rPr>
          <w:i/>
          <w:sz w:val="22"/>
          <w:szCs w:val="22"/>
        </w:rPr>
      </w:pPr>
    </w:p>
    <w:p w14:paraId="023FCB3E" w14:textId="77777777" w:rsidR="00FA04CA" w:rsidRPr="00516E5F" w:rsidRDefault="00FA04CA" w:rsidP="00FA04CA">
      <w:pPr>
        <w:rPr>
          <w:i/>
          <w:iCs/>
          <w:sz w:val="22"/>
          <w:szCs w:val="22"/>
        </w:rPr>
      </w:pPr>
      <w:r w:rsidRPr="00516E5F">
        <w:rPr>
          <w:i/>
          <w:iCs/>
          <w:sz w:val="22"/>
          <w:szCs w:val="22"/>
        </w:rPr>
        <w:t>[datums:] ________________________________________________</w:t>
      </w:r>
    </w:p>
    <w:p w14:paraId="6464ADB6"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05691510"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2B59A72F" w14:textId="77777777" w:rsidR="00FA04CA" w:rsidRPr="00516E5F" w:rsidRDefault="00FA04CA" w:rsidP="00FA04CA">
      <w:pPr>
        <w:jc w:val="both"/>
        <w:rPr>
          <w:sz w:val="22"/>
          <w:szCs w:val="22"/>
        </w:rPr>
      </w:pPr>
    </w:p>
    <w:p w14:paraId="296F7B89" w14:textId="77777777" w:rsidR="00FA04CA" w:rsidRPr="00516E5F" w:rsidRDefault="00FA04CA" w:rsidP="00FA04CA">
      <w:pPr>
        <w:rPr>
          <w:sz w:val="22"/>
          <w:szCs w:val="22"/>
        </w:rPr>
      </w:pPr>
      <w:r w:rsidRPr="00516E5F">
        <w:rPr>
          <w:sz w:val="22"/>
          <w:szCs w:val="22"/>
        </w:rPr>
        <w:br w:type="page"/>
      </w:r>
    </w:p>
    <w:p w14:paraId="34E2F8DB" w14:textId="77777777" w:rsidR="00FA04CA" w:rsidRPr="00516E5F" w:rsidRDefault="00FA04CA" w:rsidP="00FA04CA">
      <w:pPr>
        <w:overflowPunct w:val="0"/>
        <w:autoSpaceDE w:val="0"/>
        <w:autoSpaceDN w:val="0"/>
        <w:adjustRightInd w:val="0"/>
        <w:jc w:val="right"/>
        <w:textAlignment w:val="baseline"/>
        <w:rPr>
          <w:b/>
          <w:sz w:val="22"/>
          <w:szCs w:val="22"/>
        </w:rPr>
      </w:pPr>
      <w:r w:rsidRPr="00516E5F">
        <w:rPr>
          <w:b/>
          <w:sz w:val="22"/>
          <w:szCs w:val="22"/>
        </w:rPr>
        <w:lastRenderedPageBreak/>
        <w:t>5.pielikums</w:t>
      </w:r>
    </w:p>
    <w:p w14:paraId="0271CB58"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SIA “Cesvaines siltums”</w:t>
      </w:r>
    </w:p>
    <w:p w14:paraId="6292A404" w14:textId="77777777" w:rsidR="00FA04CA" w:rsidRPr="00516E5F" w:rsidRDefault="00FA04CA" w:rsidP="00FA04CA">
      <w:pPr>
        <w:overflowPunct w:val="0"/>
        <w:autoSpaceDE w:val="0"/>
        <w:autoSpaceDN w:val="0"/>
        <w:adjustRightInd w:val="0"/>
        <w:jc w:val="right"/>
        <w:textAlignment w:val="baseline"/>
        <w:rPr>
          <w:bCs/>
          <w:sz w:val="22"/>
          <w:szCs w:val="22"/>
        </w:rPr>
      </w:pPr>
      <w:r w:rsidRPr="00516E5F">
        <w:rPr>
          <w:bCs/>
          <w:sz w:val="22"/>
          <w:szCs w:val="22"/>
        </w:rPr>
        <w:t>iepirkuma procedūras</w:t>
      </w:r>
    </w:p>
    <w:p w14:paraId="2EAB1E60" w14:textId="77777777" w:rsidR="00FA04CA" w:rsidRPr="00516E5F" w:rsidRDefault="00FA04CA" w:rsidP="00FA04CA">
      <w:pPr>
        <w:jc w:val="right"/>
        <w:rPr>
          <w:sz w:val="22"/>
          <w:szCs w:val="22"/>
        </w:rPr>
      </w:pPr>
      <w:r w:rsidRPr="00516E5F">
        <w:rPr>
          <w:sz w:val="22"/>
          <w:szCs w:val="22"/>
        </w:rPr>
        <w:t>“Centralizētās siltumapgādes sistēmas ražošanas</w:t>
      </w:r>
    </w:p>
    <w:p w14:paraId="75B90916" w14:textId="77777777" w:rsidR="00FA04CA" w:rsidRPr="00516E5F" w:rsidRDefault="00FA04CA" w:rsidP="00FA04CA">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569E8461" w14:textId="77777777" w:rsidR="00FA04CA" w:rsidRPr="00516E5F" w:rsidRDefault="00FA04CA" w:rsidP="00FA04CA">
      <w:pPr>
        <w:jc w:val="right"/>
        <w:rPr>
          <w:sz w:val="22"/>
          <w:szCs w:val="22"/>
        </w:rPr>
      </w:pPr>
      <w:r w:rsidRPr="00516E5F">
        <w:rPr>
          <w:sz w:val="22"/>
          <w:szCs w:val="22"/>
        </w:rPr>
        <w:t xml:space="preserve"> projektēšana, autoruzraudzība un būvdarbi”</w:t>
      </w:r>
    </w:p>
    <w:p w14:paraId="1A4972F4"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nolikumam</w:t>
      </w:r>
    </w:p>
    <w:p w14:paraId="0ECBBBD5"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Pr="00516E5F">
        <w:t xml:space="preserve"> 2018/08-1</w:t>
      </w:r>
    </w:p>
    <w:p w14:paraId="38F18EE8" w14:textId="77777777" w:rsidR="00FA04CA" w:rsidRPr="00516E5F" w:rsidRDefault="00FA04CA" w:rsidP="00FA04CA">
      <w:pPr>
        <w:overflowPunct w:val="0"/>
        <w:autoSpaceDE w:val="0"/>
        <w:autoSpaceDN w:val="0"/>
        <w:adjustRightInd w:val="0"/>
        <w:jc w:val="right"/>
        <w:textAlignment w:val="baseline"/>
        <w:rPr>
          <w:sz w:val="22"/>
          <w:szCs w:val="22"/>
        </w:rPr>
      </w:pPr>
    </w:p>
    <w:p w14:paraId="26041A6C" w14:textId="77777777" w:rsidR="00FA04CA" w:rsidRPr="00516E5F" w:rsidRDefault="00FA04CA" w:rsidP="00FA04CA">
      <w:pPr>
        <w:overflowPunct w:val="0"/>
        <w:autoSpaceDE w:val="0"/>
        <w:autoSpaceDN w:val="0"/>
        <w:adjustRightInd w:val="0"/>
        <w:jc w:val="right"/>
        <w:textAlignment w:val="baseline"/>
        <w:rPr>
          <w:sz w:val="22"/>
          <w:szCs w:val="22"/>
        </w:rPr>
      </w:pPr>
    </w:p>
    <w:p w14:paraId="0676674C" w14:textId="77777777" w:rsidR="00FA04CA" w:rsidRPr="00516E5F" w:rsidRDefault="00FA04CA" w:rsidP="00FA04CA">
      <w:pPr>
        <w:suppressAutoHyphens/>
        <w:jc w:val="center"/>
        <w:rPr>
          <w:b/>
          <w:bCs/>
          <w:sz w:val="22"/>
          <w:szCs w:val="22"/>
          <w:lang w:eastAsia="ar-SA"/>
        </w:rPr>
      </w:pPr>
      <w:r w:rsidRPr="00516E5F">
        <w:rPr>
          <w:b/>
          <w:sz w:val="22"/>
          <w:szCs w:val="22"/>
        </w:rPr>
        <w:t>INFORMĀCIJA PAR APAKŠUZŅĒMĒJU</w:t>
      </w:r>
    </w:p>
    <w:p w14:paraId="07657BB8" w14:textId="77777777" w:rsidR="00FA04CA" w:rsidRPr="00516E5F" w:rsidRDefault="00FA04CA" w:rsidP="00FA04CA">
      <w:pPr>
        <w:jc w:val="center"/>
        <w:rPr>
          <w:sz w:val="22"/>
          <w:szCs w:val="22"/>
        </w:rPr>
      </w:pPr>
      <w:r w:rsidRPr="00516E5F">
        <w:rPr>
          <w:sz w:val="22"/>
          <w:szCs w:val="22"/>
        </w:rPr>
        <w:t>/forma/</w:t>
      </w:r>
    </w:p>
    <w:p w14:paraId="5B4802A8" w14:textId="77777777" w:rsidR="00FA04CA" w:rsidRPr="00516E5F" w:rsidRDefault="00FA04CA" w:rsidP="00FA04CA">
      <w:pPr>
        <w:rPr>
          <w:sz w:val="22"/>
          <w:szCs w:val="22"/>
        </w:rPr>
      </w:pPr>
    </w:p>
    <w:p w14:paraId="749AC570" w14:textId="77777777" w:rsidR="00FA04CA" w:rsidRPr="00516E5F" w:rsidRDefault="00FA04CA" w:rsidP="00FA04CA">
      <w:pPr>
        <w:widowControl w:val="0"/>
        <w:tabs>
          <w:tab w:val="num" w:pos="3960"/>
        </w:tabs>
        <w:jc w:val="both"/>
        <w:rPr>
          <w:sz w:val="22"/>
          <w:szCs w:val="22"/>
        </w:rPr>
      </w:pPr>
      <w:r w:rsidRPr="00516E5F">
        <w:rPr>
          <w:i/>
          <w:sz w:val="22"/>
          <w:szCs w:val="22"/>
        </w:rPr>
        <w:t xml:space="preserve">[Norāda informāciju, ja kādu iepirkuma līguma daļu paredzēts nodot apakšuzņēmējiem, </w:t>
      </w:r>
      <w:r w:rsidRPr="00516E5F">
        <w:rPr>
          <w:i/>
          <w:sz w:val="22"/>
          <w:szCs w:val="22"/>
          <w:u w:val="single"/>
        </w:rPr>
        <w:t>kā arī iesniedz veidlapā minētos dokumentus</w:t>
      </w:r>
      <w:r w:rsidRPr="00516E5F">
        <w:rPr>
          <w:i/>
          <w:sz w:val="22"/>
          <w:szCs w:val="22"/>
        </w:rPr>
        <w:t>. Ja kandidāts nevar iesniegt precīzu informāciju par piesaistītajiem apakšuzņēmējiem un tiem nododamo līguma daļu, viņš to iepirkuma procedūras 1.posmā var norādīt tikai vispārīgi (informatīvi), bet precīzu informāciju iesniegt kopā ar piedāvājumu iepirkuma procedūras 2.posmā.]</w:t>
      </w:r>
    </w:p>
    <w:p w14:paraId="709554CB" w14:textId="77777777" w:rsidR="00FA04CA" w:rsidRPr="00516E5F" w:rsidRDefault="00FA04CA" w:rsidP="00FA04CA">
      <w:pPr>
        <w:rPr>
          <w:sz w:val="22"/>
          <w:szCs w:val="22"/>
        </w:rPr>
      </w:pPr>
    </w:p>
    <w:p w14:paraId="2BE2DA5F" w14:textId="77777777" w:rsidR="00FA04CA" w:rsidRPr="00516E5F" w:rsidRDefault="00FA04CA" w:rsidP="00FA04CA">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38E03445" w14:textId="77777777" w:rsidR="00FA04CA" w:rsidRPr="00516E5F" w:rsidRDefault="00FA04CA" w:rsidP="00FA04CA">
      <w:pPr>
        <w:rPr>
          <w:sz w:val="22"/>
          <w:szCs w:val="22"/>
        </w:rPr>
      </w:pPr>
      <w:r w:rsidRPr="00516E5F">
        <w:rPr>
          <w:b/>
          <w:sz w:val="22"/>
          <w:szCs w:val="22"/>
        </w:rPr>
        <w:t>Iepirkuma identifikācijas numurs:</w:t>
      </w:r>
      <w:r w:rsidRPr="00516E5F">
        <w:rPr>
          <w:sz w:val="22"/>
          <w:szCs w:val="22"/>
        </w:rPr>
        <w:t xml:space="preserve"> </w:t>
      </w:r>
      <w:r w:rsidRPr="00516E5F">
        <w:t>2018/08-1</w:t>
      </w:r>
    </w:p>
    <w:p w14:paraId="0C421908" w14:textId="77777777" w:rsidR="00FA04CA" w:rsidRPr="00516E5F" w:rsidRDefault="00FA04CA" w:rsidP="00FA04C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36"/>
        <w:gridCol w:w="2194"/>
        <w:gridCol w:w="2478"/>
      </w:tblGrid>
      <w:tr w:rsidR="00FA04CA" w:rsidRPr="00516E5F" w14:paraId="698C0FA3" w14:textId="77777777" w:rsidTr="00635D84">
        <w:trPr>
          <w:cantSplit/>
          <w:trHeight w:val="1078"/>
        </w:trPr>
        <w:tc>
          <w:tcPr>
            <w:tcW w:w="1250" w:type="pct"/>
            <w:shd w:val="clear" w:color="auto" w:fill="D9D9D9"/>
          </w:tcPr>
          <w:p w14:paraId="5EC6F2D7" w14:textId="77777777" w:rsidR="00FA04CA" w:rsidRPr="00516E5F" w:rsidRDefault="00FA04CA" w:rsidP="00635D84">
            <w:pPr>
              <w:jc w:val="center"/>
              <w:rPr>
                <w:sz w:val="22"/>
                <w:szCs w:val="22"/>
              </w:rPr>
            </w:pPr>
            <w:r w:rsidRPr="00516E5F">
              <w:rPr>
                <w:sz w:val="22"/>
                <w:szCs w:val="22"/>
              </w:rPr>
              <w:t>Apakšuzņēmēja nosaukums, reģistrācijas numurs, adrese, (tālrunis, fakss, kontaktpersona)</w:t>
            </w:r>
          </w:p>
        </w:tc>
        <w:tc>
          <w:tcPr>
            <w:tcW w:w="1250" w:type="pct"/>
            <w:shd w:val="clear" w:color="auto" w:fill="D9D9D9"/>
          </w:tcPr>
          <w:p w14:paraId="115EFF05" w14:textId="77777777" w:rsidR="00FA04CA" w:rsidRPr="00516E5F" w:rsidRDefault="00FA04CA" w:rsidP="00635D84">
            <w:pPr>
              <w:jc w:val="center"/>
              <w:rPr>
                <w:sz w:val="22"/>
                <w:szCs w:val="22"/>
              </w:rPr>
            </w:pPr>
            <w:r w:rsidRPr="00516E5F">
              <w:rPr>
                <w:sz w:val="22"/>
                <w:szCs w:val="22"/>
              </w:rPr>
              <w:t>Būvdarbu apraksts, kurus nodod apakšuzņēmējam</w:t>
            </w:r>
          </w:p>
        </w:tc>
        <w:tc>
          <w:tcPr>
            <w:tcW w:w="1174" w:type="pct"/>
            <w:shd w:val="clear" w:color="auto" w:fill="D9D9D9"/>
          </w:tcPr>
          <w:p w14:paraId="046A1F4A" w14:textId="77777777" w:rsidR="00FA04CA" w:rsidRPr="00516E5F" w:rsidRDefault="00FA04CA" w:rsidP="00635D84">
            <w:pPr>
              <w:jc w:val="center"/>
              <w:rPr>
                <w:sz w:val="22"/>
                <w:szCs w:val="22"/>
              </w:rPr>
            </w:pPr>
            <w:r w:rsidRPr="00516E5F">
              <w:rPr>
                <w:sz w:val="22"/>
                <w:szCs w:val="22"/>
              </w:rPr>
              <w:t>Apakšuzņēmējam izpildei nododamo darbu daļa (% no piedāvātās līgumcenas)</w:t>
            </w:r>
          </w:p>
        </w:tc>
        <w:tc>
          <w:tcPr>
            <w:tcW w:w="1326" w:type="pct"/>
            <w:shd w:val="clear" w:color="auto" w:fill="D9D9D9"/>
          </w:tcPr>
          <w:p w14:paraId="763EFD65" w14:textId="77777777" w:rsidR="00FA04CA" w:rsidRPr="00516E5F" w:rsidRDefault="00FA04CA" w:rsidP="00635D84">
            <w:pPr>
              <w:jc w:val="center"/>
              <w:rPr>
                <w:sz w:val="22"/>
                <w:szCs w:val="22"/>
              </w:rPr>
            </w:pPr>
            <w:r w:rsidRPr="00516E5F">
              <w:rPr>
                <w:sz w:val="22"/>
                <w:szCs w:val="22"/>
              </w:rPr>
              <w:t>Sertifikāts vai līdzvērtīgs dokuments, kas apstiprina apakšuzņēmēja tiesības veikt norādītos darbus</w:t>
            </w:r>
          </w:p>
        </w:tc>
      </w:tr>
      <w:tr w:rsidR="00FA04CA" w:rsidRPr="00516E5F" w14:paraId="5201ECA5" w14:textId="77777777" w:rsidTr="00635D84">
        <w:trPr>
          <w:cantSplit/>
          <w:trHeight w:val="249"/>
        </w:trPr>
        <w:tc>
          <w:tcPr>
            <w:tcW w:w="1250" w:type="pct"/>
          </w:tcPr>
          <w:p w14:paraId="3D40DB79" w14:textId="77777777" w:rsidR="00FA04CA" w:rsidRPr="00516E5F" w:rsidRDefault="00FA04CA" w:rsidP="00635D84">
            <w:pPr>
              <w:rPr>
                <w:sz w:val="22"/>
                <w:szCs w:val="22"/>
              </w:rPr>
            </w:pPr>
            <w:r w:rsidRPr="00516E5F">
              <w:rPr>
                <w:sz w:val="22"/>
                <w:szCs w:val="22"/>
              </w:rPr>
              <w:t>1.</w:t>
            </w:r>
          </w:p>
        </w:tc>
        <w:tc>
          <w:tcPr>
            <w:tcW w:w="1250" w:type="pct"/>
          </w:tcPr>
          <w:p w14:paraId="7C308313" w14:textId="77777777" w:rsidR="00FA04CA" w:rsidRPr="00516E5F" w:rsidRDefault="00FA04CA" w:rsidP="00635D84">
            <w:pPr>
              <w:rPr>
                <w:sz w:val="22"/>
                <w:szCs w:val="22"/>
              </w:rPr>
            </w:pPr>
          </w:p>
        </w:tc>
        <w:tc>
          <w:tcPr>
            <w:tcW w:w="1174" w:type="pct"/>
          </w:tcPr>
          <w:p w14:paraId="6C217319" w14:textId="77777777" w:rsidR="00FA04CA" w:rsidRPr="00516E5F" w:rsidRDefault="00FA04CA" w:rsidP="00635D84">
            <w:pPr>
              <w:rPr>
                <w:sz w:val="22"/>
                <w:szCs w:val="22"/>
              </w:rPr>
            </w:pPr>
          </w:p>
        </w:tc>
        <w:tc>
          <w:tcPr>
            <w:tcW w:w="1326" w:type="pct"/>
          </w:tcPr>
          <w:p w14:paraId="5A498862" w14:textId="77777777" w:rsidR="00FA04CA" w:rsidRPr="00516E5F" w:rsidRDefault="00FA04CA" w:rsidP="00635D84">
            <w:pPr>
              <w:rPr>
                <w:sz w:val="22"/>
                <w:szCs w:val="22"/>
              </w:rPr>
            </w:pPr>
          </w:p>
        </w:tc>
      </w:tr>
      <w:tr w:rsidR="00FA04CA" w:rsidRPr="00516E5F" w14:paraId="68B4BCAE" w14:textId="77777777" w:rsidTr="00635D84">
        <w:trPr>
          <w:cantSplit/>
          <w:trHeight w:val="134"/>
        </w:trPr>
        <w:tc>
          <w:tcPr>
            <w:tcW w:w="1250" w:type="pct"/>
          </w:tcPr>
          <w:p w14:paraId="2EE05600" w14:textId="77777777" w:rsidR="00FA04CA" w:rsidRPr="00516E5F" w:rsidRDefault="00FA04CA" w:rsidP="00635D84">
            <w:pPr>
              <w:rPr>
                <w:sz w:val="22"/>
                <w:szCs w:val="22"/>
              </w:rPr>
            </w:pPr>
            <w:r w:rsidRPr="00516E5F">
              <w:rPr>
                <w:sz w:val="22"/>
                <w:szCs w:val="22"/>
              </w:rPr>
              <w:t>2.</w:t>
            </w:r>
          </w:p>
        </w:tc>
        <w:tc>
          <w:tcPr>
            <w:tcW w:w="1250" w:type="pct"/>
          </w:tcPr>
          <w:p w14:paraId="6F501297" w14:textId="77777777" w:rsidR="00FA04CA" w:rsidRPr="00516E5F" w:rsidRDefault="00FA04CA" w:rsidP="00635D84">
            <w:pPr>
              <w:rPr>
                <w:sz w:val="22"/>
                <w:szCs w:val="22"/>
              </w:rPr>
            </w:pPr>
          </w:p>
        </w:tc>
        <w:tc>
          <w:tcPr>
            <w:tcW w:w="1174" w:type="pct"/>
          </w:tcPr>
          <w:p w14:paraId="6DE62DD4" w14:textId="77777777" w:rsidR="00FA04CA" w:rsidRPr="00516E5F" w:rsidRDefault="00FA04CA" w:rsidP="00635D84">
            <w:pPr>
              <w:rPr>
                <w:sz w:val="22"/>
                <w:szCs w:val="22"/>
              </w:rPr>
            </w:pPr>
          </w:p>
        </w:tc>
        <w:tc>
          <w:tcPr>
            <w:tcW w:w="1326" w:type="pct"/>
          </w:tcPr>
          <w:p w14:paraId="32790B56" w14:textId="77777777" w:rsidR="00FA04CA" w:rsidRPr="00516E5F" w:rsidRDefault="00FA04CA" w:rsidP="00635D84">
            <w:pPr>
              <w:rPr>
                <w:sz w:val="22"/>
                <w:szCs w:val="22"/>
              </w:rPr>
            </w:pPr>
          </w:p>
        </w:tc>
      </w:tr>
      <w:tr w:rsidR="00FA04CA" w:rsidRPr="00516E5F" w14:paraId="638C0196" w14:textId="77777777" w:rsidTr="00635D84">
        <w:trPr>
          <w:cantSplit/>
          <w:trHeight w:val="173"/>
        </w:trPr>
        <w:tc>
          <w:tcPr>
            <w:tcW w:w="1250" w:type="pct"/>
          </w:tcPr>
          <w:p w14:paraId="78B74243" w14:textId="77777777" w:rsidR="00FA04CA" w:rsidRPr="00516E5F" w:rsidRDefault="00FA04CA" w:rsidP="00635D84">
            <w:pPr>
              <w:rPr>
                <w:sz w:val="22"/>
                <w:szCs w:val="22"/>
              </w:rPr>
            </w:pPr>
            <w:r w:rsidRPr="00516E5F">
              <w:rPr>
                <w:iCs/>
                <w:sz w:val="22"/>
                <w:szCs w:val="22"/>
              </w:rPr>
              <w:t>-/-</w:t>
            </w:r>
          </w:p>
        </w:tc>
        <w:tc>
          <w:tcPr>
            <w:tcW w:w="1250" w:type="pct"/>
          </w:tcPr>
          <w:p w14:paraId="2976097D" w14:textId="77777777" w:rsidR="00FA04CA" w:rsidRPr="00516E5F" w:rsidRDefault="00FA04CA" w:rsidP="00635D84">
            <w:pPr>
              <w:rPr>
                <w:sz w:val="22"/>
                <w:szCs w:val="22"/>
              </w:rPr>
            </w:pPr>
          </w:p>
        </w:tc>
        <w:tc>
          <w:tcPr>
            <w:tcW w:w="1174" w:type="pct"/>
          </w:tcPr>
          <w:p w14:paraId="3056D1B5" w14:textId="77777777" w:rsidR="00FA04CA" w:rsidRPr="00516E5F" w:rsidRDefault="00FA04CA" w:rsidP="00635D84">
            <w:pPr>
              <w:rPr>
                <w:sz w:val="22"/>
                <w:szCs w:val="22"/>
              </w:rPr>
            </w:pPr>
          </w:p>
        </w:tc>
        <w:tc>
          <w:tcPr>
            <w:tcW w:w="1326" w:type="pct"/>
          </w:tcPr>
          <w:p w14:paraId="0DB7E9AB" w14:textId="77777777" w:rsidR="00FA04CA" w:rsidRPr="00516E5F" w:rsidRDefault="00FA04CA" w:rsidP="00635D84">
            <w:pPr>
              <w:rPr>
                <w:sz w:val="22"/>
                <w:szCs w:val="22"/>
              </w:rPr>
            </w:pPr>
          </w:p>
        </w:tc>
      </w:tr>
    </w:tbl>
    <w:p w14:paraId="0D25C7BD" w14:textId="77777777" w:rsidR="00FA04CA" w:rsidRPr="00516E5F" w:rsidRDefault="00FA04CA" w:rsidP="00FA04CA">
      <w:pPr>
        <w:jc w:val="both"/>
        <w:rPr>
          <w:i/>
          <w:sz w:val="22"/>
          <w:szCs w:val="22"/>
        </w:rPr>
      </w:pPr>
    </w:p>
    <w:p w14:paraId="7D6C54E1" w14:textId="77777777" w:rsidR="00FA04CA" w:rsidRPr="00516E5F" w:rsidRDefault="00FA04CA" w:rsidP="00FA04CA">
      <w:pPr>
        <w:rPr>
          <w:i/>
          <w:sz w:val="22"/>
          <w:szCs w:val="22"/>
        </w:rPr>
      </w:pPr>
    </w:p>
    <w:p w14:paraId="400136EC" w14:textId="77777777" w:rsidR="00FA04CA" w:rsidRPr="00516E5F" w:rsidRDefault="00FA04CA" w:rsidP="00FA04CA">
      <w:pPr>
        <w:rPr>
          <w:i/>
          <w:sz w:val="22"/>
          <w:szCs w:val="22"/>
        </w:rPr>
      </w:pPr>
    </w:p>
    <w:p w14:paraId="09A4C6E4" w14:textId="77777777" w:rsidR="00FA04CA" w:rsidRPr="00516E5F" w:rsidRDefault="00FA04CA" w:rsidP="00FA04CA">
      <w:pPr>
        <w:rPr>
          <w:i/>
          <w:iCs/>
          <w:sz w:val="22"/>
          <w:szCs w:val="22"/>
        </w:rPr>
      </w:pPr>
      <w:r w:rsidRPr="00516E5F">
        <w:rPr>
          <w:i/>
          <w:iCs/>
          <w:sz w:val="22"/>
          <w:szCs w:val="22"/>
        </w:rPr>
        <w:t>[datums:] ________________________________________________</w:t>
      </w:r>
    </w:p>
    <w:p w14:paraId="116ED36D"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63B1B1B8"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32FBD7BB" w14:textId="77777777" w:rsidR="00FA04CA" w:rsidRPr="00516E5F" w:rsidRDefault="00FA04CA" w:rsidP="00FA04CA">
      <w:pPr>
        <w:rPr>
          <w:sz w:val="22"/>
          <w:szCs w:val="22"/>
        </w:rPr>
      </w:pPr>
    </w:p>
    <w:p w14:paraId="028FEC64" w14:textId="77777777" w:rsidR="00FA04CA" w:rsidRPr="00516E5F" w:rsidRDefault="00FA04CA" w:rsidP="00FA04CA">
      <w:pPr>
        <w:rPr>
          <w:sz w:val="22"/>
          <w:szCs w:val="22"/>
        </w:rPr>
      </w:pPr>
      <w:r w:rsidRPr="00516E5F">
        <w:rPr>
          <w:sz w:val="22"/>
          <w:szCs w:val="22"/>
        </w:rPr>
        <w:br w:type="page"/>
      </w:r>
    </w:p>
    <w:p w14:paraId="666C686E" w14:textId="77777777" w:rsidR="00FA04CA" w:rsidRPr="00516E5F" w:rsidRDefault="00FA04CA" w:rsidP="00FA04CA">
      <w:pPr>
        <w:overflowPunct w:val="0"/>
        <w:autoSpaceDE w:val="0"/>
        <w:autoSpaceDN w:val="0"/>
        <w:adjustRightInd w:val="0"/>
        <w:jc w:val="right"/>
        <w:textAlignment w:val="baseline"/>
        <w:rPr>
          <w:b/>
          <w:sz w:val="22"/>
          <w:szCs w:val="22"/>
        </w:rPr>
      </w:pPr>
      <w:r w:rsidRPr="00516E5F">
        <w:rPr>
          <w:b/>
          <w:sz w:val="22"/>
          <w:szCs w:val="22"/>
        </w:rPr>
        <w:lastRenderedPageBreak/>
        <w:t>6.pielikums</w:t>
      </w:r>
    </w:p>
    <w:p w14:paraId="67EF3554"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SIA “Cesvaines siltums”</w:t>
      </w:r>
    </w:p>
    <w:p w14:paraId="5EDDC18A" w14:textId="77777777" w:rsidR="00FA04CA" w:rsidRPr="00516E5F" w:rsidRDefault="00FA04CA" w:rsidP="00FA04CA">
      <w:pPr>
        <w:overflowPunct w:val="0"/>
        <w:autoSpaceDE w:val="0"/>
        <w:autoSpaceDN w:val="0"/>
        <w:adjustRightInd w:val="0"/>
        <w:jc w:val="right"/>
        <w:textAlignment w:val="baseline"/>
        <w:rPr>
          <w:bCs/>
          <w:sz w:val="22"/>
          <w:szCs w:val="22"/>
        </w:rPr>
      </w:pPr>
      <w:r w:rsidRPr="00516E5F">
        <w:rPr>
          <w:bCs/>
          <w:sz w:val="22"/>
          <w:szCs w:val="22"/>
        </w:rPr>
        <w:t>iepirkuma procedūras</w:t>
      </w:r>
    </w:p>
    <w:p w14:paraId="7C56A5CB" w14:textId="77777777" w:rsidR="00FA04CA" w:rsidRPr="00516E5F" w:rsidRDefault="00FA04CA" w:rsidP="00FA04CA">
      <w:pPr>
        <w:jc w:val="right"/>
        <w:rPr>
          <w:sz w:val="22"/>
          <w:szCs w:val="22"/>
        </w:rPr>
      </w:pPr>
      <w:r w:rsidRPr="00516E5F">
        <w:rPr>
          <w:sz w:val="22"/>
          <w:szCs w:val="22"/>
        </w:rPr>
        <w:t>“Centralizētās siltumapgādes sistēmas ražošanas</w:t>
      </w:r>
    </w:p>
    <w:p w14:paraId="232354B5" w14:textId="77777777" w:rsidR="00FA04CA" w:rsidRPr="00516E5F" w:rsidRDefault="00FA04CA" w:rsidP="00FA04CA">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1D757641" w14:textId="77777777" w:rsidR="00FA04CA" w:rsidRPr="00516E5F" w:rsidRDefault="00FA04CA" w:rsidP="00FA04CA">
      <w:pPr>
        <w:jc w:val="right"/>
        <w:rPr>
          <w:sz w:val="22"/>
          <w:szCs w:val="22"/>
        </w:rPr>
      </w:pPr>
      <w:r w:rsidRPr="00516E5F">
        <w:rPr>
          <w:sz w:val="22"/>
          <w:szCs w:val="22"/>
        </w:rPr>
        <w:t xml:space="preserve"> projektēšana, autoruzraudzība un būvdarbi”</w:t>
      </w:r>
    </w:p>
    <w:p w14:paraId="3E464E91"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nolikumam</w:t>
      </w:r>
    </w:p>
    <w:p w14:paraId="2A40D7EF" w14:textId="77777777" w:rsidR="00FA04CA" w:rsidRPr="00516E5F" w:rsidRDefault="00FA04CA" w:rsidP="00FA04CA">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Pr="00516E5F">
        <w:t xml:space="preserve"> 2018/08-1</w:t>
      </w:r>
    </w:p>
    <w:p w14:paraId="14A8BBB3" w14:textId="77777777" w:rsidR="00FA04CA" w:rsidRPr="00516E5F" w:rsidRDefault="00FA04CA" w:rsidP="00FA04CA">
      <w:pPr>
        <w:overflowPunct w:val="0"/>
        <w:autoSpaceDE w:val="0"/>
        <w:autoSpaceDN w:val="0"/>
        <w:adjustRightInd w:val="0"/>
        <w:jc w:val="right"/>
        <w:textAlignment w:val="baseline"/>
        <w:rPr>
          <w:sz w:val="22"/>
          <w:szCs w:val="22"/>
        </w:rPr>
      </w:pPr>
    </w:p>
    <w:p w14:paraId="28358DA2" w14:textId="77777777" w:rsidR="00FA04CA" w:rsidRPr="00516E5F" w:rsidRDefault="00FA04CA" w:rsidP="00FA04CA">
      <w:pPr>
        <w:overflowPunct w:val="0"/>
        <w:autoSpaceDE w:val="0"/>
        <w:autoSpaceDN w:val="0"/>
        <w:adjustRightInd w:val="0"/>
        <w:jc w:val="right"/>
        <w:textAlignment w:val="baseline"/>
        <w:rPr>
          <w:sz w:val="22"/>
          <w:szCs w:val="22"/>
        </w:rPr>
      </w:pPr>
    </w:p>
    <w:p w14:paraId="29873DE5" w14:textId="77777777" w:rsidR="00FA04CA" w:rsidRPr="00516E5F" w:rsidRDefault="00FA04CA" w:rsidP="00FA04CA">
      <w:pPr>
        <w:suppressAutoHyphens/>
        <w:jc w:val="center"/>
        <w:rPr>
          <w:b/>
          <w:bCs/>
          <w:sz w:val="22"/>
          <w:szCs w:val="22"/>
          <w:lang w:eastAsia="ar-SA"/>
        </w:rPr>
      </w:pPr>
      <w:r w:rsidRPr="00516E5F">
        <w:rPr>
          <w:b/>
          <w:sz w:val="22"/>
          <w:szCs w:val="22"/>
        </w:rPr>
        <w:t>APAKŠUZŅĒMĒJA APLIECINĀJUMS</w:t>
      </w:r>
    </w:p>
    <w:p w14:paraId="445E3CF4" w14:textId="77777777" w:rsidR="00FA04CA" w:rsidRPr="00516E5F" w:rsidRDefault="00FA04CA" w:rsidP="00FA04CA">
      <w:pPr>
        <w:jc w:val="center"/>
        <w:rPr>
          <w:sz w:val="22"/>
          <w:szCs w:val="22"/>
        </w:rPr>
      </w:pPr>
      <w:r w:rsidRPr="00516E5F">
        <w:rPr>
          <w:sz w:val="22"/>
          <w:szCs w:val="22"/>
        </w:rPr>
        <w:t>/forma/</w:t>
      </w:r>
    </w:p>
    <w:p w14:paraId="6E553068" w14:textId="77777777" w:rsidR="00FA04CA" w:rsidRPr="00516E5F" w:rsidRDefault="00FA04CA" w:rsidP="00FA04CA">
      <w:pPr>
        <w:rPr>
          <w:sz w:val="22"/>
          <w:szCs w:val="22"/>
        </w:rPr>
      </w:pPr>
    </w:p>
    <w:p w14:paraId="552F08D4" w14:textId="77777777" w:rsidR="00FA04CA" w:rsidRPr="00516E5F" w:rsidRDefault="00FA04CA" w:rsidP="00FA04CA">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0872A162" w14:textId="77777777" w:rsidR="00FA04CA" w:rsidRPr="00516E5F" w:rsidRDefault="00FA04CA" w:rsidP="00FA04CA">
      <w:pPr>
        <w:rPr>
          <w:sz w:val="22"/>
          <w:szCs w:val="22"/>
        </w:rPr>
      </w:pPr>
      <w:r w:rsidRPr="00516E5F">
        <w:rPr>
          <w:b/>
          <w:sz w:val="22"/>
          <w:szCs w:val="22"/>
        </w:rPr>
        <w:t>Iepirkuma identifikācijas numurs:</w:t>
      </w:r>
      <w:r w:rsidRPr="00516E5F">
        <w:rPr>
          <w:sz w:val="22"/>
          <w:szCs w:val="22"/>
        </w:rPr>
        <w:t xml:space="preserve"> </w:t>
      </w:r>
      <w:r w:rsidRPr="00516E5F">
        <w:t>2018/08-1</w:t>
      </w:r>
    </w:p>
    <w:p w14:paraId="30A5E373" w14:textId="77777777" w:rsidR="00FA04CA" w:rsidRPr="00516E5F" w:rsidRDefault="00FA04CA" w:rsidP="00FA04CA">
      <w:pPr>
        <w:rPr>
          <w:sz w:val="22"/>
          <w:szCs w:val="22"/>
        </w:rPr>
      </w:pPr>
    </w:p>
    <w:p w14:paraId="67138B1E" w14:textId="77777777" w:rsidR="00FA04CA" w:rsidRPr="00516E5F" w:rsidRDefault="00FA04CA" w:rsidP="00FA04CA">
      <w:pPr>
        <w:jc w:val="both"/>
        <w:rPr>
          <w:sz w:val="22"/>
          <w:szCs w:val="22"/>
        </w:rPr>
      </w:pPr>
      <w:r w:rsidRPr="00516E5F">
        <w:rPr>
          <w:sz w:val="22"/>
          <w:szCs w:val="22"/>
        </w:rPr>
        <w:t xml:space="preserve">Ar šo </w:t>
      </w:r>
      <w:r w:rsidRPr="00516E5F">
        <w:rPr>
          <w:i/>
          <w:sz w:val="22"/>
          <w:szCs w:val="22"/>
        </w:rPr>
        <w:t>[Apakšuzņēmēja nosaukums vai vārds un uzvārds (ja apakšuzņēmējs ir fiziska persona), reģistrācijas numurs vai personas kods (ja apakšuzņēmējs ir fiziska persona) un adrese]</w:t>
      </w:r>
      <w:r w:rsidRPr="00516E5F">
        <w:rPr>
          <w:sz w:val="22"/>
          <w:szCs w:val="22"/>
        </w:rPr>
        <w:t xml:space="preserve"> apliecina, ka:</w:t>
      </w:r>
    </w:p>
    <w:p w14:paraId="73CCDDA7" w14:textId="77777777" w:rsidR="00FA04CA" w:rsidRPr="00516E5F" w:rsidRDefault="00FA04CA" w:rsidP="00FA04CA">
      <w:pPr>
        <w:rPr>
          <w:sz w:val="22"/>
          <w:szCs w:val="22"/>
        </w:rPr>
      </w:pPr>
    </w:p>
    <w:p w14:paraId="1560551E" w14:textId="77777777" w:rsidR="00FA04CA" w:rsidRPr="00516E5F" w:rsidRDefault="00FA04CA" w:rsidP="00FA04CA">
      <w:pPr>
        <w:pStyle w:val="Sarakstarindkopa"/>
        <w:numPr>
          <w:ilvl w:val="0"/>
          <w:numId w:val="5"/>
        </w:numPr>
        <w:tabs>
          <w:tab w:val="left" w:pos="284"/>
        </w:tabs>
        <w:ind w:left="0" w:firstLine="0"/>
        <w:contextualSpacing w:val="0"/>
        <w:jc w:val="both"/>
        <w:rPr>
          <w:sz w:val="22"/>
          <w:szCs w:val="22"/>
        </w:rPr>
      </w:pPr>
      <w:r w:rsidRPr="00516E5F">
        <w:rPr>
          <w:sz w:val="22"/>
          <w:szCs w:val="22"/>
        </w:rPr>
        <w:t>piekrīt piedalīties iepirkuma procedūrā,</w:t>
      </w:r>
      <w:r w:rsidRPr="00516E5F">
        <w:rPr>
          <w:bCs/>
          <w:sz w:val="22"/>
          <w:szCs w:val="22"/>
        </w:rPr>
        <w:t xml:space="preserve"> </w:t>
      </w:r>
      <w:r w:rsidRPr="00516E5F">
        <w:rPr>
          <w:sz w:val="22"/>
          <w:szCs w:val="22"/>
        </w:rPr>
        <w:t xml:space="preserve">kā </w:t>
      </w:r>
      <w:r w:rsidRPr="00516E5F">
        <w:rPr>
          <w:i/>
          <w:sz w:val="22"/>
          <w:szCs w:val="22"/>
        </w:rPr>
        <w:t>[Kandidāta/pretendenta nosaukums, reģistrācijas numurs un adrese]</w:t>
      </w:r>
      <w:r w:rsidRPr="00516E5F">
        <w:rPr>
          <w:sz w:val="22"/>
          <w:szCs w:val="22"/>
        </w:rPr>
        <w:t xml:space="preserve"> apakšuzņēmējs, un</w:t>
      </w:r>
    </w:p>
    <w:p w14:paraId="2BAE26B5" w14:textId="77777777" w:rsidR="00FA04CA" w:rsidRPr="00516E5F" w:rsidRDefault="00FA04CA" w:rsidP="00FA04CA">
      <w:pPr>
        <w:pStyle w:val="Sarakstarindkopa"/>
        <w:numPr>
          <w:ilvl w:val="0"/>
          <w:numId w:val="5"/>
        </w:numPr>
        <w:tabs>
          <w:tab w:val="left" w:pos="284"/>
        </w:tabs>
        <w:ind w:left="0" w:firstLine="0"/>
        <w:contextualSpacing w:val="0"/>
        <w:jc w:val="both"/>
        <w:rPr>
          <w:sz w:val="22"/>
          <w:szCs w:val="22"/>
        </w:rPr>
      </w:pPr>
      <w:r w:rsidRPr="00516E5F">
        <w:rPr>
          <w:sz w:val="22"/>
          <w:szCs w:val="22"/>
        </w:rPr>
        <w:t xml:space="preserve">gadījumā, ja ar kandidātu/pretendentu tiks noslēgts iepirkuma līgums, apņemas veikt šādus būvniecības darbus: </w:t>
      </w:r>
      <w:r w:rsidRPr="00516E5F">
        <w:rPr>
          <w:i/>
          <w:sz w:val="22"/>
          <w:szCs w:val="22"/>
        </w:rPr>
        <w:t>[</w:t>
      </w:r>
      <w:proofErr w:type="gramStart"/>
      <w:r w:rsidRPr="00516E5F">
        <w:rPr>
          <w:i/>
          <w:sz w:val="22"/>
          <w:szCs w:val="22"/>
        </w:rPr>
        <w:t>īss būvniecības darbu apraksts atbilstoši</w:t>
      </w:r>
      <w:proofErr w:type="gramEnd"/>
      <w:r w:rsidRPr="00516E5F">
        <w:rPr>
          <w:i/>
          <w:sz w:val="22"/>
          <w:szCs w:val="22"/>
        </w:rPr>
        <w:t xml:space="preserve"> Informācijā par apakšuzņēmēju norādītajam]</w:t>
      </w:r>
      <w:r w:rsidRPr="00516E5F">
        <w:rPr>
          <w:sz w:val="22"/>
          <w:szCs w:val="22"/>
        </w:rPr>
        <w:t xml:space="preserve"> un/vai nodot kandidātam/pretendentam šādus resursus: </w:t>
      </w:r>
      <w:r w:rsidRPr="00516E5F">
        <w:rPr>
          <w:i/>
          <w:sz w:val="22"/>
          <w:szCs w:val="22"/>
        </w:rPr>
        <w:t>[īss kandidātam/pretendentam nododamo resursu (speciālistu un/vai tehniskā aprīkojuma) apraksts]</w:t>
      </w:r>
      <w:r w:rsidRPr="00516E5F">
        <w:rPr>
          <w:sz w:val="22"/>
          <w:szCs w:val="22"/>
        </w:rPr>
        <w:t>, un</w:t>
      </w:r>
    </w:p>
    <w:p w14:paraId="530FBA2E" w14:textId="77777777" w:rsidR="00FA04CA" w:rsidRPr="00516E5F" w:rsidRDefault="00FA04CA" w:rsidP="00FA04CA">
      <w:pPr>
        <w:pStyle w:val="Sarakstarindkopa"/>
        <w:numPr>
          <w:ilvl w:val="0"/>
          <w:numId w:val="5"/>
        </w:numPr>
        <w:tabs>
          <w:tab w:val="left" w:pos="284"/>
        </w:tabs>
        <w:ind w:left="0" w:firstLine="0"/>
        <w:contextualSpacing w:val="0"/>
        <w:jc w:val="both"/>
        <w:rPr>
          <w:sz w:val="22"/>
          <w:szCs w:val="22"/>
        </w:rPr>
      </w:pPr>
      <w:r w:rsidRPr="00516E5F">
        <w:rPr>
          <w:sz w:val="22"/>
          <w:szCs w:val="22"/>
        </w:rPr>
        <w:t xml:space="preserve">uz to neattiecas neviens no SPSIL </w:t>
      </w:r>
      <w:proofErr w:type="gramStart"/>
      <w:r w:rsidRPr="00516E5F">
        <w:rPr>
          <w:sz w:val="22"/>
          <w:szCs w:val="22"/>
        </w:rPr>
        <w:t>48.panta</w:t>
      </w:r>
      <w:proofErr w:type="gramEnd"/>
      <w:r w:rsidRPr="00516E5F">
        <w:rPr>
          <w:sz w:val="22"/>
          <w:szCs w:val="22"/>
        </w:rPr>
        <w:t xml:space="preserve"> pirmās daļas </w:t>
      </w:r>
      <w:hyperlink r:id="rId29" w:anchor="p2" w:tgtFrame="_blank" w:history="1">
        <w:r w:rsidRPr="00516E5F">
          <w:rPr>
            <w:sz w:val="22"/>
            <w:szCs w:val="22"/>
          </w:rPr>
          <w:t>2.</w:t>
        </w:r>
      </w:hyperlink>
      <w:r w:rsidRPr="00516E5F">
        <w:rPr>
          <w:sz w:val="22"/>
          <w:szCs w:val="22"/>
        </w:rPr>
        <w:t xml:space="preserve">, </w:t>
      </w:r>
      <w:hyperlink r:id="rId30" w:anchor="p3" w:tgtFrame="_blank" w:history="1">
        <w:r w:rsidRPr="00516E5F">
          <w:rPr>
            <w:sz w:val="22"/>
            <w:szCs w:val="22"/>
          </w:rPr>
          <w:t>3.</w:t>
        </w:r>
      </w:hyperlink>
      <w:r w:rsidRPr="00516E5F">
        <w:rPr>
          <w:sz w:val="22"/>
          <w:szCs w:val="22"/>
        </w:rPr>
        <w:t xml:space="preserve">, 4., </w:t>
      </w:r>
      <w:hyperlink r:id="rId31" w:anchor="p8" w:tgtFrame="_blank" w:history="1">
        <w:r w:rsidRPr="00516E5F">
          <w:rPr>
            <w:sz w:val="22"/>
            <w:szCs w:val="22"/>
          </w:rPr>
          <w:t>8.punktā</w:t>
        </w:r>
      </w:hyperlink>
      <w:r w:rsidRPr="00516E5F">
        <w:rPr>
          <w:sz w:val="22"/>
          <w:szCs w:val="22"/>
        </w:rPr>
        <w:t xml:space="preserve"> noteiktajiem izslēgšanas noteikumiem.</w:t>
      </w:r>
    </w:p>
    <w:p w14:paraId="1D665B0B" w14:textId="77777777" w:rsidR="00FA04CA" w:rsidRPr="00516E5F" w:rsidRDefault="00FA04CA" w:rsidP="00FA04CA">
      <w:pPr>
        <w:jc w:val="both"/>
        <w:rPr>
          <w:sz w:val="22"/>
          <w:szCs w:val="22"/>
        </w:rPr>
      </w:pPr>
    </w:p>
    <w:p w14:paraId="7ABF70C9" w14:textId="77777777" w:rsidR="00FA04CA" w:rsidRPr="00516E5F" w:rsidRDefault="00FA04CA" w:rsidP="00FA04CA">
      <w:pPr>
        <w:rPr>
          <w:i/>
          <w:iCs/>
          <w:sz w:val="22"/>
          <w:szCs w:val="22"/>
        </w:rPr>
      </w:pPr>
      <w:r w:rsidRPr="00516E5F">
        <w:rPr>
          <w:i/>
          <w:iCs/>
          <w:sz w:val="22"/>
          <w:szCs w:val="22"/>
        </w:rPr>
        <w:t>[datums:] ________________________________________________</w:t>
      </w:r>
    </w:p>
    <w:p w14:paraId="1D56CD47" w14:textId="77777777" w:rsidR="00FA04CA" w:rsidRPr="00516E5F" w:rsidRDefault="00FA04CA" w:rsidP="00FA04CA">
      <w:pPr>
        <w:rPr>
          <w:i/>
          <w:iCs/>
          <w:sz w:val="22"/>
          <w:szCs w:val="22"/>
        </w:rPr>
      </w:pPr>
      <w:r w:rsidRPr="00516E5F">
        <w:rPr>
          <w:i/>
          <w:iCs/>
          <w:sz w:val="22"/>
          <w:szCs w:val="22"/>
        </w:rPr>
        <w:t xml:space="preserve">[apakšuzņēmēja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w:t>
      </w:r>
    </w:p>
    <w:p w14:paraId="260DD2D1" w14:textId="77777777" w:rsidR="00FA04CA" w:rsidRPr="00516E5F" w:rsidRDefault="00FA04CA" w:rsidP="00FA04CA">
      <w:pPr>
        <w:rPr>
          <w:i/>
          <w:iCs/>
          <w:sz w:val="22"/>
          <w:szCs w:val="22"/>
        </w:rPr>
      </w:pPr>
      <w:r w:rsidRPr="00516E5F">
        <w:rPr>
          <w:i/>
          <w:iCs/>
          <w:sz w:val="22"/>
          <w:szCs w:val="22"/>
        </w:rPr>
        <w:t xml:space="preserve">[apakšuzņēmēja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w:t>
      </w:r>
    </w:p>
    <w:p w14:paraId="7B5D7456" w14:textId="77777777" w:rsidR="00FA04CA" w:rsidRPr="00516E5F" w:rsidRDefault="00FA04CA" w:rsidP="00FA04CA">
      <w:pPr>
        <w:jc w:val="both"/>
        <w:rPr>
          <w:i/>
          <w:sz w:val="22"/>
          <w:szCs w:val="22"/>
        </w:rPr>
      </w:pPr>
    </w:p>
    <w:p w14:paraId="4B451455" w14:textId="77777777" w:rsidR="00FA04CA" w:rsidRPr="00516E5F" w:rsidRDefault="00FA04CA" w:rsidP="00FA04CA">
      <w:pPr>
        <w:rPr>
          <w:i/>
          <w:sz w:val="22"/>
          <w:szCs w:val="22"/>
        </w:rPr>
      </w:pPr>
    </w:p>
    <w:p w14:paraId="3429DBEB" w14:textId="77777777" w:rsidR="00FA04CA" w:rsidRPr="00516E5F" w:rsidRDefault="00FA04CA" w:rsidP="00FA04CA">
      <w:pPr>
        <w:rPr>
          <w:i/>
          <w:sz w:val="22"/>
          <w:szCs w:val="22"/>
        </w:rPr>
      </w:pPr>
    </w:p>
    <w:p w14:paraId="44E69472" w14:textId="77777777" w:rsidR="00FA04CA" w:rsidRPr="00516E5F" w:rsidRDefault="00FA04CA" w:rsidP="00FA04CA">
      <w:pPr>
        <w:rPr>
          <w:i/>
          <w:iCs/>
          <w:sz w:val="22"/>
          <w:szCs w:val="22"/>
        </w:rPr>
      </w:pPr>
      <w:r w:rsidRPr="00516E5F">
        <w:rPr>
          <w:i/>
          <w:iCs/>
          <w:sz w:val="22"/>
          <w:szCs w:val="22"/>
        </w:rPr>
        <w:t>[datums:] ________________________________________________</w:t>
      </w:r>
    </w:p>
    <w:p w14:paraId="5CD9BD97"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284B4471" w14:textId="77777777" w:rsidR="00FA04CA" w:rsidRPr="00516E5F" w:rsidRDefault="00FA04CA" w:rsidP="00FA04CA">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6A8D5CD1" w14:textId="77777777" w:rsidR="00FA04CA" w:rsidRPr="00516E5F" w:rsidRDefault="00FA04CA" w:rsidP="00FA04CA">
      <w:pPr>
        <w:rPr>
          <w:i/>
          <w:iCs/>
          <w:sz w:val="22"/>
          <w:szCs w:val="22"/>
        </w:rPr>
      </w:pPr>
    </w:p>
    <w:p w14:paraId="4C2EBFDA" w14:textId="77777777" w:rsidR="00FA04CA" w:rsidRPr="00516E5F" w:rsidRDefault="00FA04CA" w:rsidP="00FA04CA">
      <w:pPr>
        <w:rPr>
          <w:i/>
          <w:iCs/>
          <w:sz w:val="22"/>
          <w:szCs w:val="22"/>
        </w:rPr>
      </w:pPr>
    </w:p>
    <w:p w14:paraId="3882E6B0" w14:textId="77777777" w:rsidR="00FA04CA" w:rsidRPr="00516E5F" w:rsidRDefault="00FA04CA" w:rsidP="00FA04CA">
      <w:pPr>
        <w:widowControl w:val="0"/>
        <w:autoSpaceDE w:val="0"/>
        <w:autoSpaceDN w:val="0"/>
        <w:adjustRightInd w:val="0"/>
        <w:rPr>
          <w:sz w:val="20"/>
          <w:szCs w:val="20"/>
        </w:rPr>
      </w:pPr>
    </w:p>
    <w:p w14:paraId="64AEEEE8" w14:textId="77777777" w:rsidR="00FA04CA" w:rsidRPr="00516E5F" w:rsidRDefault="00FA04CA" w:rsidP="00D93300">
      <w:pPr>
        <w:overflowPunct w:val="0"/>
        <w:autoSpaceDE w:val="0"/>
        <w:autoSpaceDN w:val="0"/>
        <w:adjustRightInd w:val="0"/>
        <w:jc w:val="right"/>
        <w:textAlignment w:val="baseline"/>
        <w:rPr>
          <w:b/>
          <w:sz w:val="22"/>
          <w:szCs w:val="22"/>
        </w:rPr>
      </w:pPr>
    </w:p>
    <w:p w14:paraId="54E03867" w14:textId="77777777" w:rsidR="00FA04CA" w:rsidRPr="00516E5F" w:rsidRDefault="00FA04CA" w:rsidP="00D93300">
      <w:pPr>
        <w:overflowPunct w:val="0"/>
        <w:autoSpaceDE w:val="0"/>
        <w:autoSpaceDN w:val="0"/>
        <w:adjustRightInd w:val="0"/>
        <w:jc w:val="right"/>
        <w:textAlignment w:val="baseline"/>
        <w:rPr>
          <w:b/>
          <w:sz w:val="22"/>
          <w:szCs w:val="22"/>
        </w:rPr>
      </w:pPr>
    </w:p>
    <w:p w14:paraId="1E5A7E59" w14:textId="77777777" w:rsidR="00FA04CA" w:rsidRPr="00516E5F" w:rsidRDefault="00FA04CA" w:rsidP="00D93300">
      <w:pPr>
        <w:overflowPunct w:val="0"/>
        <w:autoSpaceDE w:val="0"/>
        <w:autoSpaceDN w:val="0"/>
        <w:adjustRightInd w:val="0"/>
        <w:jc w:val="right"/>
        <w:textAlignment w:val="baseline"/>
        <w:rPr>
          <w:b/>
          <w:sz w:val="22"/>
          <w:szCs w:val="22"/>
        </w:rPr>
      </w:pPr>
    </w:p>
    <w:p w14:paraId="77BF21B8" w14:textId="77777777" w:rsidR="00FA04CA" w:rsidRPr="00516E5F" w:rsidRDefault="00FA04CA" w:rsidP="00D93300">
      <w:pPr>
        <w:overflowPunct w:val="0"/>
        <w:autoSpaceDE w:val="0"/>
        <w:autoSpaceDN w:val="0"/>
        <w:adjustRightInd w:val="0"/>
        <w:jc w:val="right"/>
        <w:textAlignment w:val="baseline"/>
        <w:rPr>
          <w:b/>
          <w:sz w:val="22"/>
          <w:szCs w:val="22"/>
        </w:rPr>
      </w:pPr>
    </w:p>
    <w:p w14:paraId="3F50BF6B" w14:textId="77777777" w:rsidR="00FA04CA" w:rsidRPr="00516E5F" w:rsidRDefault="00FA04CA" w:rsidP="00D93300">
      <w:pPr>
        <w:overflowPunct w:val="0"/>
        <w:autoSpaceDE w:val="0"/>
        <w:autoSpaceDN w:val="0"/>
        <w:adjustRightInd w:val="0"/>
        <w:jc w:val="right"/>
        <w:textAlignment w:val="baseline"/>
        <w:rPr>
          <w:b/>
          <w:sz w:val="22"/>
          <w:szCs w:val="22"/>
        </w:rPr>
      </w:pPr>
    </w:p>
    <w:p w14:paraId="11C0B29F" w14:textId="77777777" w:rsidR="00FA04CA" w:rsidRPr="00516E5F" w:rsidRDefault="00FA04CA" w:rsidP="00D93300">
      <w:pPr>
        <w:overflowPunct w:val="0"/>
        <w:autoSpaceDE w:val="0"/>
        <w:autoSpaceDN w:val="0"/>
        <w:adjustRightInd w:val="0"/>
        <w:jc w:val="right"/>
        <w:textAlignment w:val="baseline"/>
        <w:rPr>
          <w:b/>
          <w:sz w:val="22"/>
          <w:szCs w:val="22"/>
        </w:rPr>
      </w:pPr>
    </w:p>
    <w:p w14:paraId="65FAF8BE" w14:textId="77777777" w:rsidR="00FA04CA" w:rsidRPr="00516E5F" w:rsidRDefault="00FA04CA" w:rsidP="00D93300">
      <w:pPr>
        <w:overflowPunct w:val="0"/>
        <w:autoSpaceDE w:val="0"/>
        <w:autoSpaceDN w:val="0"/>
        <w:adjustRightInd w:val="0"/>
        <w:jc w:val="right"/>
        <w:textAlignment w:val="baseline"/>
        <w:rPr>
          <w:b/>
          <w:sz w:val="22"/>
          <w:szCs w:val="22"/>
        </w:rPr>
      </w:pPr>
    </w:p>
    <w:p w14:paraId="0202499D" w14:textId="77777777" w:rsidR="00FA04CA" w:rsidRPr="00516E5F" w:rsidRDefault="00FA04CA" w:rsidP="00D93300">
      <w:pPr>
        <w:overflowPunct w:val="0"/>
        <w:autoSpaceDE w:val="0"/>
        <w:autoSpaceDN w:val="0"/>
        <w:adjustRightInd w:val="0"/>
        <w:jc w:val="right"/>
        <w:textAlignment w:val="baseline"/>
        <w:rPr>
          <w:b/>
          <w:sz w:val="22"/>
          <w:szCs w:val="22"/>
        </w:rPr>
      </w:pPr>
    </w:p>
    <w:p w14:paraId="0F8DB92F" w14:textId="77777777" w:rsidR="00FA04CA" w:rsidRPr="00516E5F" w:rsidRDefault="00FA04CA" w:rsidP="00D93300">
      <w:pPr>
        <w:overflowPunct w:val="0"/>
        <w:autoSpaceDE w:val="0"/>
        <w:autoSpaceDN w:val="0"/>
        <w:adjustRightInd w:val="0"/>
        <w:jc w:val="right"/>
        <w:textAlignment w:val="baseline"/>
        <w:rPr>
          <w:b/>
          <w:sz w:val="22"/>
          <w:szCs w:val="22"/>
        </w:rPr>
      </w:pPr>
    </w:p>
    <w:p w14:paraId="41C432B5" w14:textId="77777777" w:rsidR="00FA04CA" w:rsidRPr="00516E5F" w:rsidRDefault="00FA04CA" w:rsidP="00D93300">
      <w:pPr>
        <w:overflowPunct w:val="0"/>
        <w:autoSpaceDE w:val="0"/>
        <w:autoSpaceDN w:val="0"/>
        <w:adjustRightInd w:val="0"/>
        <w:jc w:val="right"/>
        <w:textAlignment w:val="baseline"/>
        <w:rPr>
          <w:b/>
          <w:sz w:val="22"/>
          <w:szCs w:val="22"/>
        </w:rPr>
      </w:pPr>
    </w:p>
    <w:p w14:paraId="341B12CB" w14:textId="77777777" w:rsidR="00FA04CA" w:rsidRPr="00516E5F" w:rsidRDefault="00FA04CA" w:rsidP="00D93300">
      <w:pPr>
        <w:overflowPunct w:val="0"/>
        <w:autoSpaceDE w:val="0"/>
        <w:autoSpaceDN w:val="0"/>
        <w:adjustRightInd w:val="0"/>
        <w:jc w:val="right"/>
        <w:textAlignment w:val="baseline"/>
        <w:rPr>
          <w:b/>
          <w:sz w:val="22"/>
          <w:szCs w:val="22"/>
        </w:rPr>
      </w:pPr>
    </w:p>
    <w:p w14:paraId="38992B31" w14:textId="77777777" w:rsidR="00FA04CA" w:rsidRPr="00516E5F" w:rsidRDefault="00FA04CA" w:rsidP="00D93300">
      <w:pPr>
        <w:overflowPunct w:val="0"/>
        <w:autoSpaceDE w:val="0"/>
        <w:autoSpaceDN w:val="0"/>
        <w:adjustRightInd w:val="0"/>
        <w:jc w:val="right"/>
        <w:textAlignment w:val="baseline"/>
        <w:rPr>
          <w:b/>
          <w:sz w:val="22"/>
          <w:szCs w:val="22"/>
        </w:rPr>
      </w:pPr>
    </w:p>
    <w:p w14:paraId="0AA356AD" w14:textId="77777777" w:rsidR="00FA04CA" w:rsidRPr="00516E5F" w:rsidRDefault="00FA04CA" w:rsidP="00D93300">
      <w:pPr>
        <w:overflowPunct w:val="0"/>
        <w:autoSpaceDE w:val="0"/>
        <w:autoSpaceDN w:val="0"/>
        <w:adjustRightInd w:val="0"/>
        <w:jc w:val="right"/>
        <w:textAlignment w:val="baseline"/>
        <w:rPr>
          <w:b/>
          <w:sz w:val="22"/>
          <w:szCs w:val="22"/>
        </w:rPr>
      </w:pPr>
    </w:p>
    <w:p w14:paraId="4F97FC92" w14:textId="77777777" w:rsidR="00FA04CA" w:rsidRPr="00516E5F" w:rsidRDefault="00FA04CA" w:rsidP="00D93300">
      <w:pPr>
        <w:overflowPunct w:val="0"/>
        <w:autoSpaceDE w:val="0"/>
        <w:autoSpaceDN w:val="0"/>
        <w:adjustRightInd w:val="0"/>
        <w:jc w:val="right"/>
        <w:textAlignment w:val="baseline"/>
        <w:rPr>
          <w:b/>
          <w:sz w:val="22"/>
          <w:szCs w:val="22"/>
        </w:rPr>
      </w:pPr>
    </w:p>
    <w:p w14:paraId="597AACDC" w14:textId="77777777" w:rsidR="00FA04CA" w:rsidRPr="00516E5F" w:rsidRDefault="00FA04CA" w:rsidP="00D93300">
      <w:pPr>
        <w:overflowPunct w:val="0"/>
        <w:autoSpaceDE w:val="0"/>
        <w:autoSpaceDN w:val="0"/>
        <w:adjustRightInd w:val="0"/>
        <w:jc w:val="right"/>
        <w:textAlignment w:val="baseline"/>
        <w:rPr>
          <w:b/>
          <w:sz w:val="22"/>
          <w:szCs w:val="22"/>
        </w:rPr>
      </w:pPr>
    </w:p>
    <w:p w14:paraId="0A6AF763" w14:textId="14C15F88" w:rsidR="00C02869" w:rsidRPr="00516E5F" w:rsidRDefault="003C0604" w:rsidP="00D93300">
      <w:pPr>
        <w:overflowPunct w:val="0"/>
        <w:autoSpaceDE w:val="0"/>
        <w:autoSpaceDN w:val="0"/>
        <w:adjustRightInd w:val="0"/>
        <w:jc w:val="right"/>
        <w:textAlignment w:val="baseline"/>
        <w:rPr>
          <w:b/>
          <w:sz w:val="22"/>
          <w:szCs w:val="22"/>
        </w:rPr>
      </w:pPr>
      <w:r w:rsidRPr="00516E5F">
        <w:rPr>
          <w:b/>
          <w:sz w:val="22"/>
          <w:szCs w:val="22"/>
        </w:rPr>
        <w:lastRenderedPageBreak/>
        <w:t>7</w:t>
      </w:r>
      <w:r w:rsidR="00C02869" w:rsidRPr="00516E5F">
        <w:rPr>
          <w:b/>
          <w:sz w:val="22"/>
          <w:szCs w:val="22"/>
        </w:rPr>
        <w:t>.pielikums</w:t>
      </w:r>
    </w:p>
    <w:p w14:paraId="623C7280" w14:textId="77777777" w:rsidR="00F15786" w:rsidRPr="00516E5F" w:rsidRDefault="00F15786" w:rsidP="00D93300">
      <w:pPr>
        <w:overflowPunct w:val="0"/>
        <w:autoSpaceDE w:val="0"/>
        <w:autoSpaceDN w:val="0"/>
        <w:adjustRightInd w:val="0"/>
        <w:jc w:val="right"/>
        <w:textAlignment w:val="baseline"/>
        <w:rPr>
          <w:sz w:val="22"/>
          <w:szCs w:val="22"/>
        </w:rPr>
      </w:pPr>
      <w:r w:rsidRPr="00516E5F">
        <w:rPr>
          <w:sz w:val="22"/>
          <w:szCs w:val="22"/>
        </w:rPr>
        <w:t>SIA “Cesvaines siltums”</w:t>
      </w:r>
    </w:p>
    <w:p w14:paraId="44019422" w14:textId="77777777" w:rsidR="00F15786" w:rsidRPr="00516E5F" w:rsidRDefault="00F15786" w:rsidP="00D93300">
      <w:pPr>
        <w:overflowPunct w:val="0"/>
        <w:autoSpaceDE w:val="0"/>
        <w:autoSpaceDN w:val="0"/>
        <w:adjustRightInd w:val="0"/>
        <w:jc w:val="right"/>
        <w:textAlignment w:val="baseline"/>
        <w:rPr>
          <w:bCs/>
          <w:sz w:val="22"/>
          <w:szCs w:val="22"/>
        </w:rPr>
      </w:pPr>
      <w:r w:rsidRPr="00516E5F">
        <w:rPr>
          <w:bCs/>
          <w:sz w:val="22"/>
          <w:szCs w:val="22"/>
        </w:rPr>
        <w:t>iepirkuma procedūras</w:t>
      </w:r>
    </w:p>
    <w:p w14:paraId="0B9CAAF4" w14:textId="77777777" w:rsidR="00F15786" w:rsidRPr="00516E5F" w:rsidRDefault="00F15786" w:rsidP="00D93300">
      <w:pPr>
        <w:jc w:val="right"/>
        <w:rPr>
          <w:sz w:val="22"/>
          <w:szCs w:val="22"/>
        </w:rPr>
      </w:pPr>
      <w:r w:rsidRPr="00516E5F">
        <w:rPr>
          <w:sz w:val="22"/>
          <w:szCs w:val="22"/>
        </w:rPr>
        <w:t>“Centralizētās siltumapgādes sistēmas ražošanas</w:t>
      </w:r>
    </w:p>
    <w:p w14:paraId="14571AE0" w14:textId="77777777" w:rsidR="00F15786" w:rsidRPr="00516E5F" w:rsidRDefault="00F15786" w:rsidP="00D93300">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6CAEBABF" w14:textId="77777777" w:rsidR="00F15786" w:rsidRPr="00516E5F" w:rsidRDefault="00F15786" w:rsidP="00D93300">
      <w:pPr>
        <w:jc w:val="right"/>
        <w:rPr>
          <w:sz w:val="22"/>
          <w:szCs w:val="22"/>
        </w:rPr>
      </w:pPr>
      <w:r w:rsidRPr="00516E5F">
        <w:rPr>
          <w:sz w:val="22"/>
          <w:szCs w:val="22"/>
        </w:rPr>
        <w:t xml:space="preserve"> projektēšana, autoruzraudzība un būvdarbi”</w:t>
      </w:r>
    </w:p>
    <w:p w14:paraId="15670BA8" w14:textId="77777777" w:rsidR="00DD4943" w:rsidRPr="00516E5F" w:rsidRDefault="00DD4943" w:rsidP="00D93300">
      <w:pPr>
        <w:overflowPunct w:val="0"/>
        <w:autoSpaceDE w:val="0"/>
        <w:autoSpaceDN w:val="0"/>
        <w:adjustRightInd w:val="0"/>
        <w:jc w:val="right"/>
        <w:textAlignment w:val="baseline"/>
        <w:rPr>
          <w:sz w:val="22"/>
          <w:szCs w:val="22"/>
        </w:rPr>
      </w:pPr>
      <w:r w:rsidRPr="00516E5F">
        <w:rPr>
          <w:sz w:val="22"/>
          <w:szCs w:val="22"/>
        </w:rPr>
        <w:t>nolikumam</w:t>
      </w:r>
    </w:p>
    <w:p w14:paraId="6AED6F56" w14:textId="69F28CA1" w:rsidR="00C02869" w:rsidRPr="00516E5F" w:rsidRDefault="00C02869" w:rsidP="00D93300">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003C0604" w:rsidRPr="00516E5F">
        <w:t xml:space="preserve"> 2018/08-1</w:t>
      </w:r>
    </w:p>
    <w:p w14:paraId="3B194E22" w14:textId="77777777" w:rsidR="005434FF" w:rsidRPr="00516E5F" w:rsidRDefault="005434FF" w:rsidP="00D93300">
      <w:pPr>
        <w:overflowPunct w:val="0"/>
        <w:autoSpaceDE w:val="0"/>
        <w:autoSpaceDN w:val="0"/>
        <w:adjustRightInd w:val="0"/>
        <w:jc w:val="right"/>
        <w:textAlignment w:val="baseline"/>
        <w:rPr>
          <w:sz w:val="22"/>
          <w:szCs w:val="22"/>
        </w:rPr>
      </w:pPr>
    </w:p>
    <w:p w14:paraId="3480BCD9" w14:textId="77777777" w:rsidR="00C02869" w:rsidRPr="00516E5F" w:rsidRDefault="00C02869" w:rsidP="00D93300">
      <w:pPr>
        <w:jc w:val="center"/>
        <w:rPr>
          <w:b/>
          <w:sz w:val="22"/>
          <w:szCs w:val="22"/>
        </w:rPr>
      </w:pPr>
      <w:r w:rsidRPr="00516E5F">
        <w:rPr>
          <w:b/>
          <w:sz w:val="22"/>
          <w:szCs w:val="22"/>
        </w:rPr>
        <w:t>INFORMĀCIJA PAR KANDIDĀTA FINANSIĀLO STĀVOKLI</w:t>
      </w:r>
    </w:p>
    <w:p w14:paraId="49D9A3B4" w14:textId="77777777" w:rsidR="00C02869" w:rsidRPr="00516E5F" w:rsidRDefault="00C02869" w:rsidP="00D93300">
      <w:pPr>
        <w:jc w:val="center"/>
        <w:rPr>
          <w:sz w:val="22"/>
          <w:szCs w:val="22"/>
        </w:rPr>
      </w:pPr>
      <w:r w:rsidRPr="00516E5F">
        <w:rPr>
          <w:sz w:val="22"/>
          <w:szCs w:val="22"/>
        </w:rPr>
        <w:t>/forma/</w:t>
      </w:r>
    </w:p>
    <w:p w14:paraId="3D6A062F" w14:textId="77777777" w:rsidR="00C02869" w:rsidRPr="00516E5F" w:rsidRDefault="00C02869" w:rsidP="00D93300">
      <w:pPr>
        <w:rPr>
          <w:sz w:val="22"/>
          <w:szCs w:val="22"/>
        </w:rPr>
      </w:pPr>
    </w:p>
    <w:p w14:paraId="277C1217" w14:textId="77777777" w:rsidR="00C02869" w:rsidRPr="00516E5F" w:rsidRDefault="00C02869" w:rsidP="00D93300">
      <w:pPr>
        <w:jc w:val="both"/>
        <w:rPr>
          <w:i/>
          <w:sz w:val="22"/>
          <w:szCs w:val="22"/>
        </w:rPr>
      </w:pPr>
      <w:r w:rsidRPr="00516E5F">
        <w:rPr>
          <w:i/>
          <w:sz w:val="22"/>
          <w:szCs w:val="22"/>
        </w:rPr>
        <w:t>[</w:t>
      </w:r>
      <w:r w:rsidRPr="00516E5F">
        <w:rPr>
          <w:i/>
          <w:iCs/>
          <w:sz w:val="22"/>
          <w:szCs w:val="22"/>
        </w:rPr>
        <w:t>Finanšu informācija tiek norādīta no ikgadējā finanšu pārskata (peļņas vai zaudējumu aprēķina), kas sagatavots ievērojot attiecīgās kandidāta reģistrācijas valsts normatīvo aktu prasības attiecībā uz gada</w:t>
      </w:r>
      <w:r w:rsidRPr="00516E5F">
        <w:rPr>
          <w:bCs/>
          <w:i/>
          <w:iCs/>
          <w:sz w:val="22"/>
          <w:szCs w:val="22"/>
        </w:rPr>
        <w:t xml:space="preserve"> </w:t>
      </w:r>
      <w:r w:rsidRPr="00516E5F">
        <w:rPr>
          <w:i/>
          <w:iCs/>
          <w:sz w:val="22"/>
          <w:szCs w:val="22"/>
        </w:rPr>
        <w:t>finanšu pārskata noformēšanu un apstiprināšanu</w:t>
      </w:r>
      <w:r w:rsidRPr="00516E5F">
        <w:rPr>
          <w:i/>
          <w:sz w:val="22"/>
          <w:szCs w:val="22"/>
        </w:rPr>
        <w:t>]</w:t>
      </w:r>
    </w:p>
    <w:p w14:paraId="5DCECE1A" w14:textId="77777777" w:rsidR="00C02869" w:rsidRPr="00516E5F" w:rsidRDefault="00C02869" w:rsidP="00D93300">
      <w:pPr>
        <w:rPr>
          <w:i/>
          <w:sz w:val="22"/>
          <w:szCs w:val="22"/>
        </w:rPr>
      </w:pPr>
    </w:p>
    <w:p w14:paraId="4BE00F48" w14:textId="77777777" w:rsidR="00296CA9" w:rsidRPr="00516E5F" w:rsidRDefault="00296CA9" w:rsidP="00D93300">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74F6F7F0" w14:textId="146FBD7C" w:rsidR="00C02869" w:rsidRPr="00516E5F" w:rsidRDefault="00C02869" w:rsidP="00D93300">
      <w:pPr>
        <w:rPr>
          <w:sz w:val="22"/>
          <w:szCs w:val="22"/>
        </w:rPr>
      </w:pPr>
      <w:r w:rsidRPr="00516E5F">
        <w:rPr>
          <w:b/>
          <w:sz w:val="22"/>
          <w:szCs w:val="22"/>
        </w:rPr>
        <w:t>Iepirkuma identifikācijas numurs:</w:t>
      </w:r>
      <w:r w:rsidRPr="00516E5F">
        <w:rPr>
          <w:sz w:val="22"/>
          <w:szCs w:val="22"/>
        </w:rPr>
        <w:t xml:space="preserve"> </w:t>
      </w:r>
      <w:r w:rsidR="00172A79" w:rsidRPr="00516E5F">
        <w:t>2018/08-1</w:t>
      </w:r>
    </w:p>
    <w:p w14:paraId="4192A4AE" w14:textId="77777777" w:rsidR="00C02869" w:rsidRPr="00516E5F" w:rsidRDefault="00C02869" w:rsidP="00D93300">
      <w:pPr>
        <w:rPr>
          <w:sz w:val="22"/>
          <w:szCs w:val="22"/>
        </w:rPr>
      </w:pPr>
    </w:p>
    <w:p w14:paraId="31C46FAB" w14:textId="03D488F6" w:rsidR="00C02869" w:rsidRPr="00516E5F" w:rsidRDefault="00876CF4" w:rsidP="00D93300">
      <w:pPr>
        <w:jc w:val="both"/>
        <w:rPr>
          <w:sz w:val="22"/>
          <w:szCs w:val="22"/>
        </w:rPr>
      </w:pPr>
      <w:r w:rsidRPr="00516E5F">
        <w:rPr>
          <w:sz w:val="22"/>
          <w:szCs w:val="22"/>
        </w:rPr>
        <w:t xml:space="preserve">Iepirkuma </w:t>
      </w:r>
      <w:r w:rsidR="00C02869" w:rsidRPr="00516E5F">
        <w:rPr>
          <w:sz w:val="22"/>
          <w:szCs w:val="22"/>
        </w:rPr>
        <w:t xml:space="preserve">procedūras nolikuma </w:t>
      </w:r>
      <w:r w:rsidR="00D76866" w:rsidRPr="00516E5F">
        <w:rPr>
          <w:sz w:val="22"/>
          <w:szCs w:val="22"/>
        </w:rPr>
        <w:t>3</w:t>
      </w:r>
      <w:r w:rsidR="00B15A63" w:rsidRPr="00516E5F">
        <w:rPr>
          <w:sz w:val="22"/>
          <w:szCs w:val="22"/>
        </w:rPr>
        <w:t>0</w:t>
      </w:r>
      <w:r w:rsidR="00C02869" w:rsidRPr="00516E5F">
        <w:rPr>
          <w:sz w:val="22"/>
          <w:szCs w:val="22"/>
        </w:rPr>
        <w:t xml:space="preserve">.3.1.punkta prasība – Vidējais gada </w:t>
      </w:r>
      <w:r w:rsidR="00D64D40" w:rsidRPr="00516E5F">
        <w:rPr>
          <w:sz w:val="22"/>
          <w:szCs w:val="22"/>
        </w:rPr>
        <w:t xml:space="preserve">neto </w:t>
      </w:r>
      <w:r w:rsidR="00C02869" w:rsidRPr="00516E5F">
        <w:rPr>
          <w:sz w:val="22"/>
          <w:szCs w:val="22"/>
        </w:rPr>
        <w:t>apgrozījums:</w:t>
      </w:r>
    </w:p>
    <w:p w14:paraId="72B8F943" w14:textId="10A8AF29" w:rsidR="00C02869" w:rsidRPr="00516E5F" w:rsidRDefault="00C02869" w:rsidP="00D93300">
      <w:pPr>
        <w:jc w:val="both"/>
        <w:rPr>
          <w:i/>
          <w:sz w:val="22"/>
          <w:szCs w:val="22"/>
        </w:rPr>
      </w:pPr>
    </w:p>
    <w:tbl>
      <w:tblPr>
        <w:tblW w:w="5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656"/>
      </w:tblGrid>
      <w:tr w:rsidR="00D64D40" w:rsidRPr="00516E5F" w14:paraId="16597492" w14:textId="77777777" w:rsidTr="00D3362E">
        <w:trPr>
          <w:jc w:val="center"/>
        </w:trPr>
        <w:tc>
          <w:tcPr>
            <w:tcW w:w="3170" w:type="dxa"/>
            <w:shd w:val="clear" w:color="auto" w:fill="D9D9D9"/>
            <w:vAlign w:val="center"/>
          </w:tcPr>
          <w:p w14:paraId="6D0D2724" w14:textId="77777777" w:rsidR="00D64D40" w:rsidRPr="00516E5F" w:rsidRDefault="00D64D40" w:rsidP="00D93300">
            <w:pPr>
              <w:jc w:val="center"/>
              <w:rPr>
                <w:b/>
                <w:sz w:val="22"/>
                <w:szCs w:val="22"/>
              </w:rPr>
            </w:pPr>
            <w:r w:rsidRPr="00516E5F">
              <w:rPr>
                <w:b/>
                <w:sz w:val="22"/>
                <w:szCs w:val="22"/>
              </w:rPr>
              <w:t>Gads</w:t>
            </w:r>
          </w:p>
        </w:tc>
        <w:tc>
          <w:tcPr>
            <w:tcW w:w="2656" w:type="dxa"/>
            <w:shd w:val="clear" w:color="auto" w:fill="D9D9D9"/>
            <w:vAlign w:val="center"/>
          </w:tcPr>
          <w:p w14:paraId="2CA378AE" w14:textId="5AAAE4BA" w:rsidR="00D64D40" w:rsidRPr="00516E5F" w:rsidRDefault="00D64D40" w:rsidP="00D93300">
            <w:pPr>
              <w:jc w:val="center"/>
              <w:rPr>
                <w:b/>
                <w:sz w:val="22"/>
                <w:szCs w:val="22"/>
              </w:rPr>
            </w:pPr>
            <w:r w:rsidRPr="00516E5F">
              <w:rPr>
                <w:b/>
                <w:sz w:val="22"/>
                <w:szCs w:val="22"/>
              </w:rPr>
              <w:t>Neto apgrozījums</w:t>
            </w:r>
            <w:r w:rsidR="00334D17" w:rsidRPr="00516E5F">
              <w:rPr>
                <w:b/>
                <w:sz w:val="22"/>
                <w:szCs w:val="22"/>
              </w:rPr>
              <w:t xml:space="preserve"> E</w:t>
            </w:r>
            <w:r w:rsidRPr="00516E5F">
              <w:rPr>
                <w:b/>
                <w:sz w:val="22"/>
                <w:szCs w:val="22"/>
              </w:rPr>
              <w:t>UR</w:t>
            </w:r>
          </w:p>
        </w:tc>
      </w:tr>
      <w:tr w:rsidR="00D64D40" w:rsidRPr="00516E5F" w14:paraId="26011040" w14:textId="77777777" w:rsidTr="00D3362E">
        <w:trPr>
          <w:jc w:val="center"/>
        </w:trPr>
        <w:tc>
          <w:tcPr>
            <w:tcW w:w="3170" w:type="dxa"/>
            <w:vAlign w:val="center"/>
          </w:tcPr>
          <w:p w14:paraId="00D9B1DA" w14:textId="77777777" w:rsidR="00D64D40" w:rsidRPr="00516E5F" w:rsidRDefault="00D64D40" w:rsidP="00D93300">
            <w:pPr>
              <w:rPr>
                <w:sz w:val="22"/>
                <w:szCs w:val="22"/>
              </w:rPr>
            </w:pPr>
            <w:r w:rsidRPr="00516E5F">
              <w:rPr>
                <w:sz w:val="22"/>
                <w:szCs w:val="22"/>
              </w:rPr>
              <w:t>2015.</w:t>
            </w:r>
          </w:p>
        </w:tc>
        <w:tc>
          <w:tcPr>
            <w:tcW w:w="2656" w:type="dxa"/>
          </w:tcPr>
          <w:p w14:paraId="3A889D23" w14:textId="77777777" w:rsidR="00D64D40" w:rsidRPr="00516E5F" w:rsidRDefault="00D64D40" w:rsidP="00D93300">
            <w:pPr>
              <w:jc w:val="center"/>
              <w:rPr>
                <w:sz w:val="22"/>
                <w:szCs w:val="22"/>
              </w:rPr>
            </w:pPr>
          </w:p>
        </w:tc>
      </w:tr>
      <w:tr w:rsidR="00D64D40" w:rsidRPr="00516E5F" w14:paraId="34ACBDCF" w14:textId="77777777" w:rsidTr="00D3362E">
        <w:trPr>
          <w:jc w:val="center"/>
        </w:trPr>
        <w:tc>
          <w:tcPr>
            <w:tcW w:w="3170" w:type="dxa"/>
            <w:vAlign w:val="center"/>
          </w:tcPr>
          <w:p w14:paraId="11D91F99" w14:textId="77777777" w:rsidR="00D64D40" w:rsidRPr="00516E5F" w:rsidRDefault="00D64D40" w:rsidP="00D93300">
            <w:pPr>
              <w:rPr>
                <w:sz w:val="22"/>
                <w:szCs w:val="22"/>
              </w:rPr>
            </w:pPr>
            <w:r w:rsidRPr="00516E5F">
              <w:rPr>
                <w:sz w:val="22"/>
                <w:szCs w:val="22"/>
              </w:rPr>
              <w:t>2016.</w:t>
            </w:r>
          </w:p>
        </w:tc>
        <w:tc>
          <w:tcPr>
            <w:tcW w:w="2656" w:type="dxa"/>
          </w:tcPr>
          <w:p w14:paraId="519DFAD6" w14:textId="77777777" w:rsidR="00D64D40" w:rsidRPr="00516E5F" w:rsidRDefault="00D64D40" w:rsidP="00D93300">
            <w:pPr>
              <w:jc w:val="center"/>
              <w:rPr>
                <w:sz w:val="22"/>
                <w:szCs w:val="22"/>
              </w:rPr>
            </w:pPr>
          </w:p>
        </w:tc>
      </w:tr>
      <w:tr w:rsidR="00D64D40" w:rsidRPr="00516E5F" w14:paraId="195D481F" w14:textId="77777777" w:rsidTr="00D3362E">
        <w:trPr>
          <w:jc w:val="center"/>
        </w:trPr>
        <w:tc>
          <w:tcPr>
            <w:tcW w:w="3170" w:type="dxa"/>
            <w:vAlign w:val="center"/>
          </w:tcPr>
          <w:p w14:paraId="61FA6E69" w14:textId="77777777" w:rsidR="00D64D40" w:rsidRPr="00516E5F" w:rsidRDefault="00D64D40" w:rsidP="00D93300">
            <w:pPr>
              <w:rPr>
                <w:sz w:val="22"/>
                <w:szCs w:val="22"/>
              </w:rPr>
            </w:pPr>
            <w:r w:rsidRPr="00516E5F">
              <w:rPr>
                <w:sz w:val="22"/>
                <w:szCs w:val="22"/>
              </w:rPr>
              <w:t>2017.</w:t>
            </w:r>
          </w:p>
        </w:tc>
        <w:tc>
          <w:tcPr>
            <w:tcW w:w="2656" w:type="dxa"/>
          </w:tcPr>
          <w:p w14:paraId="5F6AA588" w14:textId="77777777" w:rsidR="00D64D40" w:rsidRPr="00516E5F" w:rsidRDefault="00D64D40" w:rsidP="00D93300">
            <w:pPr>
              <w:jc w:val="center"/>
              <w:rPr>
                <w:sz w:val="22"/>
                <w:szCs w:val="22"/>
              </w:rPr>
            </w:pPr>
          </w:p>
        </w:tc>
      </w:tr>
      <w:tr w:rsidR="00D64D40" w:rsidRPr="00516E5F" w14:paraId="5661DC42" w14:textId="77777777" w:rsidTr="00D3362E">
        <w:trPr>
          <w:jc w:val="center"/>
        </w:trPr>
        <w:tc>
          <w:tcPr>
            <w:tcW w:w="3170" w:type="dxa"/>
            <w:vAlign w:val="center"/>
          </w:tcPr>
          <w:p w14:paraId="2AA48E73" w14:textId="77777777" w:rsidR="00D64D40" w:rsidRPr="00516E5F" w:rsidRDefault="00D64D40" w:rsidP="00D93300">
            <w:pPr>
              <w:rPr>
                <w:sz w:val="22"/>
                <w:szCs w:val="22"/>
              </w:rPr>
            </w:pPr>
            <w:r w:rsidRPr="00516E5F">
              <w:rPr>
                <w:sz w:val="22"/>
                <w:szCs w:val="22"/>
              </w:rPr>
              <w:t>Kopā iepriekšējos 3 gados</w:t>
            </w:r>
          </w:p>
        </w:tc>
        <w:tc>
          <w:tcPr>
            <w:tcW w:w="2656" w:type="dxa"/>
            <w:vAlign w:val="center"/>
          </w:tcPr>
          <w:p w14:paraId="05F9ACAB" w14:textId="77777777" w:rsidR="00D64D40" w:rsidRPr="00516E5F" w:rsidRDefault="00D64D40" w:rsidP="00D93300">
            <w:pPr>
              <w:jc w:val="center"/>
              <w:rPr>
                <w:b/>
                <w:sz w:val="22"/>
                <w:szCs w:val="22"/>
              </w:rPr>
            </w:pPr>
          </w:p>
        </w:tc>
      </w:tr>
      <w:tr w:rsidR="00D64D40" w:rsidRPr="00516E5F" w14:paraId="64C1C3DB" w14:textId="77777777" w:rsidTr="00D3362E">
        <w:trPr>
          <w:jc w:val="center"/>
        </w:trPr>
        <w:tc>
          <w:tcPr>
            <w:tcW w:w="3170" w:type="dxa"/>
            <w:vAlign w:val="center"/>
          </w:tcPr>
          <w:p w14:paraId="034BBC67" w14:textId="77777777" w:rsidR="00D64D40" w:rsidRPr="00516E5F" w:rsidRDefault="00D64D40" w:rsidP="00D93300">
            <w:pPr>
              <w:rPr>
                <w:sz w:val="22"/>
                <w:szCs w:val="22"/>
              </w:rPr>
            </w:pPr>
            <w:r w:rsidRPr="00516E5F">
              <w:rPr>
                <w:sz w:val="22"/>
                <w:szCs w:val="22"/>
              </w:rPr>
              <w:t xml:space="preserve">Vidējais: </w:t>
            </w:r>
          </w:p>
        </w:tc>
        <w:tc>
          <w:tcPr>
            <w:tcW w:w="2656" w:type="dxa"/>
            <w:vAlign w:val="center"/>
          </w:tcPr>
          <w:p w14:paraId="0B876887" w14:textId="77777777" w:rsidR="00D64D40" w:rsidRPr="00516E5F" w:rsidRDefault="00D64D40" w:rsidP="00D93300">
            <w:pPr>
              <w:jc w:val="center"/>
              <w:rPr>
                <w:b/>
                <w:sz w:val="22"/>
                <w:szCs w:val="22"/>
              </w:rPr>
            </w:pPr>
          </w:p>
        </w:tc>
      </w:tr>
    </w:tbl>
    <w:p w14:paraId="2CD47159" w14:textId="77777777" w:rsidR="00D64D40" w:rsidRPr="00516E5F" w:rsidRDefault="00D64D40" w:rsidP="00D93300">
      <w:pPr>
        <w:jc w:val="both"/>
        <w:rPr>
          <w:i/>
          <w:sz w:val="22"/>
          <w:szCs w:val="22"/>
        </w:rPr>
      </w:pPr>
    </w:p>
    <w:p w14:paraId="3D3F85B0" w14:textId="36D0E77D" w:rsidR="00C02869" w:rsidRPr="00516E5F" w:rsidRDefault="00C02869" w:rsidP="00D93300">
      <w:pPr>
        <w:jc w:val="both"/>
        <w:rPr>
          <w:i/>
          <w:sz w:val="22"/>
          <w:szCs w:val="22"/>
        </w:rPr>
      </w:pPr>
      <w:r w:rsidRPr="00516E5F">
        <w:rPr>
          <w:sz w:val="22"/>
          <w:szCs w:val="22"/>
        </w:rPr>
        <w:t>Kandidāts apliecina, ka tā p</w:t>
      </w:r>
      <w:r w:rsidRPr="00516E5F">
        <w:rPr>
          <w:bCs/>
          <w:sz w:val="22"/>
          <w:szCs w:val="22"/>
        </w:rPr>
        <w:t>ēdējo trīs noslēgto finanšu gadu (201</w:t>
      </w:r>
      <w:r w:rsidR="00202DE8" w:rsidRPr="00516E5F">
        <w:rPr>
          <w:bCs/>
          <w:sz w:val="22"/>
          <w:szCs w:val="22"/>
        </w:rPr>
        <w:t>5</w:t>
      </w:r>
      <w:r w:rsidRPr="00516E5F">
        <w:rPr>
          <w:bCs/>
          <w:sz w:val="22"/>
          <w:szCs w:val="22"/>
        </w:rPr>
        <w:t>., 201</w:t>
      </w:r>
      <w:r w:rsidR="00202DE8" w:rsidRPr="00516E5F">
        <w:rPr>
          <w:bCs/>
          <w:sz w:val="22"/>
          <w:szCs w:val="22"/>
        </w:rPr>
        <w:t>6</w:t>
      </w:r>
      <w:r w:rsidRPr="00516E5F">
        <w:rPr>
          <w:bCs/>
          <w:sz w:val="22"/>
          <w:szCs w:val="22"/>
        </w:rPr>
        <w:t>. un 201</w:t>
      </w:r>
      <w:r w:rsidR="00202DE8" w:rsidRPr="00516E5F">
        <w:rPr>
          <w:bCs/>
          <w:sz w:val="22"/>
          <w:szCs w:val="22"/>
        </w:rPr>
        <w:t>7</w:t>
      </w:r>
      <w:r w:rsidRPr="00516E5F">
        <w:rPr>
          <w:bCs/>
          <w:sz w:val="22"/>
          <w:szCs w:val="22"/>
        </w:rPr>
        <w:t xml:space="preserve">.gads) vidējais gada </w:t>
      </w:r>
      <w:r w:rsidR="00334D17" w:rsidRPr="00516E5F">
        <w:rPr>
          <w:bCs/>
          <w:sz w:val="22"/>
          <w:szCs w:val="22"/>
        </w:rPr>
        <w:t xml:space="preserve">neto </w:t>
      </w:r>
      <w:r w:rsidRPr="00516E5F">
        <w:rPr>
          <w:bCs/>
          <w:sz w:val="22"/>
          <w:szCs w:val="22"/>
        </w:rPr>
        <w:t xml:space="preserve">apgrozījums (3 gadu summa/3) ir </w:t>
      </w:r>
      <w:r w:rsidRPr="00516E5F">
        <w:rPr>
          <w:b/>
          <w:i/>
          <w:sz w:val="22"/>
          <w:szCs w:val="22"/>
        </w:rPr>
        <w:t>[Summa cipariem]</w:t>
      </w:r>
      <w:r w:rsidRPr="00516E5F">
        <w:rPr>
          <w:b/>
          <w:bCs/>
          <w:sz w:val="22"/>
          <w:szCs w:val="22"/>
        </w:rPr>
        <w:t xml:space="preserve"> EUR</w:t>
      </w:r>
      <w:r w:rsidRPr="00516E5F">
        <w:rPr>
          <w:bCs/>
          <w:sz w:val="22"/>
          <w:szCs w:val="22"/>
        </w:rPr>
        <w:t xml:space="preserve"> (</w:t>
      </w:r>
      <w:r w:rsidRPr="00516E5F">
        <w:rPr>
          <w:i/>
          <w:sz w:val="22"/>
          <w:szCs w:val="22"/>
        </w:rPr>
        <w:t>[Summa vārdiem]</w:t>
      </w:r>
      <w:r w:rsidRPr="00516E5F">
        <w:rPr>
          <w:bCs/>
          <w:sz w:val="22"/>
          <w:szCs w:val="22"/>
        </w:rPr>
        <w:t>)</w:t>
      </w:r>
      <w:r w:rsidRPr="00516E5F">
        <w:rPr>
          <w:sz w:val="22"/>
          <w:szCs w:val="22"/>
        </w:rPr>
        <w:t>.</w:t>
      </w:r>
    </w:p>
    <w:p w14:paraId="48F87EA3" w14:textId="77777777" w:rsidR="00C02869" w:rsidRPr="00516E5F" w:rsidRDefault="00C02869" w:rsidP="00D93300">
      <w:pPr>
        <w:jc w:val="both"/>
        <w:rPr>
          <w:i/>
          <w:sz w:val="22"/>
          <w:szCs w:val="22"/>
        </w:rPr>
      </w:pPr>
    </w:p>
    <w:p w14:paraId="001F1AEB" w14:textId="77777777" w:rsidR="00C02869" w:rsidRPr="00516E5F" w:rsidRDefault="00C02869" w:rsidP="00D93300">
      <w:pPr>
        <w:jc w:val="both"/>
        <w:rPr>
          <w:i/>
          <w:sz w:val="22"/>
          <w:szCs w:val="22"/>
        </w:rPr>
      </w:pPr>
    </w:p>
    <w:p w14:paraId="44586BD5" w14:textId="77777777" w:rsidR="00C02869" w:rsidRPr="00516E5F" w:rsidRDefault="00C02869" w:rsidP="00D93300">
      <w:pPr>
        <w:rPr>
          <w:i/>
          <w:sz w:val="22"/>
          <w:szCs w:val="22"/>
        </w:rPr>
      </w:pPr>
    </w:p>
    <w:p w14:paraId="417E1056" w14:textId="77777777" w:rsidR="00F869AD" w:rsidRPr="00516E5F" w:rsidRDefault="00F869AD" w:rsidP="00D93300">
      <w:pPr>
        <w:rPr>
          <w:i/>
          <w:iCs/>
          <w:sz w:val="22"/>
          <w:szCs w:val="22"/>
        </w:rPr>
      </w:pPr>
      <w:r w:rsidRPr="00516E5F">
        <w:rPr>
          <w:i/>
          <w:iCs/>
          <w:sz w:val="22"/>
          <w:szCs w:val="22"/>
        </w:rPr>
        <w:t>[datums:] ________________________________________________</w:t>
      </w:r>
    </w:p>
    <w:p w14:paraId="1C4586B7"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324DDB4B"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3BEB17AA" w14:textId="77777777" w:rsidR="00C02869" w:rsidRPr="00516E5F" w:rsidRDefault="00C02869" w:rsidP="00D93300">
      <w:pPr>
        <w:jc w:val="both"/>
        <w:rPr>
          <w:sz w:val="22"/>
          <w:szCs w:val="22"/>
        </w:rPr>
      </w:pPr>
    </w:p>
    <w:p w14:paraId="44F7B232" w14:textId="77777777" w:rsidR="00C02869" w:rsidRPr="00516E5F" w:rsidRDefault="00C02869" w:rsidP="00D93300">
      <w:pPr>
        <w:rPr>
          <w:sz w:val="22"/>
          <w:szCs w:val="22"/>
        </w:rPr>
      </w:pPr>
      <w:r w:rsidRPr="00516E5F">
        <w:rPr>
          <w:sz w:val="22"/>
          <w:szCs w:val="22"/>
        </w:rPr>
        <w:br w:type="page"/>
      </w:r>
    </w:p>
    <w:p w14:paraId="4BD6371D" w14:textId="7FE977DD" w:rsidR="00F845C4" w:rsidRPr="00516E5F" w:rsidRDefault="00575F4D" w:rsidP="00D93300">
      <w:pPr>
        <w:overflowPunct w:val="0"/>
        <w:autoSpaceDE w:val="0"/>
        <w:autoSpaceDN w:val="0"/>
        <w:adjustRightInd w:val="0"/>
        <w:jc w:val="right"/>
        <w:textAlignment w:val="baseline"/>
        <w:rPr>
          <w:b/>
          <w:sz w:val="22"/>
          <w:szCs w:val="22"/>
        </w:rPr>
      </w:pPr>
      <w:r w:rsidRPr="00516E5F">
        <w:rPr>
          <w:b/>
          <w:sz w:val="22"/>
          <w:szCs w:val="22"/>
        </w:rPr>
        <w:lastRenderedPageBreak/>
        <w:t xml:space="preserve">8. </w:t>
      </w:r>
      <w:r w:rsidR="00F845C4" w:rsidRPr="00516E5F">
        <w:rPr>
          <w:b/>
          <w:sz w:val="22"/>
          <w:szCs w:val="22"/>
        </w:rPr>
        <w:t>pielikums</w:t>
      </w:r>
    </w:p>
    <w:p w14:paraId="063F1425" w14:textId="77777777" w:rsidR="00F15786" w:rsidRPr="00516E5F" w:rsidRDefault="00F15786" w:rsidP="00D93300">
      <w:pPr>
        <w:overflowPunct w:val="0"/>
        <w:autoSpaceDE w:val="0"/>
        <w:autoSpaceDN w:val="0"/>
        <w:adjustRightInd w:val="0"/>
        <w:jc w:val="right"/>
        <w:textAlignment w:val="baseline"/>
        <w:rPr>
          <w:sz w:val="22"/>
          <w:szCs w:val="22"/>
        </w:rPr>
      </w:pPr>
      <w:r w:rsidRPr="00516E5F">
        <w:rPr>
          <w:sz w:val="22"/>
          <w:szCs w:val="22"/>
        </w:rPr>
        <w:t>SIA “Cesvaines siltums”</w:t>
      </w:r>
    </w:p>
    <w:p w14:paraId="3CF49281" w14:textId="77777777" w:rsidR="00F15786" w:rsidRPr="00516E5F" w:rsidRDefault="00F15786" w:rsidP="00D93300">
      <w:pPr>
        <w:overflowPunct w:val="0"/>
        <w:autoSpaceDE w:val="0"/>
        <w:autoSpaceDN w:val="0"/>
        <w:adjustRightInd w:val="0"/>
        <w:jc w:val="right"/>
        <w:textAlignment w:val="baseline"/>
        <w:rPr>
          <w:bCs/>
          <w:sz w:val="22"/>
          <w:szCs w:val="22"/>
        </w:rPr>
      </w:pPr>
      <w:r w:rsidRPr="00516E5F">
        <w:rPr>
          <w:bCs/>
          <w:sz w:val="22"/>
          <w:szCs w:val="22"/>
        </w:rPr>
        <w:t>iepirkuma procedūras</w:t>
      </w:r>
    </w:p>
    <w:p w14:paraId="0DA52826" w14:textId="77777777" w:rsidR="00F15786" w:rsidRPr="00516E5F" w:rsidRDefault="00F15786" w:rsidP="00D93300">
      <w:pPr>
        <w:jc w:val="right"/>
        <w:rPr>
          <w:sz w:val="22"/>
          <w:szCs w:val="22"/>
        </w:rPr>
      </w:pPr>
      <w:r w:rsidRPr="00516E5F">
        <w:rPr>
          <w:sz w:val="22"/>
          <w:szCs w:val="22"/>
        </w:rPr>
        <w:t>“Centralizētās siltumapgādes sistēmas ražošanas</w:t>
      </w:r>
    </w:p>
    <w:p w14:paraId="1401DFA6" w14:textId="77777777" w:rsidR="00F15786" w:rsidRPr="00516E5F" w:rsidRDefault="00F15786" w:rsidP="00D93300">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26ED8C5E" w14:textId="77777777" w:rsidR="00F15786" w:rsidRPr="00516E5F" w:rsidRDefault="00F15786" w:rsidP="00D93300">
      <w:pPr>
        <w:jc w:val="right"/>
        <w:rPr>
          <w:sz w:val="22"/>
          <w:szCs w:val="22"/>
        </w:rPr>
      </w:pPr>
      <w:r w:rsidRPr="00516E5F">
        <w:rPr>
          <w:sz w:val="22"/>
          <w:szCs w:val="22"/>
        </w:rPr>
        <w:t xml:space="preserve"> projektēšana, autoruzraudzība un būvdarbi”</w:t>
      </w:r>
    </w:p>
    <w:p w14:paraId="3FC98523" w14:textId="77777777" w:rsidR="00DD4943" w:rsidRPr="00516E5F" w:rsidRDefault="00DD4943" w:rsidP="00D93300">
      <w:pPr>
        <w:overflowPunct w:val="0"/>
        <w:autoSpaceDE w:val="0"/>
        <w:autoSpaceDN w:val="0"/>
        <w:adjustRightInd w:val="0"/>
        <w:jc w:val="right"/>
        <w:textAlignment w:val="baseline"/>
        <w:rPr>
          <w:sz w:val="22"/>
          <w:szCs w:val="22"/>
        </w:rPr>
      </w:pPr>
      <w:r w:rsidRPr="00516E5F">
        <w:rPr>
          <w:sz w:val="22"/>
          <w:szCs w:val="22"/>
        </w:rPr>
        <w:t>nolikumam</w:t>
      </w:r>
    </w:p>
    <w:p w14:paraId="76B3F8E6" w14:textId="21EEBEA6" w:rsidR="00F845C4" w:rsidRPr="00516E5F" w:rsidRDefault="00F845C4" w:rsidP="00D93300">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00575F4D" w:rsidRPr="00516E5F">
        <w:t xml:space="preserve"> 2018/08-1</w:t>
      </w:r>
    </w:p>
    <w:p w14:paraId="716078D4" w14:textId="77777777" w:rsidR="00F845C4" w:rsidRPr="00516E5F" w:rsidRDefault="00F845C4" w:rsidP="00D93300">
      <w:pPr>
        <w:overflowPunct w:val="0"/>
        <w:autoSpaceDE w:val="0"/>
        <w:autoSpaceDN w:val="0"/>
        <w:adjustRightInd w:val="0"/>
        <w:jc w:val="right"/>
        <w:textAlignment w:val="baseline"/>
        <w:rPr>
          <w:sz w:val="22"/>
          <w:szCs w:val="22"/>
        </w:rPr>
      </w:pPr>
    </w:p>
    <w:p w14:paraId="1D083ECD" w14:textId="77777777" w:rsidR="00F845C4" w:rsidRPr="00516E5F" w:rsidRDefault="00F845C4" w:rsidP="00D93300">
      <w:pPr>
        <w:overflowPunct w:val="0"/>
        <w:autoSpaceDE w:val="0"/>
        <w:autoSpaceDN w:val="0"/>
        <w:adjustRightInd w:val="0"/>
        <w:jc w:val="right"/>
        <w:textAlignment w:val="baseline"/>
        <w:rPr>
          <w:sz w:val="22"/>
          <w:szCs w:val="22"/>
        </w:rPr>
      </w:pPr>
    </w:p>
    <w:p w14:paraId="04AE24AF" w14:textId="4E22CE24" w:rsidR="009D6D16" w:rsidRPr="00516E5F" w:rsidRDefault="009D6D16" w:rsidP="00D93300">
      <w:pPr>
        <w:pStyle w:val="Galvene"/>
        <w:jc w:val="center"/>
        <w:rPr>
          <w:b/>
          <w:caps/>
          <w:sz w:val="22"/>
          <w:szCs w:val="22"/>
        </w:rPr>
      </w:pPr>
      <w:r w:rsidRPr="00516E5F">
        <w:rPr>
          <w:b/>
          <w:caps/>
          <w:sz w:val="22"/>
          <w:szCs w:val="22"/>
        </w:rPr>
        <w:t xml:space="preserve">INFORMĀCIJA PAR </w:t>
      </w:r>
      <w:r w:rsidR="00634FE6" w:rsidRPr="00516E5F">
        <w:rPr>
          <w:b/>
          <w:caps/>
          <w:sz w:val="22"/>
          <w:szCs w:val="22"/>
        </w:rPr>
        <w:t>KANDIDĀTA</w:t>
      </w:r>
      <w:r w:rsidRPr="00516E5F">
        <w:rPr>
          <w:b/>
          <w:caps/>
          <w:sz w:val="22"/>
          <w:szCs w:val="22"/>
        </w:rPr>
        <w:t xml:space="preserve"> PIEREDZI</w:t>
      </w:r>
    </w:p>
    <w:p w14:paraId="27C1FD61" w14:textId="77777777" w:rsidR="009D6D16" w:rsidRPr="00516E5F" w:rsidRDefault="009D6D16" w:rsidP="00D93300">
      <w:pPr>
        <w:jc w:val="center"/>
        <w:rPr>
          <w:sz w:val="22"/>
          <w:szCs w:val="22"/>
        </w:rPr>
      </w:pPr>
      <w:r w:rsidRPr="00516E5F">
        <w:rPr>
          <w:sz w:val="22"/>
          <w:szCs w:val="22"/>
        </w:rPr>
        <w:t>/forma/</w:t>
      </w:r>
    </w:p>
    <w:p w14:paraId="582247BB" w14:textId="77777777" w:rsidR="009D6D16" w:rsidRPr="00516E5F" w:rsidRDefault="009D6D16" w:rsidP="00D93300">
      <w:pPr>
        <w:rPr>
          <w:i/>
          <w:sz w:val="22"/>
          <w:szCs w:val="22"/>
        </w:rPr>
      </w:pPr>
    </w:p>
    <w:p w14:paraId="6DB7114C" w14:textId="77777777" w:rsidR="00296CA9" w:rsidRPr="00516E5F" w:rsidRDefault="00296CA9" w:rsidP="00D93300">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2508674F" w14:textId="293B7ECA" w:rsidR="00634FE6" w:rsidRPr="00516E5F" w:rsidRDefault="00634FE6" w:rsidP="00D93300">
      <w:pPr>
        <w:rPr>
          <w:sz w:val="22"/>
          <w:szCs w:val="22"/>
        </w:rPr>
      </w:pPr>
      <w:r w:rsidRPr="00516E5F">
        <w:rPr>
          <w:b/>
          <w:sz w:val="22"/>
          <w:szCs w:val="22"/>
        </w:rPr>
        <w:t>Iepirkuma identifikācijas numurs:</w:t>
      </w:r>
      <w:r w:rsidRPr="00516E5F">
        <w:rPr>
          <w:sz w:val="22"/>
          <w:szCs w:val="22"/>
        </w:rPr>
        <w:t xml:space="preserve"> </w:t>
      </w:r>
      <w:r w:rsidR="00172A79" w:rsidRPr="00516E5F">
        <w:t>2018/08-1</w:t>
      </w:r>
    </w:p>
    <w:p w14:paraId="3F7A2C3B" w14:textId="77777777" w:rsidR="009D6D16" w:rsidRPr="00516E5F" w:rsidRDefault="009D6D16" w:rsidP="00D93300">
      <w:pPr>
        <w:rPr>
          <w:sz w:val="22"/>
          <w:szCs w:val="22"/>
        </w:rPr>
      </w:pPr>
    </w:p>
    <w:p w14:paraId="4CFFABA0" w14:textId="77777777" w:rsidR="009D6D16" w:rsidRPr="00516E5F" w:rsidRDefault="009D6D16" w:rsidP="00D93300">
      <w:pPr>
        <w:rPr>
          <w:sz w:val="22"/>
          <w:szCs w:val="22"/>
        </w:rPr>
      </w:pPr>
      <w:r w:rsidRPr="00516E5F">
        <w:rPr>
          <w:sz w:val="22"/>
          <w:szCs w:val="22"/>
        </w:rPr>
        <w:t>I Izstrādāto tehnisko projektu/būvprojektu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9D6D16" w:rsidRPr="00516E5F" w14:paraId="34640DE6" w14:textId="77777777" w:rsidTr="00357DC6">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767EAF3" w14:textId="77777777" w:rsidR="009D6D16" w:rsidRPr="00516E5F" w:rsidRDefault="009D6D16" w:rsidP="00D93300">
            <w:pPr>
              <w:jc w:val="center"/>
              <w:rPr>
                <w:b/>
                <w:sz w:val="22"/>
                <w:szCs w:val="22"/>
              </w:rPr>
            </w:pPr>
            <w:r w:rsidRPr="00516E5F">
              <w:rPr>
                <w:b/>
                <w:sz w:val="22"/>
                <w:szCs w:val="22"/>
              </w:rPr>
              <w:t>Nr.</w:t>
            </w:r>
          </w:p>
          <w:p w14:paraId="38AD2D3E" w14:textId="77777777" w:rsidR="009D6D16" w:rsidRPr="00516E5F" w:rsidRDefault="009D6D16" w:rsidP="00D93300">
            <w:pPr>
              <w:jc w:val="center"/>
              <w:rPr>
                <w:b/>
                <w:sz w:val="22"/>
                <w:szCs w:val="22"/>
              </w:rPr>
            </w:pPr>
            <w:r w:rsidRPr="00516E5F">
              <w:rPr>
                <w:b/>
                <w:sz w:val="22"/>
                <w:szCs w:val="22"/>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AD6981" w14:textId="0B647514" w:rsidR="009D6D16" w:rsidRPr="00516E5F" w:rsidRDefault="001D1B0D" w:rsidP="00D93300">
            <w:pPr>
              <w:jc w:val="center"/>
              <w:rPr>
                <w:b/>
                <w:sz w:val="22"/>
                <w:szCs w:val="22"/>
              </w:rPr>
            </w:pPr>
            <w:r w:rsidRPr="00516E5F">
              <w:rPr>
                <w:b/>
                <w:sz w:val="22"/>
                <w:szCs w:val="22"/>
              </w:rPr>
              <w:t>Tehn</w:t>
            </w:r>
            <w:r w:rsidR="00C33D10" w:rsidRPr="00516E5F">
              <w:rPr>
                <w:b/>
                <w:sz w:val="22"/>
                <w:szCs w:val="22"/>
              </w:rPr>
              <w:t xml:space="preserve">iskā </w:t>
            </w:r>
            <w:r w:rsidR="009D6D16" w:rsidRPr="00516E5F">
              <w:rPr>
                <w:b/>
                <w:sz w:val="22"/>
                <w:szCs w:val="22"/>
              </w:rPr>
              <w:t xml:space="preserve">projekta/ </w:t>
            </w:r>
            <w:r w:rsidR="00C33D10" w:rsidRPr="00516E5F">
              <w:rPr>
                <w:b/>
                <w:sz w:val="22"/>
                <w:szCs w:val="22"/>
              </w:rPr>
              <w:t>b</w:t>
            </w:r>
            <w:r w:rsidR="009D6D16" w:rsidRPr="00516E5F">
              <w:rPr>
                <w:b/>
                <w:sz w:val="22"/>
                <w:szCs w:val="22"/>
              </w:rPr>
              <w:t>ūvprojekta pasūtītāja nosaukums, adrese, kontaktpersona un tālruņa numurs, e-pasts</w:t>
            </w:r>
            <w:r w:rsidR="009D6D16" w:rsidRPr="00516E5F">
              <w:rPr>
                <w:rStyle w:val="Vresatsauce"/>
                <w:b/>
                <w:sz w:val="22"/>
                <w:szCs w:val="22"/>
              </w:rPr>
              <w:footnoteReference w:id="6"/>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5B56CBB" w14:textId="77777777" w:rsidR="009D6D16" w:rsidRPr="00516E5F" w:rsidRDefault="009D6D16" w:rsidP="00D93300">
            <w:pPr>
              <w:jc w:val="center"/>
              <w:rPr>
                <w:b/>
                <w:sz w:val="22"/>
                <w:szCs w:val="22"/>
              </w:rPr>
            </w:pPr>
            <w:r w:rsidRPr="00516E5F">
              <w:rPr>
                <w:b/>
                <w:sz w:val="22"/>
                <w:szCs w:val="22"/>
              </w:rPr>
              <w:t>Projektētā būvobjekta nosaukums un īss raksturojums</w:t>
            </w:r>
          </w:p>
          <w:p w14:paraId="3C1906DE" w14:textId="77777777" w:rsidR="009D6D16" w:rsidRPr="00516E5F" w:rsidRDefault="009D6D16" w:rsidP="00D93300">
            <w:pPr>
              <w:jc w:val="center"/>
              <w:rPr>
                <w:b/>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72950AF" w14:textId="5EC568F3" w:rsidR="009D6D16" w:rsidRPr="00516E5F" w:rsidRDefault="00A179B1" w:rsidP="00D93300">
            <w:pPr>
              <w:jc w:val="center"/>
              <w:rPr>
                <w:b/>
                <w:sz w:val="22"/>
                <w:szCs w:val="22"/>
              </w:rPr>
            </w:pPr>
            <w:r w:rsidRPr="00516E5F">
              <w:rPr>
                <w:b/>
                <w:sz w:val="22"/>
                <w:szCs w:val="22"/>
              </w:rPr>
              <w:t xml:space="preserve">Kopējā jauda katlu māji, kurai izstrādāts </w:t>
            </w:r>
            <w:r w:rsidR="00C14DAC" w:rsidRPr="00516E5F">
              <w:rPr>
                <w:b/>
                <w:sz w:val="22"/>
                <w:szCs w:val="22"/>
              </w:rPr>
              <w:t>tehniskais projekts/ būvprojekts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70921D6" w14:textId="3A8379EA" w:rsidR="009D6D16" w:rsidRPr="00516E5F" w:rsidRDefault="00C14DAC" w:rsidP="00D93300">
            <w:pPr>
              <w:jc w:val="center"/>
              <w:rPr>
                <w:b/>
                <w:sz w:val="22"/>
                <w:szCs w:val="22"/>
              </w:rPr>
            </w:pPr>
            <w:r w:rsidRPr="00516E5F">
              <w:rPr>
                <w:b/>
                <w:sz w:val="22"/>
                <w:szCs w:val="22"/>
              </w:rPr>
              <w:t xml:space="preserve">Tehniskā </w:t>
            </w:r>
            <w:r w:rsidR="009D6D16" w:rsidRPr="00516E5F">
              <w:rPr>
                <w:b/>
                <w:sz w:val="22"/>
                <w:szCs w:val="22"/>
              </w:rPr>
              <w:t xml:space="preserve">projekta/ </w:t>
            </w:r>
            <w:r w:rsidRPr="00516E5F">
              <w:rPr>
                <w:b/>
                <w:sz w:val="22"/>
                <w:szCs w:val="22"/>
              </w:rPr>
              <w:t>b</w:t>
            </w:r>
            <w:r w:rsidR="009D6D16" w:rsidRPr="00516E5F">
              <w:rPr>
                <w:b/>
                <w:sz w:val="22"/>
                <w:szCs w:val="22"/>
              </w:rPr>
              <w:t>ūvprojekta izstrādes</w:t>
            </w:r>
            <w:r w:rsidR="00735827" w:rsidRPr="00516E5F">
              <w:rPr>
                <w:b/>
                <w:sz w:val="22"/>
                <w:szCs w:val="22"/>
              </w:rPr>
              <w:t xml:space="preserve"> termiņi (no - līdz)</w:t>
            </w:r>
          </w:p>
        </w:tc>
      </w:tr>
      <w:tr w:rsidR="009D6D16" w:rsidRPr="00516E5F" w14:paraId="3EC09E5D"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75ED78" w14:textId="77777777" w:rsidR="009D6D16" w:rsidRPr="00516E5F" w:rsidRDefault="009D6D16" w:rsidP="00D93300">
            <w:pPr>
              <w:jc w:val="center"/>
              <w:rPr>
                <w:sz w:val="22"/>
                <w:szCs w:val="22"/>
              </w:rPr>
            </w:pPr>
            <w:r w:rsidRPr="00516E5F">
              <w:rPr>
                <w:sz w:val="22"/>
                <w:szCs w:val="22"/>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30240849" w14:textId="77777777" w:rsidR="009D6D16" w:rsidRPr="00516E5F" w:rsidRDefault="009D6D16" w:rsidP="00D93300">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5E9D60" w14:textId="77777777" w:rsidR="009D6D16" w:rsidRPr="00516E5F" w:rsidRDefault="009D6D16" w:rsidP="00D93300">
            <w:pPr>
              <w:jc w:val="center"/>
              <w:rPr>
                <w:sz w:val="22"/>
                <w:szCs w:val="22"/>
              </w:rPr>
            </w:pPr>
            <w:r w:rsidRPr="00516E5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8694E" w14:textId="77777777" w:rsidR="009D6D16" w:rsidRPr="00516E5F" w:rsidRDefault="009D6D16" w:rsidP="00D93300">
            <w:pPr>
              <w:jc w:val="center"/>
              <w:rPr>
                <w:sz w:val="22"/>
                <w:szCs w:val="22"/>
              </w:rPr>
            </w:pPr>
            <w:r w:rsidRPr="00516E5F">
              <w:rPr>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7CB1E0" w14:textId="77777777" w:rsidR="009D6D16" w:rsidRPr="00516E5F" w:rsidRDefault="009D6D16" w:rsidP="00D93300">
            <w:pPr>
              <w:jc w:val="center"/>
              <w:rPr>
                <w:sz w:val="22"/>
                <w:szCs w:val="22"/>
              </w:rPr>
            </w:pPr>
            <w:r w:rsidRPr="00516E5F">
              <w:rPr>
                <w:sz w:val="22"/>
                <w:szCs w:val="22"/>
              </w:rPr>
              <w:t>&lt;…&gt;/&lt;…&gt;</w:t>
            </w:r>
          </w:p>
        </w:tc>
      </w:tr>
      <w:tr w:rsidR="009D6D16" w:rsidRPr="00516E5F" w14:paraId="0BEDC055"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883444" w14:textId="77777777" w:rsidR="009D6D16" w:rsidRPr="00516E5F" w:rsidRDefault="009D6D16" w:rsidP="00D93300">
            <w:pPr>
              <w:jc w:val="center"/>
              <w:rPr>
                <w:sz w:val="22"/>
                <w:szCs w:val="22"/>
              </w:rPr>
            </w:pPr>
            <w:r w:rsidRPr="00516E5F">
              <w:rPr>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4A4A16C7" w14:textId="77777777" w:rsidR="009D6D16" w:rsidRPr="00516E5F" w:rsidRDefault="009D6D16" w:rsidP="00D93300">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58B6B9" w14:textId="77777777" w:rsidR="009D6D16" w:rsidRPr="00516E5F" w:rsidRDefault="009D6D16" w:rsidP="00D93300">
            <w:pPr>
              <w:jc w:val="center"/>
              <w:rPr>
                <w:sz w:val="22"/>
                <w:szCs w:val="22"/>
              </w:rPr>
            </w:pPr>
            <w:r w:rsidRPr="00516E5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66964C" w14:textId="77777777" w:rsidR="009D6D16" w:rsidRPr="00516E5F" w:rsidRDefault="009D6D16" w:rsidP="00D93300">
            <w:pPr>
              <w:jc w:val="center"/>
              <w:rPr>
                <w:sz w:val="22"/>
                <w:szCs w:val="22"/>
              </w:rPr>
            </w:pPr>
            <w:r w:rsidRPr="00516E5F">
              <w:rPr>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0B934" w14:textId="77777777" w:rsidR="009D6D16" w:rsidRPr="00516E5F" w:rsidRDefault="009D6D16" w:rsidP="00D93300">
            <w:pPr>
              <w:jc w:val="center"/>
              <w:rPr>
                <w:sz w:val="22"/>
                <w:szCs w:val="22"/>
              </w:rPr>
            </w:pPr>
            <w:r w:rsidRPr="00516E5F">
              <w:rPr>
                <w:sz w:val="22"/>
                <w:szCs w:val="22"/>
              </w:rPr>
              <w:t>&lt;…&gt;/&lt;…&gt;</w:t>
            </w:r>
          </w:p>
        </w:tc>
      </w:tr>
      <w:tr w:rsidR="009D6D16" w:rsidRPr="00516E5F" w14:paraId="3CA1C726"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F83873" w14:textId="77777777" w:rsidR="009D6D16" w:rsidRPr="00516E5F" w:rsidRDefault="009D6D16" w:rsidP="00D93300">
            <w:pPr>
              <w:jc w:val="center"/>
              <w:rPr>
                <w:sz w:val="22"/>
                <w:szCs w:val="22"/>
              </w:rPr>
            </w:pPr>
            <w:r w:rsidRPr="00516E5F">
              <w:rPr>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5F9A56C3" w14:textId="77777777" w:rsidR="009D6D16" w:rsidRPr="00516E5F" w:rsidRDefault="009D6D16" w:rsidP="00D93300">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FF5F84" w14:textId="77777777" w:rsidR="009D6D16" w:rsidRPr="00516E5F" w:rsidRDefault="009D6D16" w:rsidP="00D93300">
            <w:pPr>
              <w:jc w:val="center"/>
              <w:rPr>
                <w:sz w:val="22"/>
                <w:szCs w:val="22"/>
              </w:rPr>
            </w:pPr>
            <w:r w:rsidRPr="00516E5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001B46" w14:textId="77777777" w:rsidR="009D6D16" w:rsidRPr="00516E5F" w:rsidRDefault="009D6D16" w:rsidP="00D93300">
            <w:pPr>
              <w:jc w:val="center"/>
              <w:rPr>
                <w:sz w:val="22"/>
                <w:szCs w:val="22"/>
              </w:rPr>
            </w:pPr>
            <w:r w:rsidRPr="00516E5F">
              <w:rPr>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2341D8" w14:textId="77777777" w:rsidR="009D6D16" w:rsidRPr="00516E5F" w:rsidRDefault="009D6D16" w:rsidP="00D93300">
            <w:pPr>
              <w:jc w:val="center"/>
              <w:rPr>
                <w:sz w:val="22"/>
                <w:szCs w:val="22"/>
              </w:rPr>
            </w:pPr>
            <w:r w:rsidRPr="00516E5F">
              <w:rPr>
                <w:sz w:val="22"/>
                <w:szCs w:val="22"/>
              </w:rPr>
              <w:t>&lt;…&gt;/&lt;…&gt;</w:t>
            </w:r>
          </w:p>
        </w:tc>
      </w:tr>
    </w:tbl>
    <w:p w14:paraId="012AF3D0" w14:textId="77777777" w:rsidR="00B13476" w:rsidRPr="00516E5F" w:rsidRDefault="00B13476" w:rsidP="00D93300">
      <w:pPr>
        <w:rPr>
          <w:sz w:val="22"/>
          <w:szCs w:val="22"/>
        </w:rPr>
      </w:pPr>
    </w:p>
    <w:p w14:paraId="32552D91" w14:textId="77777777" w:rsidR="009D6D16" w:rsidRPr="00516E5F" w:rsidRDefault="009D6D16" w:rsidP="00D93300">
      <w:pPr>
        <w:rPr>
          <w:sz w:val="22"/>
          <w:szCs w:val="22"/>
        </w:rPr>
      </w:pPr>
      <w:r w:rsidRPr="00516E5F">
        <w:rPr>
          <w:sz w:val="22"/>
          <w:szCs w:val="22"/>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D6D16" w:rsidRPr="00516E5F" w14:paraId="75C378F7" w14:textId="77777777" w:rsidTr="00357DC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8C1E7D3" w14:textId="77777777" w:rsidR="009D6D16" w:rsidRPr="00516E5F" w:rsidRDefault="009D6D16" w:rsidP="00D93300">
            <w:pPr>
              <w:jc w:val="center"/>
              <w:rPr>
                <w:b/>
                <w:sz w:val="22"/>
                <w:szCs w:val="22"/>
              </w:rPr>
            </w:pPr>
            <w:r w:rsidRPr="00516E5F">
              <w:rPr>
                <w:b/>
                <w:sz w:val="22"/>
                <w:szCs w:val="22"/>
              </w:rPr>
              <w:t>Nr.</w:t>
            </w:r>
          </w:p>
          <w:p w14:paraId="11E73C75" w14:textId="77777777" w:rsidR="009D6D16" w:rsidRPr="00516E5F" w:rsidRDefault="009D6D16" w:rsidP="00D93300">
            <w:pPr>
              <w:jc w:val="center"/>
              <w:rPr>
                <w:b/>
                <w:sz w:val="22"/>
                <w:szCs w:val="22"/>
              </w:rPr>
            </w:pPr>
            <w:r w:rsidRPr="00516E5F">
              <w:rPr>
                <w:b/>
                <w:sz w:val="22"/>
                <w:szCs w:val="22"/>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F070DD2" w14:textId="77777777" w:rsidR="009D6D16" w:rsidRPr="00516E5F" w:rsidRDefault="009D6D16" w:rsidP="00D93300">
            <w:pPr>
              <w:jc w:val="center"/>
              <w:rPr>
                <w:b/>
                <w:sz w:val="22"/>
                <w:szCs w:val="22"/>
              </w:rPr>
            </w:pPr>
            <w:r w:rsidRPr="00516E5F">
              <w:rPr>
                <w:b/>
                <w:sz w:val="22"/>
                <w:szCs w:val="22"/>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CAA2FC4" w14:textId="77777777" w:rsidR="009D6D16" w:rsidRPr="00516E5F" w:rsidRDefault="009D6D16" w:rsidP="00D93300">
            <w:pPr>
              <w:jc w:val="center"/>
              <w:rPr>
                <w:b/>
                <w:sz w:val="22"/>
                <w:szCs w:val="22"/>
              </w:rPr>
            </w:pPr>
            <w:r w:rsidRPr="00516E5F">
              <w:rPr>
                <w:b/>
                <w:sz w:val="22"/>
                <w:szCs w:val="22"/>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7F7636C" w14:textId="1AD698F0" w:rsidR="009D6D16" w:rsidRPr="00516E5F" w:rsidRDefault="00B602F5" w:rsidP="00D93300">
            <w:pPr>
              <w:jc w:val="center"/>
              <w:rPr>
                <w:b/>
                <w:sz w:val="22"/>
                <w:szCs w:val="22"/>
              </w:rPr>
            </w:pPr>
            <w:r w:rsidRPr="00516E5F">
              <w:rPr>
                <w:b/>
                <w:sz w:val="22"/>
                <w:szCs w:val="22"/>
              </w:rPr>
              <w:t>Kopējā jauda katlu mājai, kurā veikti būvdarbi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8ADEB64" w14:textId="77777777" w:rsidR="009D6D16" w:rsidRPr="00516E5F" w:rsidRDefault="009D6D16" w:rsidP="00D93300">
            <w:pPr>
              <w:jc w:val="center"/>
              <w:rPr>
                <w:b/>
                <w:sz w:val="22"/>
                <w:szCs w:val="22"/>
              </w:rPr>
            </w:pPr>
            <w:r w:rsidRPr="00516E5F">
              <w:rPr>
                <w:b/>
                <w:sz w:val="22"/>
                <w:szCs w:val="22"/>
              </w:rPr>
              <w:t>Veiktie darbi objektā (norādot darbu veidus un apjomus)</w:t>
            </w:r>
            <w:r w:rsidRPr="00516E5F">
              <w:rPr>
                <w:rStyle w:val="Vresatsauce"/>
                <w:b/>
                <w:sz w:val="22"/>
                <w:szCs w:val="22"/>
              </w:rPr>
              <w:footnoteReference w:id="7"/>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32C4E45" w14:textId="77777777" w:rsidR="009D6D16" w:rsidRPr="00516E5F" w:rsidRDefault="009D6D16" w:rsidP="00D93300">
            <w:pPr>
              <w:jc w:val="center"/>
              <w:rPr>
                <w:b/>
                <w:sz w:val="22"/>
                <w:szCs w:val="22"/>
              </w:rPr>
            </w:pPr>
            <w:r w:rsidRPr="00516E5F">
              <w:rPr>
                <w:b/>
                <w:sz w:val="22"/>
                <w:szCs w:val="22"/>
              </w:rPr>
              <w:t>Būvdarbu izpildes termiņi (no - līdz)</w:t>
            </w:r>
          </w:p>
        </w:tc>
      </w:tr>
      <w:tr w:rsidR="009D6D16" w:rsidRPr="00516E5F" w14:paraId="6C3832D0"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049C01" w14:textId="77777777" w:rsidR="009D6D16" w:rsidRPr="00516E5F" w:rsidRDefault="009D6D16" w:rsidP="00D93300">
            <w:pPr>
              <w:jc w:val="center"/>
              <w:rPr>
                <w:sz w:val="22"/>
                <w:szCs w:val="22"/>
              </w:rPr>
            </w:pPr>
            <w:r w:rsidRPr="00516E5F">
              <w:rPr>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E1D15E" w14:textId="77777777" w:rsidR="009D6D16" w:rsidRPr="00516E5F" w:rsidRDefault="009D6D16" w:rsidP="00D9330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29D86C" w14:textId="77777777" w:rsidR="009D6D16" w:rsidRPr="00516E5F" w:rsidRDefault="009D6D16" w:rsidP="00D93300">
            <w:pPr>
              <w:jc w:val="center"/>
              <w:rPr>
                <w:sz w:val="22"/>
                <w:szCs w:val="22"/>
              </w:rPr>
            </w:pPr>
            <w:r w:rsidRPr="00516E5F">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604F79" w14:textId="77777777" w:rsidR="009D6D16" w:rsidRPr="00516E5F" w:rsidRDefault="009D6D16" w:rsidP="00D93300">
            <w:pPr>
              <w:jc w:val="center"/>
              <w:rPr>
                <w:sz w:val="22"/>
                <w:szCs w:val="22"/>
              </w:rPr>
            </w:pPr>
            <w:r w:rsidRPr="00516E5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9D59D2F" w14:textId="77777777" w:rsidR="009D6D16" w:rsidRPr="00516E5F" w:rsidRDefault="009D6D16" w:rsidP="00D93300">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FC182D" w14:textId="77777777" w:rsidR="009D6D16" w:rsidRPr="00516E5F" w:rsidRDefault="009D6D16" w:rsidP="00D93300">
            <w:pPr>
              <w:jc w:val="center"/>
              <w:rPr>
                <w:sz w:val="22"/>
                <w:szCs w:val="22"/>
              </w:rPr>
            </w:pPr>
            <w:r w:rsidRPr="00516E5F">
              <w:rPr>
                <w:sz w:val="22"/>
                <w:szCs w:val="22"/>
              </w:rPr>
              <w:t>&lt;…&gt;/&lt;…&gt;</w:t>
            </w:r>
          </w:p>
        </w:tc>
      </w:tr>
      <w:tr w:rsidR="009D6D16" w:rsidRPr="00516E5F" w14:paraId="04194D4E"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0245CE" w14:textId="77777777" w:rsidR="009D6D16" w:rsidRPr="00516E5F" w:rsidRDefault="009D6D16" w:rsidP="00D93300">
            <w:pPr>
              <w:jc w:val="center"/>
              <w:rPr>
                <w:sz w:val="22"/>
                <w:szCs w:val="22"/>
              </w:rPr>
            </w:pPr>
            <w:r w:rsidRPr="00516E5F">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3CCD92" w14:textId="77777777" w:rsidR="009D6D16" w:rsidRPr="00516E5F" w:rsidRDefault="009D6D16" w:rsidP="00D9330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A73CCC" w14:textId="77777777" w:rsidR="009D6D16" w:rsidRPr="00516E5F" w:rsidRDefault="009D6D16" w:rsidP="00D93300">
            <w:pPr>
              <w:jc w:val="center"/>
              <w:rPr>
                <w:sz w:val="22"/>
                <w:szCs w:val="22"/>
              </w:rPr>
            </w:pPr>
            <w:r w:rsidRPr="00516E5F">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D42104" w14:textId="77777777" w:rsidR="009D6D16" w:rsidRPr="00516E5F" w:rsidRDefault="009D6D16" w:rsidP="00D93300">
            <w:pPr>
              <w:jc w:val="center"/>
              <w:rPr>
                <w:sz w:val="22"/>
                <w:szCs w:val="22"/>
              </w:rPr>
            </w:pPr>
            <w:r w:rsidRPr="00516E5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039E86" w14:textId="77777777" w:rsidR="009D6D16" w:rsidRPr="00516E5F" w:rsidRDefault="009D6D16" w:rsidP="00D93300">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54F1F" w14:textId="77777777" w:rsidR="009D6D16" w:rsidRPr="00516E5F" w:rsidRDefault="009D6D16" w:rsidP="00D93300">
            <w:pPr>
              <w:jc w:val="center"/>
              <w:rPr>
                <w:sz w:val="22"/>
                <w:szCs w:val="22"/>
              </w:rPr>
            </w:pPr>
            <w:r w:rsidRPr="00516E5F">
              <w:rPr>
                <w:sz w:val="22"/>
                <w:szCs w:val="22"/>
              </w:rPr>
              <w:t>&lt;…&gt;/&lt;…&gt;</w:t>
            </w:r>
          </w:p>
        </w:tc>
      </w:tr>
      <w:tr w:rsidR="009D6D16" w:rsidRPr="00516E5F" w14:paraId="12DB02F0"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B75252" w14:textId="77777777" w:rsidR="009D6D16" w:rsidRPr="00516E5F" w:rsidRDefault="009D6D16" w:rsidP="00D93300">
            <w:pPr>
              <w:jc w:val="center"/>
              <w:rPr>
                <w:sz w:val="22"/>
                <w:szCs w:val="22"/>
              </w:rPr>
            </w:pPr>
            <w:r w:rsidRPr="00516E5F">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DDFB56" w14:textId="77777777" w:rsidR="009D6D16" w:rsidRPr="00516E5F" w:rsidRDefault="009D6D16" w:rsidP="00D9330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00137F" w14:textId="77777777" w:rsidR="009D6D16" w:rsidRPr="00516E5F" w:rsidRDefault="009D6D16" w:rsidP="00D93300">
            <w:pPr>
              <w:jc w:val="center"/>
              <w:rPr>
                <w:sz w:val="22"/>
                <w:szCs w:val="22"/>
              </w:rPr>
            </w:pPr>
            <w:r w:rsidRPr="00516E5F">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F8AF46" w14:textId="77777777" w:rsidR="009D6D16" w:rsidRPr="00516E5F" w:rsidRDefault="009D6D16" w:rsidP="00D93300">
            <w:pPr>
              <w:jc w:val="center"/>
              <w:rPr>
                <w:sz w:val="22"/>
                <w:szCs w:val="22"/>
              </w:rPr>
            </w:pPr>
            <w:r w:rsidRPr="00516E5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768FCDB" w14:textId="77777777" w:rsidR="009D6D16" w:rsidRPr="00516E5F" w:rsidRDefault="009D6D16" w:rsidP="00D93300">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B90AAA" w14:textId="77777777" w:rsidR="009D6D16" w:rsidRPr="00516E5F" w:rsidRDefault="009D6D16" w:rsidP="00D93300">
            <w:pPr>
              <w:jc w:val="center"/>
              <w:rPr>
                <w:sz w:val="22"/>
                <w:szCs w:val="22"/>
              </w:rPr>
            </w:pPr>
            <w:r w:rsidRPr="00516E5F">
              <w:rPr>
                <w:sz w:val="22"/>
                <w:szCs w:val="22"/>
              </w:rPr>
              <w:t>&lt;…&gt;/&lt;…&gt;</w:t>
            </w:r>
          </w:p>
        </w:tc>
      </w:tr>
    </w:tbl>
    <w:p w14:paraId="25CE9947" w14:textId="0A580AFE" w:rsidR="00A179B1" w:rsidRPr="00516E5F" w:rsidRDefault="00A179B1" w:rsidP="00D93300">
      <w:pPr>
        <w:jc w:val="both"/>
        <w:rPr>
          <w:i/>
          <w:sz w:val="22"/>
          <w:szCs w:val="22"/>
        </w:rPr>
      </w:pPr>
    </w:p>
    <w:p w14:paraId="322DF78B" w14:textId="77777777" w:rsidR="009D6D16" w:rsidRPr="00516E5F" w:rsidRDefault="009D6D16" w:rsidP="00D93300">
      <w:pPr>
        <w:rPr>
          <w:i/>
          <w:sz w:val="22"/>
          <w:szCs w:val="22"/>
        </w:rPr>
      </w:pPr>
    </w:p>
    <w:p w14:paraId="287E53C2" w14:textId="77777777" w:rsidR="009D6D16" w:rsidRPr="00516E5F" w:rsidRDefault="009D6D16" w:rsidP="00D93300">
      <w:pPr>
        <w:rPr>
          <w:i/>
          <w:sz w:val="22"/>
          <w:szCs w:val="22"/>
        </w:rPr>
      </w:pPr>
    </w:p>
    <w:p w14:paraId="6BE7C12F" w14:textId="77777777" w:rsidR="00F869AD" w:rsidRPr="00516E5F" w:rsidRDefault="00F869AD" w:rsidP="00D93300">
      <w:pPr>
        <w:rPr>
          <w:i/>
          <w:iCs/>
          <w:sz w:val="22"/>
          <w:szCs w:val="22"/>
        </w:rPr>
      </w:pPr>
      <w:r w:rsidRPr="00516E5F">
        <w:rPr>
          <w:i/>
          <w:iCs/>
          <w:sz w:val="22"/>
          <w:szCs w:val="22"/>
        </w:rPr>
        <w:t>[datums:] ________________________________________________</w:t>
      </w:r>
    </w:p>
    <w:p w14:paraId="34EB0E6D"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38954A3C"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7CB79DA2" w14:textId="77777777" w:rsidR="009D6D16" w:rsidRPr="00516E5F" w:rsidRDefault="009D6D16" w:rsidP="00D93300">
      <w:pPr>
        <w:jc w:val="both"/>
        <w:rPr>
          <w:sz w:val="22"/>
          <w:szCs w:val="22"/>
        </w:rPr>
      </w:pPr>
    </w:p>
    <w:p w14:paraId="2B275C92" w14:textId="77777777" w:rsidR="009D6D16" w:rsidRPr="00516E5F" w:rsidRDefault="009D6D16" w:rsidP="00D93300">
      <w:pPr>
        <w:rPr>
          <w:sz w:val="22"/>
          <w:szCs w:val="22"/>
        </w:rPr>
      </w:pPr>
      <w:r w:rsidRPr="00516E5F">
        <w:rPr>
          <w:sz w:val="22"/>
          <w:szCs w:val="22"/>
        </w:rPr>
        <w:br w:type="page"/>
      </w:r>
    </w:p>
    <w:p w14:paraId="3792F14C" w14:textId="6841595C" w:rsidR="00C737D3" w:rsidRPr="00516E5F" w:rsidRDefault="00575F4D" w:rsidP="00D93300">
      <w:pPr>
        <w:overflowPunct w:val="0"/>
        <w:autoSpaceDE w:val="0"/>
        <w:autoSpaceDN w:val="0"/>
        <w:adjustRightInd w:val="0"/>
        <w:jc w:val="right"/>
        <w:textAlignment w:val="baseline"/>
        <w:rPr>
          <w:b/>
          <w:sz w:val="22"/>
          <w:szCs w:val="22"/>
        </w:rPr>
      </w:pPr>
      <w:r w:rsidRPr="00516E5F">
        <w:rPr>
          <w:b/>
          <w:sz w:val="22"/>
          <w:szCs w:val="22"/>
        </w:rPr>
        <w:lastRenderedPageBreak/>
        <w:t>9</w:t>
      </w:r>
      <w:r w:rsidR="00C737D3" w:rsidRPr="00516E5F">
        <w:rPr>
          <w:b/>
          <w:sz w:val="22"/>
          <w:szCs w:val="22"/>
        </w:rPr>
        <w:t>.pielikums</w:t>
      </w:r>
    </w:p>
    <w:p w14:paraId="022EBA4F" w14:textId="77777777" w:rsidR="00F15786" w:rsidRPr="00516E5F" w:rsidRDefault="00F15786" w:rsidP="00D93300">
      <w:pPr>
        <w:overflowPunct w:val="0"/>
        <w:autoSpaceDE w:val="0"/>
        <w:autoSpaceDN w:val="0"/>
        <w:adjustRightInd w:val="0"/>
        <w:jc w:val="right"/>
        <w:textAlignment w:val="baseline"/>
        <w:rPr>
          <w:sz w:val="22"/>
          <w:szCs w:val="22"/>
        </w:rPr>
      </w:pPr>
      <w:r w:rsidRPr="00516E5F">
        <w:rPr>
          <w:sz w:val="22"/>
          <w:szCs w:val="22"/>
        </w:rPr>
        <w:t>SIA “Cesvaines siltums”</w:t>
      </w:r>
    </w:p>
    <w:p w14:paraId="55AE191A" w14:textId="77777777" w:rsidR="00F15786" w:rsidRPr="00516E5F" w:rsidRDefault="00F15786" w:rsidP="00D93300">
      <w:pPr>
        <w:overflowPunct w:val="0"/>
        <w:autoSpaceDE w:val="0"/>
        <w:autoSpaceDN w:val="0"/>
        <w:adjustRightInd w:val="0"/>
        <w:jc w:val="right"/>
        <w:textAlignment w:val="baseline"/>
        <w:rPr>
          <w:bCs/>
          <w:sz w:val="22"/>
          <w:szCs w:val="22"/>
        </w:rPr>
      </w:pPr>
      <w:r w:rsidRPr="00516E5F">
        <w:rPr>
          <w:bCs/>
          <w:sz w:val="22"/>
          <w:szCs w:val="22"/>
        </w:rPr>
        <w:t>iepirkuma procedūras</w:t>
      </w:r>
    </w:p>
    <w:p w14:paraId="1305E154" w14:textId="77777777" w:rsidR="00F15786" w:rsidRPr="00516E5F" w:rsidRDefault="00F15786" w:rsidP="00D93300">
      <w:pPr>
        <w:jc w:val="right"/>
        <w:rPr>
          <w:sz w:val="22"/>
          <w:szCs w:val="22"/>
        </w:rPr>
      </w:pPr>
      <w:r w:rsidRPr="00516E5F">
        <w:rPr>
          <w:sz w:val="22"/>
          <w:szCs w:val="22"/>
        </w:rPr>
        <w:t>“Centralizētās siltumapgādes sistēmas ražošanas</w:t>
      </w:r>
    </w:p>
    <w:p w14:paraId="63A206B1" w14:textId="77777777" w:rsidR="00F15786" w:rsidRPr="00516E5F" w:rsidRDefault="00F15786" w:rsidP="00D93300">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59E79076" w14:textId="77777777" w:rsidR="00F15786" w:rsidRPr="00516E5F" w:rsidRDefault="00F15786" w:rsidP="00D93300">
      <w:pPr>
        <w:jc w:val="right"/>
        <w:rPr>
          <w:sz w:val="22"/>
          <w:szCs w:val="22"/>
        </w:rPr>
      </w:pPr>
      <w:r w:rsidRPr="00516E5F">
        <w:rPr>
          <w:sz w:val="22"/>
          <w:szCs w:val="22"/>
        </w:rPr>
        <w:t xml:space="preserve"> projektēšana, autoruzraudzība un būvdarbi”</w:t>
      </w:r>
    </w:p>
    <w:p w14:paraId="50443F75" w14:textId="77777777" w:rsidR="00DD4943" w:rsidRPr="00516E5F" w:rsidRDefault="00DD4943" w:rsidP="00D93300">
      <w:pPr>
        <w:overflowPunct w:val="0"/>
        <w:autoSpaceDE w:val="0"/>
        <w:autoSpaceDN w:val="0"/>
        <w:adjustRightInd w:val="0"/>
        <w:jc w:val="right"/>
        <w:textAlignment w:val="baseline"/>
        <w:rPr>
          <w:sz w:val="22"/>
          <w:szCs w:val="22"/>
        </w:rPr>
      </w:pPr>
      <w:r w:rsidRPr="00516E5F">
        <w:rPr>
          <w:sz w:val="22"/>
          <w:szCs w:val="22"/>
        </w:rPr>
        <w:t>nolikumam</w:t>
      </w:r>
    </w:p>
    <w:p w14:paraId="01CF4D83" w14:textId="1EAF36BD" w:rsidR="00C737D3" w:rsidRPr="00516E5F" w:rsidRDefault="00C737D3" w:rsidP="00D93300">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00575F4D" w:rsidRPr="00516E5F">
        <w:rPr>
          <w:sz w:val="22"/>
          <w:szCs w:val="22"/>
        </w:rPr>
        <w:t>.</w:t>
      </w:r>
      <w:r w:rsidR="00575F4D" w:rsidRPr="00516E5F">
        <w:t xml:space="preserve"> 2018/08-1</w:t>
      </w:r>
    </w:p>
    <w:p w14:paraId="08DD50D7" w14:textId="77777777" w:rsidR="00C737D3" w:rsidRPr="00516E5F" w:rsidRDefault="00C737D3" w:rsidP="00D93300">
      <w:pPr>
        <w:overflowPunct w:val="0"/>
        <w:autoSpaceDE w:val="0"/>
        <w:autoSpaceDN w:val="0"/>
        <w:adjustRightInd w:val="0"/>
        <w:jc w:val="right"/>
        <w:textAlignment w:val="baseline"/>
        <w:rPr>
          <w:sz w:val="22"/>
          <w:szCs w:val="22"/>
        </w:rPr>
      </w:pPr>
    </w:p>
    <w:p w14:paraId="2D730F11" w14:textId="77777777" w:rsidR="00C737D3" w:rsidRPr="00516E5F" w:rsidRDefault="00C737D3" w:rsidP="00D93300">
      <w:pPr>
        <w:overflowPunct w:val="0"/>
        <w:autoSpaceDE w:val="0"/>
        <w:autoSpaceDN w:val="0"/>
        <w:adjustRightInd w:val="0"/>
        <w:jc w:val="right"/>
        <w:textAlignment w:val="baseline"/>
        <w:rPr>
          <w:sz w:val="22"/>
          <w:szCs w:val="22"/>
        </w:rPr>
      </w:pPr>
    </w:p>
    <w:p w14:paraId="46B36FDE" w14:textId="77777777" w:rsidR="00C737D3" w:rsidRPr="00516E5F" w:rsidRDefault="00C737D3" w:rsidP="00D93300">
      <w:pPr>
        <w:suppressAutoHyphens/>
        <w:jc w:val="center"/>
        <w:rPr>
          <w:b/>
          <w:bCs/>
          <w:sz w:val="22"/>
          <w:szCs w:val="22"/>
          <w:lang w:eastAsia="ar-SA"/>
        </w:rPr>
      </w:pPr>
      <w:r w:rsidRPr="00516E5F">
        <w:rPr>
          <w:b/>
          <w:bCs/>
          <w:sz w:val="22"/>
          <w:szCs w:val="22"/>
          <w:lang w:eastAsia="ar-SA"/>
        </w:rPr>
        <w:t>KANDIDĀTA VADOŠO SPECIĀLISTU SARAKSTS</w:t>
      </w:r>
    </w:p>
    <w:p w14:paraId="1FB4161D" w14:textId="77777777" w:rsidR="00431E7A" w:rsidRPr="00516E5F" w:rsidRDefault="00431E7A" w:rsidP="00D93300">
      <w:pPr>
        <w:jc w:val="center"/>
        <w:rPr>
          <w:sz w:val="22"/>
          <w:szCs w:val="22"/>
        </w:rPr>
      </w:pPr>
      <w:r w:rsidRPr="00516E5F">
        <w:rPr>
          <w:sz w:val="22"/>
          <w:szCs w:val="22"/>
        </w:rPr>
        <w:t>/forma/</w:t>
      </w:r>
    </w:p>
    <w:p w14:paraId="5AC127AE" w14:textId="77777777" w:rsidR="00431E7A" w:rsidRPr="00516E5F" w:rsidRDefault="00431E7A" w:rsidP="00D93300">
      <w:pPr>
        <w:rPr>
          <w:sz w:val="22"/>
          <w:szCs w:val="22"/>
        </w:rPr>
      </w:pPr>
    </w:p>
    <w:p w14:paraId="231F9024" w14:textId="77777777" w:rsidR="00296CA9" w:rsidRPr="00516E5F" w:rsidRDefault="00296CA9" w:rsidP="00D93300">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717DBE7A" w14:textId="2D8E7375" w:rsidR="004E0D69" w:rsidRPr="00516E5F" w:rsidRDefault="004E0D69" w:rsidP="00D93300">
      <w:pPr>
        <w:rPr>
          <w:sz w:val="22"/>
          <w:szCs w:val="22"/>
        </w:rPr>
      </w:pPr>
      <w:r w:rsidRPr="00516E5F">
        <w:rPr>
          <w:b/>
          <w:sz w:val="22"/>
          <w:szCs w:val="22"/>
        </w:rPr>
        <w:t>Iepirkuma identifikācijas numurs:</w:t>
      </w:r>
      <w:r w:rsidRPr="00516E5F">
        <w:rPr>
          <w:sz w:val="22"/>
          <w:szCs w:val="22"/>
        </w:rPr>
        <w:t xml:space="preserve"> </w:t>
      </w:r>
      <w:r w:rsidR="00172A79" w:rsidRPr="00516E5F">
        <w:t>2018/08-1</w:t>
      </w:r>
    </w:p>
    <w:p w14:paraId="000145C3" w14:textId="77777777" w:rsidR="004E0D69" w:rsidRPr="00516E5F" w:rsidRDefault="004E0D69" w:rsidP="00D93300">
      <w:pPr>
        <w:rPr>
          <w:sz w:val="22"/>
          <w:szCs w:val="22"/>
        </w:rPr>
      </w:pPr>
    </w:p>
    <w:p w14:paraId="61109542" w14:textId="099DED17" w:rsidR="00C737D3" w:rsidRPr="00516E5F" w:rsidRDefault="00C737D3" w:rsidP="00D93300">
      <w:pPr>
        <w:jc w:val="both"/>
        <w:rPr>
          <w:sz w:val="22"/>
          <w:szCs w:val="22"/>
        </w:rPr>
      </w:pPr>
      <w:r w:rsidRPr="00516E5F">
        <w:rPr>
          <w:sz w:val="22"/>
          <w:szCs w:val="22"/>
        </w:rPr>
        <w:t xml:space="preserve">Projektēšanas un būvdarbu vadīšanas speciālisti (atbilstoši nolikuma </w:t>
      </w:r>
      <w:r w:rsidR="00575F4D" w:rsidRPr="00516E5F">
        <w:rPr>
          <w:sz w:val="22"/>
          <w:szCs w:val="22"/>
        </w:rPr>
        <w:t xml:space="preserve">9.sadaļas </w:t>
      </w:r>
      <w:r w:rsidRPr="00516E5F">
        <w:rPr>
          <w:sz w:val="22"/>
          <w:szCs w:val="22"/>
        </w:rPr>
        <w:t>noteiktajām prasībām attiecīgi katram speciālistam):</w:t>
      </w:r>
    </w:p>
    <w:tbl>
      <w:tblPr>
        <w:tblW w:w="5000" w:type="pct"/>
        <w:tblCellMar>
          <w:left w:w="107" w:type="dxa"/>
          <w:right w:w="107" w:type="dxa"/>
        </w:tblCellMar>
        <w:tblLook w:val="0000" w:firstRow="0" w:lastRow="0" w:firstColumn="0" w:lastColumn="0" w:noHBand="0" w:noVBand="0"/>
      </w:tblPr>
      <w:tblGrid>
        <w:gridCol w:w="2830"/>
        <w:gridCol w:w="1702"/>
        <w:gridCol w:w="1910"/>
        <w:gridCol w:w="2902"/>
      </w:tblGrid>
      <w:tr w:rsidR="00C737D3" w:rsidRPr="00516E5F" w14:paraId="5B046734" w14:textId="77777777" w:rsidTr="004137A2">
        <w:trPr>
          <w:cantSplit/>
        </w:trPr>
        <w:tc>
          <w:tcPr>
            <w:tcW w:w="1514" w:type="pct"/>
            <w:tcBorders>
              <w:top w:val="single" w:sz="8" w:space="0" w:color="000000"/>
              <w:left w:val="single" w:sz="4" w:space="0" w:color="000000"/>
              <w:bottom w:val="single" w:sz="4" w:space="0" w:color="000000"/>
            </w:tcBorders>
            <w:shd w:val="clear" w:color="auto" w:fill="auto"/>
            <w:vAlign w:val="center"/>
          </w:tcPr>
          <w:p w14:paraId="543AFAFD" w14:textId="77777777" w:rsidR="00C737D3" w:rsidRPr="00516E5F" w:rsidRDefault="00C737D3" w:rsidP="00D93300">
            <w:pPr>
              <w:suppressAutoHyphens/>
              <w:jc w:val="center"/>
              <w:rPr>
                <w:sz w:val="22"/>
                <w:szCs w:val="22"/>
                <w:lang w:eastAsia="ar-SA"/>
              </w:rPr>
            </w:pPr>
            <w:r w:rsidRPr="00516E5F">
              <w:rPr>
                <w:sz w:val="22"/>
                <w:szCs w:val="22"/>
                <w:lang w:eastAsia="ar-SA"/>
              </w:rPr>
              <w:t>Amata nosaukums</w:t>
            </w:r>
          </w:p>
        </w:tc>
        <w:tc>
          <w:tcPr>
            <w:tcW w:w="911" w:type="pct"/>
            <w:tcBorders>
              <w:top w:val="single" w:sz="8" w:space="0" w:color="000000"/>
              <w:left w:val="single" w:sz="4" w:space="0" w:color="000000"/>
              <w:bottom w:val="single" w:sz="4" w:space="0" w:color="000000"/>
            </w:tcBorders>
            <w:shd w:val="clear" w:color="auto" w:fill="auto"/>
            <w:vAlign w:val="center"/>
          </w:tcPr>
          <w:p w14:paraId="75BB98F8" w14:textId="77777777" w:rsidR="00C737D3" w:rsidRPr="00516E5F" w:rsidRDefault="00C737D3" w:rsidP="00D93300">
            <w:pPr>
              <w:suppressAutoHyphens/>
              <w:jc w:val="center"/>
              <w:rPr>
                <w:sz w:val="22"/>
                <w:szCs w:val="22"/>
                <w:lang w:eastAsia="ar-SA"/>
              </w:rPr>
            </w:pPr>
            <w:r w:rsidRPr="00516E5F">
              <w:rPr>
                <w:sz w:val="22"/>
                <w:szCs w:val="22"/>
                <w:lang w:eastAsia="ar-SA"/>
              </w:rPr>
              <w:t>Vārds, uzvārds,</w:t>
            </w:r>
          </w:p>
        </w:tc>
        <w:tc>
          <w:tcPr>
            <w:tcW w:w="1022" w:type="pct"/>
            <w:tcBorders>
              <w:top w:val="single" w:sz="8" w:space="0" w:color="000000"/>
              <w:left w:val="single" w:sz="4" w:space="0" w:color="000000"/>
              <w:bottom w:val="single" w:sz="4" w:space="0" w:color="000000"/>
            </w:tcBorders>
            <w:shd w:val="clear" w:color="auto" w:fill="auto"/>
            <w:vAlign w:val="center"/>
          </w:tcPr>
          <w:p w14:paraId="38E852DD" w14:textId="77777777" w:rsidR="00C737D3" w:rsidRPr="00516E5F" w:rsidRDefault="00C737D3" w:rsidP="00D93300">
            <w:pPr>
              <w:suppressAutoHyphens/>
              <w:jc w:val="center"/>
              <w:rPr>
                <w:sz w:val="22"/>
                <w:szCs w:val="22"/>
                <w:lang w:eastAsia="ar-SA"/>
              </w:rPr>
            </w:pPr>
            <w:r w:rsidRPr="00516E5F">
              <w:rPr>
                <w:sz w:val="22"/>
                <w:szCs w:val="22"/>
                <w:lang w:eastAsia="ar-SA"/>
              </w:rPr>
              <w:t xml:space="preserve">Sertifikāta/licences </w:t>
            </w:r>
            <w:proofErr w:type="spellStart"/>
            <w:r w:rsidRPr="00516E5F">
              <w:rPr>
                <w:sz w:val="22"/>
                <w:szCs w:val="22"/>
                <w:lang w:eastAsia="ar-SA"/>
              </w:rPr>
              <w:t>Nr</w:t>
            </w:r>
            <w:proofErr w:type="spellEnd"/>
            <w:r w:rsidRPr="00516E5F">
              <w:rPr>
                <w:sz w:val="22"/>
                <w:szCs w:val="22"/>
                <w:lang w:eastAsia="ar-SA"/>
              </w:rPr>
              <w:t>, izdošanas gads, institūcija, kas izsniedza sertifikātu*</w:t>
            </w:r>
          </w:p>
        </w:tc>
        <w:tc>
          <w:tcPr>
            <w:tcW w:w="1553" w:type="pct"/>
            <w:tcBorders>
              <w:top w:val="single" w:sz="8" w:space="0" w:color="000000"/>
              <w:left w:val="single" w:sz="4" w:space="0" w:color="000000"/>
              <w:bottom w:val="single" w:sz="4" w:space="0" w:color="000000"/>
              <w:right w:val="single" w:sz="4" w:space="0" w:color="000000"/>
            </w:tcBorders>
            <w:vAlign w:val="center"/>
          </w:tcPr>
          <w:p w14:paraId="43BFA9FF" w14:textId="77777777" w:rsidR="00C737D3" w:rsidRPr="00516E5F" w:rsidRDefault="00C737D3" w:rsidP="00D93300">
            <w:pPr>
              <w:suppressAutoHyphens/>
              <w:jc w:val="center"/>
              <w:rPr>
                <w:i/>
                <w:sz w:val="22"/>
                <w:szCs w:val="22"/>
                <w:lang w:eastAsia="ar-SA"/>
              </w:rPr>
            </w:pPr>
            <w:r w:rsidRPr="00516E5F">
              <w:rPr>
                <w:sz w:val="22"/>
                <w:szCs w:val="22"/>
                <w:lang w:eastAsia="ar-SA"/>
              </w:rPr>
              <w:t xml:space="preserve">Īss pieredzes apraksts </w:t>
            </w:r>
            <w:r w:rsidRPr="00516E5F">
              <w:rPr>
                <w:i/>
                <w:sz w:val="22"/>
                <w:szCs w:val="22"/>
                <w:lang w:eastAsia="ar-SA"/>
              </w:rPr>
              <w:t>(projekta/līguma/</w:t>
            </w:r>
          </w:p>
          <w:p w14:paraId="2AE980F1" w14:textId="77777777" w:rsidR="00C737D3" w:rsidRPr="00516E5F" w:rsidRDefault="00C737D3" w:rsidP="00D93300">
            <w:pPr>
              <w:suppressAutoHyphens/>
              <w:jc w:val="center"/>
              <w:rPr>
                <w:sz w:val="22"/>
                <w:szCs w:val="22"/>
                <w:lang w:eastAsia="ar-SA"/>
              </w:rPr>
            </w:pPr>
            <w:r w:rsidRPr="00516E5F">
              <w:rPr>
                <w:i/>
                <w:sz w:val="22"/>
                <w:szCs w:val="22"/>
                <w:lang w:eastAsia="ar-SA"/>
              </w:rPr>
              <w:t xml:space="preserve">objekta nosaukums, Nr., termiņš, īss galveno darbu apraksts, </w:t>
            </w:r>
            <w:r w:rsidRPr="00516E5F">
              <w:rPr>
                <w:bCs/>
                <w:i/>
                <w:sz w:val="22"/>
                <w:szCs w:val="22"/>
              </w:rPr>
              <w:t>summa (ja prasīta))</w:t>
            </w:r>
          </w:p>
        </w:tc>
      </w:tr>
      <w:tr w:rsidR="00C737D3" w:rsidRPr="00516E5F" w14:paraId="14ADC602" w14:textId="77777777" w:rsidTr="004137A2">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cPr>
          <w:p w14:paraId="52F824EF" w14:textId="77777777" w:rsidR="00C737D3" w:rsidRPr="00516E5F" w:rsidRDefault="00C737D3" w:rsidP="00D93300">
            <w:pPr>
              <w:suppressAutoHyphens/>
              <w:snapToGrid w:val="0"/>
              <w:rPr>
                <w:b/>
                <w:bCs/>
                <w:sz w:val="22"/>
                <w:szCs w:val="22"/>
              </w:rPr>
            </w:pPr>
            <w:r w:rsidRPr="00516E5F">
              <w:rPr>
                <w:b/>
                <w:bCs/>
                <w:sz w:val="22"/>
                <w:szCs w:val="22"/>
              </w:rPr>
              <w:t>Kandidāta vadošie sertificētie projektētāji:</w:t>
            </w:r>
          </w:p>
        </w:tc>
      </w:tr>
      <w:tr w:rsidR="004C052B" w:rsidRPr="00516E5F" w14:paraId="12EBED39"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699204C1" w14:textId="0512AD80" w:rsidR="00C737D3" w:rsidRPr="00516E5F" w:rsidRDefault="00C737D3" w:rsidP="00D93300">
            <w:pPr>
              <w:suppressAutoHyphens/>
              <w:jc w:val="both"/>
              <w:rPr>
                <w:sz w:val="22"/>
                <w:szCs w:val="22"/>
                <w:lang w:eastAsia="ar-SA"/>
              </w:rPr>
            </w:pPr>
            <w:r w:rsidRPr="00516E5F">
              <w:rPr>
                <w:sz w:val="22"/>
                <w:szCs w:val="22"/>
                <w:lang w:eastAsia="ar-SA"/>
              </w:rPr>
              <w:t>Būvprojekta vadītājs</w:t>
            </w:r>
            <w:r w:rsidR="001D6C4D" w:rsidRPr="00516E5F">
              <w:rPr>
                <w:sz w:val="22"/>
                <w:szCs w:val="22"/>
                <w:lang w:eastAsia="ar-SA"/>
              </w:rPr>
              <w:t xml:space="preserve"> (</w:t>
            </w:r>
            <w:proofErr w:type="spellStart"/>
            <w:r w:rsidR="001D6C4D" w:rsidRPr="00516E5F">
              <w:rPr>
                <w:sz w:val="22"/>
                <w:szCs w:val="22"/>
                <w:lang w:eastAsia="ar-SA"/>
              </w:rPr>
              <w:t>projekētājs</w:t>
            </w:r>
            <w:proofErr w:type="spellEnd"/>
            <w:r w:rsidR="001D6C4D" w:rsidRPr="00516E5F">
              <w:rPr>
                <w:sz w:val="22"/>
                <w:szCs w:val="22"/>
                <w:lang w:eastAsia="ar-SA"/>
              </w:rPr>
              <w:t>)</w:t>
            </w:r>
          </w:p>
        </w:tc>
        <w:tc>
          <w:tcPr>
            <w:tcW w:w="911" w:type="pct"/>
            <w:tcBorders>
              <w:top w:val="single" w:sz="4" w:space="0" w:color="000000"/>
              <w:left w:val="single" w:sz="4" w:space="0" w:color="000000"/>
              <w:bottom w:val="single" w:sz="4" w:space="0" w:color="000000"/>
            </w:tcBorders>
            <w:shd w:val="clear" w:color="auto" w:fill="auto"/>
          </w:tcPr>
          <w:p w14:paraId="21CD4BA3" w14:textId="77777777" w:rsidR="00C737D3" w:rsidRPr="00516E5F"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5BDB78CA" w14:textId="77777777" w:rsidR="00C737D3" w:rsidRPr="00516E5F"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0DB5CFA7" w14:textId="77777777" w:rsidR="00C737D3" w:rsidRPr="00516E5F" w:rsidRDefault="00C737D3" w:rsidP="00D93300">
            <w:pPr>
              <w:suppressAutoHyphens/>
              <w:snapToGrid w:val="0"/>
              <w:rPr>
                <w:sz w:val="22"/>
                <w:szCs w:val="22"/>
                <w:lang w:eastAsia="ar-SA"/>
              </w:rPr>
            </w:pPr>
          </w:p>
        </w:tc>
      </w:tr>
      <w:tr w:rsidR="004C052B" w:rsidRPr="00516E5F" w14:paraId="257CD664"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34A8A051" w14:textId="2BB1B526" w:rsidR="004C052B" w:rsidRPr="00516E5F" w:rsidRDefault="004C052B" w:rsidP="00D93300">
            <w:pPr>
              <w:suppressAutoHyphens/>
              <w:jc w:val="both"/>
              <w:rPr>
                <w:sz w:val="22"/>
                <w:szCs w:val="22"/>
                <w:lang w:eastAsia="ar-SA"/>
              </w:rPr>
            </w:pPr>
            <w:r w:rsidRPr="00516E5F">
              <w:rPr>
                <w:sz w:val="22"/>
                <w:szCs w:val="22"/>
                <w:lang w:eastAsia="ar-SA"/>
              </w:rPr>
              <w:t xml:space="preserve">Būvprojekta </w:t>
            </w:r>
            <w:r w:rsidR="006958A4" w:rsidRPr="00516E5F">
              <w:rPr>
                <w:sz w:val="22"/>
                <w:szCs w:val="22"/>
                <w:lang w:eastAsia="ar-SA"/>
              </w:rPr>
              <w:t>SM</w:t>
            </w:r>
            <w:r w:rsidR="005505E7" w:rsidRPr="00516E5F">
              <w:rPr>
                <w:sz w:val="22"/>
                <w:szCs w:val="22"/>
                <w:lang w:eastAsia="ar-SA"/>
              </w:rPr>
              <w:t xml:space="preserve"> daļas </w:t>
            </w:r>
            <w:r w:rsidRPr="00516E5F">
              <w:rPr>
                <w:sz w:val="22"/>
                <w:szCs w:val="22"/>
                <w:lang w:eastAsia="ar-SA"/>
              </w:rPr>
              <w:t xml:space="preserve">vadītājs (sertifikāts </w:t>
            </w:r>
            <w:r w:rsidRPr="00516E5F">
              <w:rPr>
                <w:sz w:val="22"/>
                <w:szCs w:val="22"/>
              </w:rPr>
              <w:t>siltumapgādes, ventilācijas un gaisa kondicionēšanas sistēmu</w:t>
            </w:r>
            <w:r w:rsidRPr="00516E5F">
              <w:rPr>
                <w:sz w:val="22"/>
                <w:szCs w:val="22"/>
                <w:lang w:eastAsia="ar-SA"/>
              </w:rPr>
              <w:t xml:space="preserve"> projektēšanā)</w:t>
            </w:r>
          </w:p>
        </w:tc>
        <w:tc>
          <w:tcPr>
            <w:tcW w:w="911" w:type="pct"/>
            <w:tcBorders>
              <w:top w:val="single" w:sz="4" w:space="0" w:color="000000"/>
              <w:left w:val="single" w:sz="4" w:space="0" w:color="000000"/>
              <w:bottom w:val="single" w:sz="4" w:space="0" w:color="000000"/>
            </w:tcBorders>
            <w:shd w:val="clear" w:color="auto" w:fill="auto"/>
          </w:tcPr>
          <w:p w14:paraId="441B0EA7" w14:textId="77777777" w:rsidR="004C052B" w:rsidRPr="00516E5F" w:rsidRDefault="004C052B"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5D0E0498" w14:textId="77777777" w:rsidR="004C052B" w:rsidRPr="00516E5F" w:rsidRDefault="004C052B"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7DD31295" w14:textId="77777777" w:rsidR="004C052B" w:rsidRPr="00516E5F" w:rsidRDefault="004C052B" w:rsidP="00D93300">
            <w:pPr>
              <w:suppressAutoHyphens/>
              <w:snapToGrid w:val="0"/>
              <w:rPr>
                <w:sz w:val="22"/>
                <w:szCs w:val="22"/>
                <w:lang w:eastAsia="ar-SA"/>
              </w:rPr>
            </w:pPr>
          </w:p>
        </w:tc>
      </w:tr>
      <w:tr w:rsidR="004C052B" w:rsidRPr="00516E5F" w14:paraId="55B80B4F"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7FF855FB" w14:textId="77777777" w:rsidR="00C737D3" w:rsidRPr="00516E5F" w:rsidRDefault="00C737D3" w:rsidP="00D93300">
            <w:pPr>
              <w:suppressAutoHyphens/>
              <w:snapToGrid w:val="0"/>
              <w:jc w:val="both"/>
              <w:rPr>
                <w:i/>
                <w:sz w:val="22"/>
                <w:szCs w:val="22"/>
                <w:lang w:eastAsia="ar-SA"/>
              </w:rPr>
            </w:pPr>
            <w:r w:rsidRPr="00516E5F">
              <w:rPr>
                <w:i/>
                <w:sz w:val="22"/>
                <w:szCs w:val="22"/>
                <w:lang w:eastAsia="ar-SA"/>
              </w:rPr>
              <w:t>Citi projektētāji</w:t>
            </w:r>
          </w:p>
          <w:p w14:paraId="750779D0" w14:textId="77777777" w:rsidR="00C737D3" w:rsidRPr="00516E5F" w:rsidRDefault="00C737D3" w:rsidP="00D93300">
            <w:pPr>
              <w:suppressAutoHyphens/>
              <w:snapToGrid w:val="0"/>
              <w:jc w:val="both"/>
              <w:rPr>
                <w:i/>
                <w:sz w:val="22"/>
                <w:szCs w:val="22"/>
                <w:lang w:eastAsia="ar-SA"/>
              </w:rPr>
            </w:pPr>
            <w:r w:rsidRPr="00516E5F">
              <w:rPr>
                <w:i/>
                <w:sz w:val="22"/>
                <w:szCs w:val="22"/>
                <w:lang w:eastAsia="ar-SA"/>
              </w:rPr>
              <w:t>(ja nepieciešams)</w:t>
            </w:r>
          </w:p>
        </w:tc>
        <w:tc>
          <w:tcPr>
            <w:tcW w:w="911" w:type="pct"/>
            <w:tcBorders>
              <w:top w:val="single" w:sz="4" w:space="0" w:color="000000"/>
              <w:left w:val="single" w:sz="4" w:space="0" w:color="000000"/>
              <w:bottom w:val="single" w:sz="4" w:space="0" w:color="000000"/>
            </w:tcBorders>
            <w:shd w:val="clear" w:color="auto" w:fill="auto"/>
          </w:tcPr>
          <w:p w14:paraId="3AD915AD" w14:textId="77777777" w:rsidR="00C737D3" w:rsidRPr="00516E5F"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35216417" w14:textId="77777777" w:rsidR="00C737D3" w:rsidRPr="00516E5F"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5D09A2D1" w14:textId="77777777" w:rsidR="00C737D3" w:rsidRPr="00516E5F" w:rsidRDefault="00C737D3" w:rsidP="00D93300">
            <w:pPr>
              <w:suppressAutoHyphens/>
              <w:snapToGrid w:val="0"/>
              <w:rPr>
                <w:sz w:val="22"/>
                <w:szCs w:val="22"/>
                <w:lang w:eastAsia="ar-SA"/>
              </w:rPr>
            </w:pPr>
          </w:p>
        </w:tc>
      </w:tr>
      <w:tr w:rsidR="004C052B" w:rsidRPr="00516E5F" w14:paraId="012963AD" w14:textId="77777777" w:rsidTr="004137A2">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cPr>
          <w:p w14:paraId="1096B84F" w14:textId="77777777" w:rsidR="00C737D3" w:rsidRPr="00516E5F" w:rsidRDefault="00C737D3" w:rsidP="00D93300">
            <w:pPr>
              <w:suppressAutoHyphens/>
              <w:snapToGrid w:val="0"/>
              <w:rPr>
                <w:b/>
                <w:bCs/>
                <w:sz w:val="22"/>
                <w:szCs w:val="22"/>
              </w:rPr>
            </w:pPr>
            <w:r w:rsidRPr="00516E5F">
              <w:rPr>
                <w:b/>
                <w:bCs/>
                <w:sz w:val="22"/>
                <w:szCs w:val="22"/>
              </w:rPr>
              <w:t>Kandidāta vadošie sertificētie būvdarbu vadītāji un vadošais personāls:</w:t>
            </w:r>
          </w:p>
        </w:tc>
      </w:tr>
      <w:tr w:rsidR="004C052B" w:rsidRPr="00516E5F" w14:paraId="43909D1F" w14:textId="77777777" w:rsidTr="004137A2">
        <w:trPr>
          <w:cantSplit/>
        </w:trPr>
        <w:tc>
          <w:tcPr>
            <w:tcW w:w="1514" w:type="pct"/>
            <w:tcBorders>
              <w:top w:val="single" w:sz="4" w:space="0" w:color="000000"/>
              <w:left w:val="single" w:sz="4" w:space="0" w:color="000000"/>
              <w:bottom w:val="single" w:sz="4" w:space="0" w:color="000000"/>
            </w:tcBorders>
            <w:shd w:val="clear" w:color="auto" w:fill="auto"/>
            <w:vAlign w:val="center"/>
          </w:tcPr>
          <w:p w14:paraId="2BE1A76F" w14:textId="5E849CBE" w:rsidR="00C737D3" w:rsidRPr="00516E5F" w:rsidRDefault="00231BF7" w:rsidP="00D93300">
            <w:pPr>
              <w:suppressAutoHyphens/>
              <w:snapToGrid w:val="0"/>
              <w:jc w:val="both"/>
              <w:rPr>
                <w:bCs/>
                <w:sz w:val="22"/>
                <w:szCs w:val="22"/>
              </w:rPr>
            </w:pPr>
            <w:r w:rsidRPr="00516E5F">
              <w:rPr>
                <w:sz w:val="22"/>
                <w:szCs w:val="22"/>
                <w:lang w:eastAsia="ar-SA"/>
              </w:rPr>
              <w:t xml:space="preserve">Atbildīgais būvdarbu vadītājs (sertifikāts ēku </w:t>
            </w:r>
            <w:r w:rsidRPr="00516E5F">
              <w:rPr>
                <w:sz w:val="22"/>
                <w:szCs w:val="22"/>
              </w:rPr>
              <w:t>būvdarbu vadīšanā)</w:t>
            </w:r>
          </w:p>
        </w:tc>
        <w:tc>
          <w:tcPr>
            <w:tcW w:w="911" w:type="pct"/>
            <w:tcBorders>
              <w:top w:val="single" w:sz="4" w:space="0" w:color="000000"/>
              <w:left w:val="single" w:sz="4" w:space="0" w:color="000000"/>
              <w:bottom w:val="single" w:sz="4" w:space="0" w:color="000000"/>
            </w:tcBorders>
            <w:shd w:val="clear" w:color="auto" w:fill="auto"/>
          </w:tcPr>
          <w:p w14:paraId="0AE12106" w14:textId="77777777" w:rsidR="00C737D3" w:rsidRPr="00516E5F"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79BC9E08" w14:textId="77777777" w:rsidR="00C737D3" w:rsidRPr="00516E5F"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54079FF7" w14:textId="77777777" w:rsidR="00C737D3" w:rsidRPr="00516E5F" w:rsidRDefault="00C737D3" w:rsidP="00D93300">
            <w:pPr>
              <w:suppressAutoHyphens/>
              <w:snapToGrid w:val="0"/>
              <w:rPr>
                <w:sz w:val="22"/>
                <w:szCs w:val="22"/>
                <w:lang w:eastAsia="ar-SA"/>
              </w:rPr>
            </w:pPr>
          </w:p>
        </w:tc>
      </w:tr>
      <w:tr w:rsidR="004C052B" w:rsidRPr="00516E5F" w14:paraId="300936EE" w14:textId="77777777" w:rsidTr="004137A2">
        <w:trPr>
          <w:cantSplit/>
        </w:trPr>
        <w:tc>
          <w:tcPr>
            <w:tcW w:w="1514" w:type="pct"/>
            <w:tcBorders>
              <w:top w:val="single" w:sz="4" w:space="0" w:color="000000"/>
              <w:left w:val="single" w:sz="4" w:space="0" w:color="000000"/>
              <w:bottom w:val="single" w:sz="4" w:space="0" w:color="000000"/>
            </w:tcBorders>
            <w:shd w:val="clear" w:color="auto" w:fill="auto"/>
            <w:vAlign w:val="center"/>
          </w:tcPr>
          <w:p w14:paraId="71532A9E" w14:textId="2D881DC4" w:rsidR="00231BF7" w:rsidRPr="00516E5F" w:rsidRDefault="004C052B" w:rsidP="00D93300">
            <w:pPr>
              <w:suppressAutoHyphens/>
              <w:snapToGrid w:val="0"/>
              <w:jc w:val="both"/>
              <w:rPr>
                <w:sz w:val="22"/>
                <w:szCs w:val="22"/>
                <w:lang w:eastAsia="ar-SA"/>
              </w:rPr>
            </w:pPr>
            <w:r w:rsidRPr="00516E5F">
              <w:rPr>
                <w:sz w:val="22"/>
                <w:szCs w:val="22"/>
                <w:lang w:eastAsia="ar-SA"/>
              </w:rPr>
              <w:t>B</w:t>
            </w:r>
            <w:r w:rsidR="00231BF7" w:rsidRPr="00516E5F">
              <w:rPr>
                <w:sz w:val="22"/>
                <w:szCs w:val="22"/>
                <w:lang w:eastAsia="ar-SA"/>
              </w:rPr>
              <w:t xml:space="preserve">ūvdarbu vadītājs (sertifikāts </w:t>
            </w:r>
            <w:r w:rsidR="00231BF7" w:rsidRPr="00516E5F">
              <w:rPr>
                <w:sz w:val="22"/>
                <w:szCs w:val="22"/>
              </w:rPr>
              <w:t>siltumapgādes un ventilācijas sistēmu būvdarbu vadīšanā)</w:t>
            </w:r>
          </w:p>
        </w:tc>
        <w:tc>
          <w:tcPr>
            <w:tcW w:w="911" w:type="pct"/>
            <w:tcBorders>
              <w:top w:val="single" w:sz="4" w:space="0" w:color="000000"/>
              <w:left w:val="single" w:sz="4" w:space="0" w:color="000000"/>
              <w:bottom w:val="single" w:sz="4" w:space="0" w:color="000000"/>
            </w:tcBorders>
            <w:shd w:val="clear" w:color="auto" w:fill="auto"/>
          </w:tcPr>
          <w:p w14:paraId="1E96EAF5" w14:textId="77777777" w:rsidR="00231BF7" w:rsidRPr="00516E5F" w:rsidRDefault="00231BF7"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1EC080B6" w14:textId="77777777" w:rsidR="00231BF7" w:rsidRPr="00516E5F" w:rsidRDefault="00231BF7"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5A169970" w14:textId="77777777" w:rsidR="00231BF7" w:rsidRPr="00516E5F" w:rsidRDefault="00231BF7" w:rsidP="00D93300">
            <w:pPr>
              <w:suppressAutoHyphens/>
              <w:snapToGrid w:val="0"/>
              <w:rPr>
                <w:sz w:val="22"/>
                <w:szCs w:val="22"/>
                <w:lang w:eastAsia="ar-SA"/>
              </w:rPr>
            </w:pPr>
          </w:p>
        </w:tc>
      </w:tr>
      <w:tr w:rsidR="00C737D3" w:rsidRPr="00516E5F" w14:paraId="573332D5"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605C13F1" w14:textId="77777777" w:rsidR="00C737D3" w:rsidRPr="00516E5F" w:rsidRDefault="00C737D3" w:rsidP="00D93300">
            <w:pPr>
              <w:suppressAutoHyphens/>
              <w:snapToGrid w:val="0"/>
              <w:jc w:val="both"/>
              <w:rPr>
                <w:bCs/>
                <w:sz w:val="22"/>
                <w:szCs w:val="22"/>
              </w:rPr>
            </w:pPr>
            <w:r w:rsidRPr="00516E5F">
              <w:rPr>
                <w:bCs/>
                <w:sz w:val="22"/>
                <w:szCs w:val="22"/>
              </w:rPr>
              <w:t>Sertificēts metinātājs</w:t>
            </w:r>
          </w:p>
        </w:tc>
        <w:tc>
          <w:tcPr>
            <w:tcW w:w="911" w:type="pct"/>
            <w:tcBorders>
              <w:top w:val="single" w:sz="4" w:space="0" w:color="000000"/>
              <w:left w:val="single" w:sz="4" w:space="0" w:color="000000"/>
              <w:bottom w:val="single" w:sz="4" w:space="0" w:color="000000"/>
            </w:tcBorders>
            <w:shd w:val="clear" w:color="auto" w:fill="auto"/>
          </w:tcPr>
          <w:p w14:paraId="4775FBB0" w14:textId="77777777" w:rsidR="00C737D3" w:rsidRPr="00516E5F"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14456170" w14:textId="77777777" w:rsidR="00C737D3" w:rsidRPr="00516E5F"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44B7B8A4" w14:textId="77777777" w:rsidR="00C737D3" w:rsidRPr="00516E5F" w:rsidRDefault="00C737D3" w:rsidP="00D93300">
            <w:pPr>
              <w:suppressAutoHyphens/>
              <w:snapToGrid w:val="0"/>
              <w:rPr>
                <w:sz w:val="22"/>
                <w:szCs w:val="22"/>
                <w:lang w:eastAsia="ar-SA"/>
              </w:rPr>
            </w:pPr>
          </w:p>
        </w:tc>
      </w:tr>
      <w:tr w:rsidR="00C737D3" w:rsidRPr="00516E5F" w14:paraId="053063E8"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70B89989" w14:textId="77777777" w:rsidR="00C737D3" w:rsidRPr="00516E5F" w:rsidRDefault="00C737D3" w:rsidP="00D93300">
            <w:pPr>
              <w:suppressAutoHyphens/>
              <w:snapToGrid w:val="0"/>
              <w:jc w:val="both"/>
              <w:rPr>
                <w:bCs/>
                <w:sz w:val="22"/>
                <w:szCs w:val="22"/>
              </w:rPr>
            </w:pPr>
            <w:r w:rsidRPr="00516E5F">
              <w:rPr>
                <w:sz w:val="22"/>
                <w:szCs w:val="22"/>
                <w:lang w:eastAsia="ar-SA"/>
              </w:rPr>
              <w:t>Darba aizsardzības speciālists</w:t>
            </w:r>
          </w:p>
        </w:tc>
        <w:tc>
          <w:tcPr>
            <w:tcW w:w="911" w:type="pct"/>
            <w:tcBorders>
              <w:top w:val="single" w:sz="4" w:space="0" w:color="000000"/>
              <w:left w:val="single" w:sz="4" w:space="0" w:color="000000"/>
              <w:bottom w:val="single" w:sz="4" w:space="0" w:color="000000"/>
            </w:tcBorders>
            <w:shd w:val="clear" w:color="auto" w:fill="auto"/>
          </w:tcPr>
          <w:p w14:paraId="74E71F11" w14:textId="77777777" w:rsidR="00C737D3" w:rsidRPr="00516E5F"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619FCA95" w14:textId="77777777" w:rsidR="00C737D3" w:rsidRPr="00516E5F"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4A2B9643" w14:textId="77777777" w:rsidR="00C737D3" w:rsidRPr="00516E5F" w:rsidRDefault="00C737D3" w:rsidP="00D93300">
            <w:pPr>
              <w:suppressAutoHyphens/>
              <w:snapToGrid w:val="0"/>
              <w:rPr>
                <w:sz w:val="22"/>
                <w:szCs w:val="22"/>
                <w:lang w:eastAsia="ar-SA"/>
              </w:rPr>
            </w:pPr>
          </w:p>
        </w:tc>
      </w:tr>
      <w:tr w:rsidR="00C737D3" w:rsidRPr="00516E5F" w14:paraId="3615424B" w14:textId="77777777" w:rsidTr="004137A2">
        <w:trPr>
          <w:cantSplit/>
        </w:trPr>
        <w:tc>
          <w:tcPr>
            <w:tcW w:w="1514" w:type="pct"/>
            <w:tcBorders>
              <w:top w:val="single" w:sz="4" w:space="0" w:color="000000"/>
              <w:left w:val="single" w:sz="4" w:space="0" w:color="000000"/>
              <w:bottom w:val="single" w:sz="4" w:space="0" w:color="000000"/>
            </w:tcBorders>
            <w:shd w:val="clear" w:color="auto" w:fill="auto"/>
          </w:tcPr>
          <w:p w14:paraId="2C756D69" w14:textId="77777777" w:rsidR="00C737D3" w:rsidRPr="00516E5F" w:rsidRDefault="00C737D3" w:rsidP="00D93300">
            <w:pPr>
              <w:suppressAutoHyphens/>
              <w:rPr>
                <w:i/>
                <w:sz w:val="22"/>
                <w:szCs w:val="22"/>
                <w:lang w:eastAsia="ar-SA"/>
              </w:rPr>
            </w:pPr>
            <w:r w:rsidRPr="00516E5F">
              <w:rPr>
                <w:i/>
                <w:sz w:val="22"/>
                <w:szCs w:val="22"/>
                <w:lang w:eastAsia="ar-SA"/>
              </w:rPr>
              <w:t>Citi speciālisti</w:t>
            </w:r>
          </w:p>
          <w:p w14:paraId="2FF31C7A" w14:textId="77777777" w:rsidR="00C737D3" w:rsidRPr="00516E5F" w:rsidRDefault="00C737D3" w:rsidP="00D93300">
            <w:pPr>
              <w:suppressAutoHyphens/>
              <w:rPr>
                <w:i/>
                <w:sz w:val="22"/>
                <w:szCs w:val="22"/>
                <w:lang w:eastAsia="ar-SA"/>
              </w:rPr>
            </w:pPr>
            <w:r w:rsidRPr="00516E5F">
              <w:rPr>
                <w:i/>
                <w:sz w:val="22"/>
                <w:szCs w:val="22"/>
                <w:lang w:eastAsia="ar-SA"/>
              </w:rPr>
              <w:t>(ja nepieciešams)</w:t>
            </w:r>
          </w:p>
        </w:tc>
        <w:tc>
          <w:tcPr>
            <w:tcW w:w="911" w:type="pct"/>
            <w:tcBorders>
              <w:top w:val="single" w:sz="4" w:space="0" w:color="000000"/>
              <w:left w:val="single" w:sz="4" w:space="0" w:color="000000"/>
              <w:bottom w:val="single" w:sz="4" w:space="0" w:color="000000"/>
            </w:tcBorders>
            <w:shd w:val="clear" w:color="auto" w:fill="auto"/>
          </w:tcPr>
          <w:p w14:paraId="1C984B2A" w14:textId="77777777" w:rsidR="00C737D3" w:rsidRPr="00516E5F" w:rsidRDefault="00C737D3" w:rsidP="00D93300">
            <w:pPr>
              <w:suppressAutoHyphens/>
              <w:snapToGrid w:val="0"/>
              <w:rPr>
                <w:sz w:val="22"/>
                <w:szCs w:val="22"/>
                <w:lang w:eastAsia="ar-SA"/>
              </w:rPr>
            </w:pPr>
          </w:p>
        </w:tc>
        <w:tc>
          <w:tcPr>
            <w:tcW w:w="1022" w:type="pct"/>
            <w:tcBorders>
              <w:top w:val="single" w:sz="4" w:space="0" w:color="000000"/>
              <w:left w:val="single" w:sz="4" w:space="0" w:color="000000"/>
              <w:bottom w:val="single" w:sz="4" w:space="0" w:color="000000"/>
            </w:tcBorders>
            <w:shd w:val="clear" w:color="auto" w:fill="auto"/>
          </w:tcPr>
          <w:p w14:paraId="198851BE" w14:textId="77777777" w:rsidR="00C737D3" w:rsidRPr="00516E5F" w:rsidRDefault="00C737D3" w:rsidP="00D93300">
            <w:pPr>
              <w:suppressAutoHyphens/>
              <w:snapToGrid w:val="0"/>
              <w:rPr>
                <w:sz w:val="22"/>
                <w:szCs w:val="22"/>
                <w:lang w:eastAsia="ar-SA"/>
              </w:rPr>
            </w:pPr>
          </w:p>
        </w:tc>
        <w:tc>
          <w:tcPr>
            <w:tcW w:w="1553" w:type="pct"/>
            <w:tcBorders>
              <w:top w:val="single" w:sz="4" w:space="0" w:color="000000"/>
              <w:left w:val="single" w:sz="4" w:space="0" w:color="000000"/>
              <w:bottom w:val="single" w:sz="4" w:space="0" w:color="000000"/>
              <w:right w:val="single" w:sz="4" w:space="0" w:color="000000"/>
            </w:tcBorders>
          </w:tcPr>
          <w:p w14:paraId="1DB4A471" w14:textId="77777777" w:rsidR="00C737D3" w:rsidRPr="00516E5F" w:rsidRDefault="00C737D3" w:rsidP="00D93300">
            <w:pPr>
              <w:suppressAutoHyphens/>
              <w:snapToGrid w:val="0"/>
              <w:rPr>
                <w:sz w:val="22"/>
                <w:szCs w:val="22"/>
                <w:lang w:eastAsia="ar-SA"/>
              </w:rPr>
            </w:pPr>
          </w:p>
        </w:tc>
      </w:tr>
    </w:tbl>
    <w:p w14:paraId="689CF669" w14:textId="678C610E" w:rsidR="00C737D3" w:rsidRPr="00516E5F" w:rsidRDefault="00C737D3" w:rsidP="00D93300">
      <w:pPr>
        <w:jc w:val="both"/>
        <w:rPr>
          <w:i/>
          <w:sz w:val="18"/>
          <w:szCs w:val="18"/>
        </w:rPr>
      </w:pPr>
      <w:r w:rsidRPr="00516E5F">
        <w:rPr>
          <w:i/>
          <w:sz w:val="18"/>
          <w:szCs w:val="18"/>
        </w:rPr>
        <w:t xml:space="preserve">* Jāpievieno </w:t>
      </w:r>
      <w:proofErr w:type="gramStart"/>
      <w:r w:rsidRPr="00516E5F">
        <w:rPr>
          <w:i/>
          <w:sz w:val="18"/>
          <w:szCs w:val="18"/>
        </w:rPr>
        <w:t>visu norādīto vadošo speciālistu CV</w:t>
      </w:r>
      <w:proofErr w:type="gramEnd"/>
      <w:r w:rsidRPr="00516E5F">
        <w:rPr>
          <w:i/>
          <w:sz w:val="18"/>
          <w:szCs w:val="18"/>
        </w:rPr>
        <w:t xml:space="preserve"> (noformētu atbilstoši nolikuma </w:t>
      </w:r>
      <w:r w:rsidR="004C6C7D" w:rsidRPr="00516E5F">
        <w:rPr>
          <w:i/>
          <w:sz w:val="18"/>
          <w:szCs w:val="18"/>
        </w:rPr>
        <w:t>10</w:t>
      </w:r>
      <w:r w:rsidRPr="00516E5F">
        <w:rPr>
          <w:i/>
          <w:sz w:val="18"/>
          <w:szCs w:val="18"/>
        </w:rPr>
        <w:t>.pielikumam), sertifikātu/licenču/diplomu kopijas, izņemot tos dokumentus, ko var pārbaudīt publiskajās datubāzēs, Būvniecības informācijas sistēmā (</w:t>
      </w:r>
      <w:hyperlink r:id="rId32" w:history="1">
        <w:r w:rsidRPr="00516E5F">
          <w:rPr>
            <w:rStyle w:val="Hipersaite"/>
            <w:i/>
            <w:color w:val="auto"/>
            <w:sz w:val="18"/>
            <w:szCs w:val="18"/>
          </w:rPr>
          <w:t>https://bis.gov.lv/bisp/</w:t>
        </w:r>
      </w:hyperlink>
      <w:r w:rsidRPr="00516E5F">
        <w:rPr>
          <w:i/>
          <w:sz w:val="18"/>
          <w:szCs w:val="18"/>
        </w:rPr>
        <w:t>).</w:t>
      </w:r>
    </w:p>
    <w:p w14:paraId="68A5F8B4" w14:textId="77777777" w:rsidR="00C737D3" w:rsidRPr="00516E5F" w:rsidRDefault="00C737D3" w:rsidP="00D93300">
      <w:pPr>
        <w:jc w:val="both"/>
        <w:rPr>
          <w:i/>
          <w:sz w:val="22"/>
          <w:szCs w:val="22"/>
        </w:rPr>
      </w:pPr>
    </w:p>
    <w:p w14:paraId="4242F412" w14:textId="77777777" w:rsidR="00C737D3" w:rsidRPr="00516E5F" w:rsidRDefault="00C737D3" w:rsidP="00D93300">
      <w:pPr>
        <w:rPr>
          <w:i/>
          <w:sz w:val="22"/>
          <w:szCs w:val="22"/>
        </w:rPr>
      </w:pPr>
    </w:p>
    <w:p w14:paraId="7A8D6A69" w14:textId="77777777" w:rsidR="00F869AD" w:rsidRPr="00516E5F" w:rsidRDefault="00F869AD" w:rsidP="00D93300">
      <w:pPr>
        <w:rPr>
          <w:i/>
          <w:iCs/>
          <w:sz w:val="22"/>
          <w:szCs w:val="22"/>
        </w:rPr>
      </w:pPr>
      <w:r w:rsidRPr="00516E5F">
        <w:rPr>
          <w:i/>
          <w:iCs/>
          <w:sz w:val="22"/>
          <w:szCs w:val="22"/>
        </w:rPr>
        <w:t>[datums:] ________________________________________________</w:t>
      </w:r>
    </w:p>
    <w:p w14:paraId="1E3836B5"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6D977B45"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0B35708D" w14:textId="77777777" w:rsidR="00F869AD" w:rsidRPr="00516E5F" w:rsidRDefault="00F869AD" w:rsidP="00D93300">
      <w:pPr>
        <w:rPr>
          <w:sz w:val="22"/>
          <w:szCs w:val="22"/>
        </w:rPr>
      </w:pPr>
    </w:p>
    <w:p w14:paraId="78B3833B" w14:textId="6760E4C6" w:rsidR="00C737D3" w:rsidRPr="00516E5F" w:rsidRDefault="00C737D3" w:rsidP="00D93300">
      <w:pPr>
        <w:rPr>
          <w:sz w:val="22"/>
          <w:szCs w:val="22"/>
        </w:rPr>
      </w:pPr>
      <w:r w:rsidRPr="00516E5F">
        <w:rPr>
          <w:sz w:val="22"/>
          <w:szCs w:val="22"/>
        </w:rPr>
        <w:br w:type="page"/>
      </w:r>
    </w:p>
    <w:p w14:paraId="2037AD5A" w14:textId="5F745E2D" w:rsidR="00EC0D81" w:rsidRPr="00516E5F" w:rsidRDefault="00BE43D2" w:rsidP="00D93300">
      <w:pPr>
        <w:overflowPunct w:val="0"/>
        <w:autoSpaceDE w:val="0"/>
        <w:autoSpaceDN w:val="0"/>
        <w:adjustRightInd w:val="0"/>
        <w:jc w:val="right"/>
        <w:textAlignment w:val="baseline"/>
        <w:rPr>
          <w:b/>
          <w:sz w:val="22"/>
          <w:szCs w:val="22"/>
        </w:rPr>
      </w:pPr>
      <w:r w:rsidRPr="00516E5F">
        <w:rPr>
          <w:b/>
          <w:sz w:val="22"/>
          <w:szCs w:val="22"/>
        </w:rPr>
        <w:lastRenderedPageBreak/>
        <w:t>10</w:t>
      </w:r>
      <w:r w:rsidR="00EC0D81" w:rsidRPr="00516E5F">
        <w:rPr>
          <w:b/>
          <w:sz w:val="22"/>
          <w:szCs w:val="22"/>
        </w:rPr>
        <w:t>.pielikums</w:t>
      </w:r>
    </w:p>
    <w:p w14:paraId="239DE8BE" w14:textId="77777777" w:rsidR="00F15786" w:rsidRPr="00516E5F" w:rsidRDefault="00F15786" w:rsidP="00D93300">
      <w:pPr>
        <w:overflowPunct w:val="0"/>
        <w:autoSpaceDE w:val="0"/>
        <w:autoSpaceDN w:val="0"/>
        <w:adjustRightInd w:val="0"/>
        <w:jc w:val="right"/>
        <w:textAlignment w:val="baseline"/>
        <w:rPr>
          <w:sz w:val="22"/>
          <w:szCs w:val="22"/>
        </w:rPr>
      </w:pPr>
      <w:r w:rsidRPr="00516E5F">
        <w:rPr>
          <w:sz w:val="22"/>
          <w:szCs w:val="22"/>
        </w:rPr>
        <w:t>SIA “Cesvaines siltums”</w:t>
      </w:r>
    </w:p>
    <w:p w14:paraId="7BF68DBF" w14:textId="77777777" w:rsidR="00F15786" w:rsidRPr="00516E5F" w:rsidRDefault="00F15786" w:rsidP="00D93300">
      <w:pPr>
        <w:overflowPunct w:val="0"/>
        <w:autoSpaceDE w:val="0"/>
        <w:autoSpaceDN w:val="0"/>
        <w:adjustRightInd w:val="0"/>
        <w:jc w:val="right"/>
        <w:textAlignment w:val="baseline"/>
        <w:rPr>
          <w:bCs/>
          <w:sz w:val="22"/>
          <w:szCs w:val="22"/>
        </w:rPr>
      </w:pPr>
      <w:r w:rsidRPr="00516E5F">
        <w:rPr>
          <w:bCs/>
          <w:sz w:val="22"/>
          <w:szCs w:val="22"/>
        </w:rPr>
        <w:t>iepirkuma procedūras</w:t>
      </w:r>
    </w:p>
    <w:p w14:paraId="3CA8D897" w14:textId="77777777" w:rsidR="00F15786" w:rsidRPr="00516E5F" w:rsidRDefault="00F15786" w:rsidP="00D93300">
      <w:pPr>
        <w:jc w:val="right"/>
        <w:rPr>
          <w:sz w:val="22"/>
          <w:szCs w:val="22"/>
        </w:rPr>
      </w:pPr>
      <w:r w:rsidRPr="00516E5F">
        <w:rPr>
          <w:sz w:val="22"/>
          <w:szCs w:val="22"/>
        </w:rPr>
        <w:t>“Centralizētās siltumapgādes sistēmas ražošanas</w:t>
      </w:r>
    </w:p>
    <w:p w14:paraId="3489EA9A" w14:textId="77777777" w:rsidR="00F15786" w:rsidRPr="00516E5F" w:rsidRDefault="00F15786" w:rsidP="00D93300">
      <w:pPr>
        <w:jc w:val="right"/>
        <w:rPr>
          <w:rStyle w:val="il"/>
          <w:sz w:val="22"/>
          <w:szCs w:val="22"/>
        </w:rPr>
      </w:pPr>
      <w:r w:rsidRPr="00516E5F">
        <w:rPr>
          <w:sz w:val="22"/>
          <w:szCs w:val="22"/>
        </w:rPr>
        <w:t xml:space="preserve">avota efektivitātes paaugstināšana </w:t>
      </w:r>
      <w:r w:rsidRPr="00516E5F">
        <w:rPr>
          <w:rStyle w:val="il"/>
          <w:sz w:val="22"/>
          <w:szCs w:val="22"/>
        </w:rPr>
        <w:t>Cesvainē</w:t>
      </w:r>
    </w:p>
    <w:p w14:paraId="29F9F64E" w14:textId="77777777" w:rsidR="00F15786" w:rsidRPr="00516E5F" w:rsidRDefault="00F15786" w:rsidP="00D93300">
      <w:pPr>
        <w:jc w:val="right"/>
        <w:rPr>
          <w:sz w:val="22"/>
          <w:szCs w:val="22"/>
        </w:rPr>
      </w:pPr>
      <w:r w:rsidRPr="00516E5F">
        <w:rPr>
          <w:sz w:val="22"/>
          <w:szCs w:val="22"/>
        </w:rPr>
        <w:t xml:space="preserve"> projektēšana, autoruzraudzība un būvdarbi”</w:t>
      </w:r>
    </w:p>
    <w:p w14:paraId="6B8C9EFB" w14:textId="77777777" w:rsidR="00DD4943" w:rsidRPr="00516E5F" w:rsidRDefault="00DD4943" w:rsidP="00D93300">
      <w:pPr>
        <w:overflowPunct w:val="0"/>
        <w:autoSpaceDE w:val="0"/>
        <w:autoSpaceDN w:val="0"/>
        <w:adjustRightInd w:val="0"/>
        <w:jc w:val="right"/>
        <w:textAlignment w:val="baseline"/>
        <w:rPr>
          <w:sz w:val="22"/>
          <w:szCs w:val="22"/>
        </w:rPr>
      </w:pPr>
      <w:r w:rsidRPr="00516E5F">
        <w:rPr>
          <w:sz w:val="22"/>
          <w:szCs w:val="22"/>
        </w:rPr>
        <w:t>nolikumam</w:t>
      </w:r>
    </w:p>
    <w:p w14:paraId="4CA5CF3A" w14:textId="5FD3B593" w:rsidR="00EC0D81" w:rsidRPr="00516E5F" w:rsidRDefault="00EC0D81" w:rsidP="00D93300">
      <w:pPr>
        <w:overflowPunct w:val="0"/>
        <w:autoSpaceDE w:val="0"/>
        <w:autoSpaceDN w:val="0"/>
        <w:adjustRightInd w:val="0"/>
        <w:jc w:val="right"/>
        <w:textAlignment w:val="baseline"/>
        <w:rPr>
          <w:sz w:val="22"/>
          <w:szCs w:val="22"/>
        </w:rPr>
      </w:pPr>
      <w:r w:rsidRPr="00516E5F">
        <w:rPr>
          <w:sz w:val="22"/>
          <w:szCs w:val="22"/>
        </w:rPr>
        <w:t xml:space="preserve">Iepirkuma </w:t>
      </w:r>
      <w:proofErr w:type="spellStart"/>
      <w:r w:rsidRPr="00516E5F">
        <w:rPr>
          <w:sz w:val="22"/>
          <w:szCs w:val="22"/>
        </w:rPr>
        <w:t>id</w:t>
      </w:r>
      <w:proofErr w:type="spellEnd"/>
      <w:r w:rsidRPr="00516E5F">
        <w:rPr>
          <w:sz w:val="22"/>
          <w:szCs w:val="22"/>
        </w:rPr>
        <w:t>. Nr.</w:t>
      </w:r>
      <w:r w:rsidR="00BE43D2" w:rsidRPr="00516E5F">
        <w:t xml:space="preserve"> 2018/08-1</w:t>
      </w:r>
    </w:p>
    <w:p w14:paraId="100BD1EB" w14:textId="77777777" w:rsidR="00EC0D81" w:rsidRPr="00516E5F" w:rsidRDefault="00EC0D81" w:rsidP="00D93300">
      <w:pPr>
        <w:overflowPunct w:val="0"/>
        <w:autoSpaceDE w:val="0"/>
        <w:autoSpaceDN w:val="0"/>
        <w:adjustRightInd w:val="0"/>
        <w:jc w:val="right"/>
        <w:textAlignment w:val="baseline"/>
        <w:rPr>
          <w:sz w:val="22"/>
          <w:szCs w:val="22"/>
        </w:rPr>
      </w:pPr>
    </w:p>
    <w:p w14:paraId="3080E2CA" w14:textId="77777777" w:rsidR="00EC0D81" w:rsidRPr="00516E5F" w:rsidRDefault="00EC0D81" w:rsidP="00D93300">
      <w:pPr>
        <w:overflowPunct w:val="0"/>
        <w:autoSpaceDE w:val="0"/>
        <w:autoSpaceDN w:val="0"/>
        <w:adjustRightInd w:val="0"/>
        <w:jc w:val="right"/>
        <w:textAlignment w:val="baseline"/>
        <w:rPr>
          <w:sz w:val="22"/>
          <w:szCs w:val="22"/>
        </w:rPr>
      </w:pPr>
    </w:p>
    <w:p w14:paraId="7ED34B6A" w14:textId="77777777" w:rsidR="00EC0D81" w:rsidRPr="00516E5F" w:rsidRDefault="00EC0D81" w:rsidP="00D93300">
      <w:pPr>
        <w:jc w:val="center"/>
        <w:rPr>
          <w:b/>
          <w:caps/>
          <w:sz w:val="22"/>
          <w:szCs w:val="22"/>
        </w:rPr>
      </w:pPr>
      <w:r w:rsidRPr="00516E5F">
        <w:rPr>
          <w:b/>
          <w:caps/>
          <w:sz w:val="22"/>
          <w:szCs w:val="22"/>
        </w:rPr>
        <w:t>KandidĀta vadošā personāla</w:t>
      </w:r>
    </w:p>
    <w:p w14:paraId="0B0127DC" w14:textId="77777777" w:rsidR="00EC0D81" w:rsidRPr="00516E5F" w:rsidRDefault="00EC0D81" w:rsidP="00D93300">
      <w:pPr>
        <w:jc w:val="center"/>
        <w:rPr>
          <w:b/>
          <w:caps/>
          <w:sz w:val="22"/>
          <w:szCs w:val="22"/>
        </w:rPr>
      </w:pPr>
      <w:r w:rsidRPr="00516E5F">
        <w:rPr>
          <w:b/>
          <w:caps/>
          <w:sz w:val="22"/>
          <w:szCs w:val="22"/>
        </w:rPr>
        <w:t>CURRICULUM VITAE (CV)</w:t>
      </w:r>
    </w:p>
    <w:p w14:paraId="4662CA42" w14:textId="77777777" w:rsidR="00EC0D81" w:rsidRPr="00516E5F" w:rsidRDefault="00EC0D81" w:rsidP="00D93300">
      <w:pPr>
        <w:jc w:val="center"/>
        <w:rPr>
          <w:sz w:val="22"/>
          <w:szCs w:val="22"/>
        </w:rPr>
      </w:pPr>
      <w:r w:rsidRPr="00516E5F">
        <w:rPr>
          <w:sz w:val="22"/>
          <w:szCs w:val="22"/>
        </w:rPr>
        <w:t>/forma/</w:t>
      </w:r>
    </w:p>
    <w:p w14:paraId="56F62DAD" w14:textId="77777777" w:rsidR="00EC0D81" w:rsidRPr="00516E5F" w:rsidRDefault="00EC0D81" w:rsidP="00D93300">
      <w:pPr>
        <w:rPr>
          <w:sz w:val="22"/>
          <w:szCs w:val="22"/>
        </w:rPr>
      </w:pPr>
    </w:p>
    <w:p w14:paraId="0CE96E8D" w14:textId="77777777" w:rsidR="00296CA9" w:rsidRPr="00516E5F" w:rsidRDefault="00296CA9" w:rsidP="00D93300">
      <w:pPr>
        <w:tabs>
          <w:tab w:val="left" w:pos="7105"/>
        </w:tabs>
        <w:jc w:val="both"/>
        <w:rPr>
          <w:sz w:val="22"/>
          <w:szCs w:val="22"/>
        </w:rPr>
      </w:pPr>
      <w:r w:rsidRPr="00516E5F">
        <w:rPr>
          <w:b/>
          <w:bCs/>
          <w:sz w:val="22"/>
          <w:szCs w:val="22"/>
        </w:rPr>
        <w:t>Iepirkuma procedūrai:</w:t>
      </w:r>
      <w:r w:rsidRPr="00516E5F">
        <w:rPr>
          <w:bCs/>
          <w:sz w:val="22"/>
          <w:szCs w:val="22"/>
        </w:rPr>
        <w:t xml:space="preserve"> </w:t>
      </w:r>
      <w:r w:rsidRPr="00516E5F">
        <w:rPr>
          <w:sz w:val="22"/>
          <w:szCs w:val="22"/>
        </w:rPr>
        <w:t xml:space="preserve">“Centralizētās siltumapgādes sistēmas ražošanas avota efektivitātes paaugstināšana </w:t>
      </w:r>
      <w:r w:rsidRPr="00516E5F">
        <w:rPr>
          <w:rStyle w:val="il"/>
          <w:sz w:val="22"/>
          <w:szCs w:val="22"/>
        </w:rPr>
        <w:t>Cesvainē:</w:t>
      </w:r>
      <w:r w:rsidRPr="00516E5F">
        <w:rPr>
          <w:sz w:val="22"/>
          <w:szCs w:val="22"/>
        </w:rPr>
        <w:t xml:space="preserve"> projektēšana, autoruzraudzība un būvdarbi”</w:t>
      </w:r>
    </w:p>
    <w:p w14:paraId="0450B067" w14:textId="34A5842F" w:rsidR="00EC0D81" w:rsidRPr="00516E5F" w:rsidRDefault="00EC0D81" w:rsidP="00D93300">
      <w:pPr>
        <w:rPr>
          <w:sz w:val="22"/>
          <w:szCs w:val="22"/>
        </w:rPr>
      </w:pPr>
      <w:r w:rsidRPr="00516E5F">
        <w:rPr>
          <w:b/>
          <w:sz w:val="22"/>
          <w:szCs w:val="22"/>
        </w:rPr>
        <w:t>Iepirkuma identifikācijas numurs:</w:t>
      </w:r>
      <w:r w:rsidRPr="00516E5F">
        <w:rPr>
          <w:sz w:val="22"/>
          <w:szCs w:val="22"/>
        </w:rPr>
        <w:t xml:space="preserve"> </w:t>
      </w:r>
      <w:r w:rsidR="00172A79" w:rsidRPr="00516E5F">
        <w:t>2018/08-1</w:t>
      </w:r>
    </w:p>
    <w:p w14:paraId="39401832" w14:textId="77777777" w:rsidR="00EC0D81" w:rsidRPr="00516E5F" w:rsidRDefault="00EC0D81" w:rsidP="00D93300">
      <w:pPr>
        <w:rPr>
          <w:sz w:val="22"/>
          <w:szCs w:val="22"/>
        </w:rPr>
      </w:pPr>
    </w:p>
    <w:p w14:paraId="6AED0297" w14:textId="77777777" w:rsidR="00EC0D81" w:rsidRPr="00516E5F" w:rsidRDefault="00EC0D81" w:rsidP="00D93300">
      <w:pPr>
        <w:rPr>
          <w:sz w:val="22"/>
          <w:szCs w:val="22"/>
        </w:rPr>
      </w:pPr>
      <w:r w:rsidRPr="00516E5F">
        <w:rPr>
          <w:sz w:val="22"/>
          <w:szCs w:val="22"/>
        </w:rPr>
        <w:t>Norādīt vadošā speciālista pozīciju (amatu) iepirkuma līguma izpildē: __________________________</w:t>
      </w:r>
    </w:p>
    <w:p w14:paraId="21893F30" w14:textId="77777777" w:rsidR="00EC0D81" w:rsidRPr="00516E5F" w:rsidRDefault="00EC0D81" w:rsidP="00D93300">
      <w:pPr>
        <w:tabs>
          <w:tab w:val="left" w:pos="426"/>
        </w:tabs>
        <w:rPr>
          <w:sz w:val="22"/>
          <w:szCs w:val="22"/>
        </w:rPr>
      </w:pPr>
      <w:r w:rsidRPr="00516E5F">
        <w:rPr>
          <w:sz w:val="22"/>
          <w:szCs w:val="22"/>
        </w:rPr>
        <w:t>1.</w:t>
      </w:r>
      <w:r w:rsidRPr="00516E5F">
        <w:rPr>
          <w:sz w:val="22"/>
          <w:szCs w:val="22"/>
        </w:rPr>
        <w:tab/>
        <w:t>Vārds:</w:t>
      </w:r>
    </w:p>
    <w:p w14:paraId="2949D04F" w14:textId="77777777" w:rsidR="00EC0D81" w:rsidRPr="00516E5F" w:rsidRDefault="00EC0D81" w:rsidP="00D93300">
      <w:pPr>
        <w:tabs>
          <w:tab w:val="left" w:pos="426"/>
        </w:tabs>
        <w:rPr>
          <w:sz w:val="22"/>
          <w:szCs w:val="22"/>
        </w:rPr>
      </w:pPr>
      <w:r w:rsidRPr="00516E5F">
        <w:rPr>
          <w:sz w:val="22"/>
          <w:szCs w:val="22"/>
        </w:rPr>
        <w:t>2.</w:t>
      </w:r>
      <w:r w:rsidRPr="00516E5F">
        <w:rPr>
          <w:sz w:val="22"/>
          <w:szCs w:val="22"/>
        </w:rPr>
        <w:tab/>
        <w:t>Uzvārds:</w:t>
      </w:r>
    </w:p>
    <w:p w14:paraId="0FC91F33" w14:textId="77777777" w:rsidR="00EC0D81" w:rsidRPr="00516E5F" w:rsidRDefault="00EC0D81" w:rsidP="00D93300">
      <w:pPr>
        <w:tabs>
          <w:tab w:val="left" w:pos="426"/>
        </w:tabs>
        <w:rPr>
          <w:sz w:val="22"/>
          <w:szCs w:val="22"/>
        </w:rPr>
      </w:pPr>
    </w:p>
    <w:p w14:paraId="31BE995B" w14:textId="77777777" w:rsidR="00EC0D81" w:rsidRPr="00516E5F" w:rsidRDefault="00EC0D81" w:rsidP="00D93300">
      <w:pPr>
        <w:tabs>
          <w:tab w:val="left" w:pos="426"/>
        </w:tabs>
        <w:rPr>
          <w:sz w:val="22"/>
          <w:szCs w:val="22"/>
        </w:rPr>
      </w:pPr>
      <w:r w:rsidRPr="00516E5F">
        <w:rPr>
          <w:sz w:val="22"/>
          <w:szCs w:val="22"/>
        </w:rPr>
        <w:t>3.</w:t>
      </w:r>
      <w:r w:rsidRPr="00516E5F">
        <w:rPr>
          <w:sz w:val="22"/>
          <w:szCs w:val="22"/>
        </w:rPr>
        <w:tab/>
        <w:t>Uzņēmuma nosaukums, kurā pašlaik strādā:</w:t>
      </w:r>
    </w:p>
    <w:p w14:paraId="780E09E1" w14:textId="77777777" w:rsidR="00EC0D81" w:rsidRPr="00516E5F" w:rsidRDefault="00EC0D81" w:rsidP="00D93300">
      <w:pPr>
        <w:tabs>
          <w:tab w:val="left" w:pos="426"/>
        </w:tabs>
        <w:rPr>
          <w:sz w:val="22"/>
          <w:szCs w:val="22"/>
        </w:rPr>
      </w:pPr>
    </w:p>
    <w:p w14:paraId="4D9DE410" w14:textId="77777777" w:rsidR="00EC0D81" w:rsidRPr="00516E5F" w:rsidRDefault="00EC0D81" w:rsidP="00D93300">
      <w:pPr>
        <w:tabs>
          <w:tab w:val="left" w:pos="426"/>
        </w:tabs>
        <w:jc w:val="both"/>
        <w:rPr>
          <w:sz w:val="22"/>
          <w:szCs w:val="22"/>
        </w:rPr>
      </w:pPr>
      <w:r w:rsidRPr="00516E5F">
        <w:rPr>
          <w:sz w:val="22"/>
          <w:szCs w:val="22"/>
        </w:rPr>
        <w:t>4.</w:t>
      </w:r>
      <w:r w:rsidRPr="00516E5F">
        <w:rPr>
          <w:sz w:val="22"/>
          <w:szCs w:val="22"/>
        </w:rPr>
        <w:tab/>
        <w:t>Izglītība (sadaļa aizpildāma tikai par tiek speciālistiem, kuriem ir izvirzīta prasība izglītībai):</w:t>
      </w:r>
    </w:p>
    <w:tbl>
      <w:tblPr>
        <w:tblStyle w:val="Reatabula"/>
        <w:tblW w:w="0" w:type="auto"/>
        <w:tblLook w:val="04A0" w:firstRow="1" w:lastRow="0" w:firstColumn="1" w:lastColumn="0" w:noHBand="0" w:noVBand="1"/>
      </w:tblPr>
      <w:tblGrid>
        <w:gridCol w:w="2972"/>
        <w:gridCol w:w="1843"/>
        <w:gridCol w:w="4246"/>
      </w:tblGrid>
      <w:tr w:rsidR="00EC0D81" w:rsidRPr="00516E5F" w14:paraId="2869C826" w14:textId="77777777" w:rsidTr="00357DC6">
        <w:tc>
          <w:tcPr>
            <w:tcW w:w="2972" w:type="dxa"/>
          </w:tcPr>
          <w:p w14:paraId="3D43263C" w14:textId="77777777" w:rsidR="00EC0D81" w:rsidRPr="00516E5F" w:rsidRDefault="00EC0D81" w:rsidP="00D93300">
            <w:pPr>
              <w:tabs>
                <w:tab w:val="left" w:pos="567"/>
              </w:tabs>
              <w:jc w:val="center"/>
              <w:rPr>
                <w:b/>
                <w:sz w:val="22"/>
                <w:szCs w:val="22"/>
              </w:rPr>
            </w:pPr>
            <w:proofErr w:type="spellStart"/>
            <w:r w:rsidRPr="00516E5F">
              <w:rPr>
                <w:b/>
                <w:sz w:val="22"/>
                <w:szCs w:val="22"/>
              </w:rPr>
              <w:t>Mācību</w:t>
            </w:r>
            <w:proofErr w:type="spellEnd"/>
            <w:r w:rsidRPr="00516E5F">
              <w:rPr>
                <w:b/>
                <w:sz w:val="22"/>
                <w:szCs w:val="22"/>
              </w:rPr>
              <w:t xml:space="preserve"> </w:t>
            </w:r>
            <w:proofErr w:type="spellStart"/>
            <w:r w:rsidRPr="00516E5F">
              <w:rPr>
                <w:b/>
                <w:sz w:val="22"/>
                <w:szCs w:val="22"/>
              </w:rPr>
              <w:t>iestāde</w:t>
            </w:r>
            <w:proofErr w:type="spellEnd"/>
          </w:p>
        </w:tc>
        <w:tc>
          <w:tcPr>
            <w:tcW w:w="1843" w:type="dxa"/>
          </w:tcPr>
          <w:p w14:paraId="541E9F44" w14:textId="77777777" w:rsidR="00EC0D81" w:rsidRPr="00516E5F" w:rsidRDefault="00EC0D81" w:rsidP="00D93300">
            <w:pPr>
              <w:tabs>
                <w:tab w:val="left" w:pos="567"/>
              </w:tabs>
              <w:jc w:val="center"/>
              <w:rPr>
                <w:b/>
                <w:sz w:val="22"/>
                <w:szCs w:val="22"/>
              </w:rPr>
            </w:pPr>
            <w:proofErr w:type="spellStart"/>
            <w:r w:rsidRPr="00516E5F">
              <w:rPr>
                <w:b/>
                <w:sz w:val="22"/>
                <w:szCs w:val="22"/>
              </w:rPr>
              <w:t>Mācību</w:t>
            </w:r>
            <w:proofErr w:type="spellEnd"/>
            <w:r w:rsidRPr="00516E5F">
              <w:rPr>
                <w:b/>
                <w:sz w:val="22"/>
                <w:szCs w:val="22"/>
              </w:rPr>
              <w:t xml:space="preserve"> periods (no/</w:t>
            </w:r>
            <w:proofErr w:type="spellStart"/>
            <w:r w:rsidRPr="00516E5F">
              <w:rPr>
                <w:b/>
                <w:sz w:val="22"/>
                <w:szCs w:val="22"/>
              </w:rPr>
              <w:t>līdz</w:t>
            </w:r>
            <w:proofErr w:type="spellEnd"/>
            <w:r w:rsidRPr="00516E5F">
              <w:rPr>
                <w:b/>
                <w:sz w:val="22"/>
                <w:szCs w:val="22"/>
              </w:rPr>
              <w:t>)</w:t>
            </w:r>
          </w:p>
        </w:tc>
        <w:tc>
          <w:tcPr>
            <w:tcW w:w="4246" w:type="dxa"/>
          </w:tcPr>
          <w:p w14:paraId="35D0DAE1" w14:textId="77777777" w:rsidR="00EC0D81" w:rsidRPr="00516E5F" w:rsidRDefault="00EC0D81" w:rsidP="00D93300">
            <w:pPr>
              <w:tabs>
                <w:tab w:val="left" w:pos="567"/>
              </w:tabs>
              <w:jc w:val="center"/>
              <w:rPr>
                <w:b/>
                <w:sz w:val="22"/>
                <w:szCs w:val="22"/>
              </w:rPr>
            </w:pPr>
            <w:proofErr w:type="spellStart"/>
            <w:r w:rsidRPr="00516E5F">
              <w:rPr>
                <w:b/>
                <w:sz w:val="22"/>
                <w:szCs w:val="22"/>
              </w:rPr>
              <w:t>Iegūtā</w:t>
            </w:r>
            <w:proofErr w:type="spellEnd"/>
            <w:r w:rsidRPr="00516E5F">
              <w:rPr>
                <w:b/>
                <w:sz w:val="22"/>
                <w:szCs w:val="22"/>
              </w:rPr>
              <w:t xml:space="preserve"> </w:t>
            </w:r>
            <w:proofErr w:type="spellStart"/>
            <w:r w:rsidRPr="00516E5F">
              <w:rPr>
                <w:b/>
                <w:sz w:val="22"/>
                <w:szCs w:val="22"/>
              </w:rPr>
              <w:t>kvalifikācija</w:t>
            </w:r>
            <w:proofErr w:type="spellEnd"/>
            <w:r w:rsidRPr="00516E5F">
              <w:rPr>
                <w:b/>
                <w:sz w:val="22"/>
                <w:szCs w:val="22"/>
              </w:rPr>
              <w:t xml:space="preserve">, </w:t>
            </w:r>
            <w:proofErr w:type="spellStart"/>
            <w:r w:rsidRPr="00516E5F">
              <w:rPr>
                <w:b/>
                <w:sz w:val="22"/>
                <w:szCs w:val="22"/>
              </w:rPr>
              <w:t>grāds</w:t>
            </w:r>
            <w:proofErr w:type="spellEnd"/>
            <w:r w:rsidRPr="00516E5F">
              <w:rPr>
                <w:b/>
                <w:sz w:val="22"/>
                <w:szCs w:val="22"/>
              </w:rPr>
              <w:t xml:space="preserve">, </w:t>
            </w:r>
            <w:proofErr w:type="spellStart"/>
            <w:r w:rsidRPr="00516E5F">
              <w:rPr>
                <w:b/>
                <w:sz w:val="22"/>
                <w:szCs w:val="22"/>
              </w:rPr>
              <w:t>izglītību</w:t>
            </w:r>
            <w:proofErr w:type="spellEnd"/>
            <w:r w:rsidRPr="00516E5F">
              <w:rPr>
                <w:b/>
                <w:sz w:val="22"/>
                <w:szCs w:val="22"/>
              </w:rPr>
              <w:t xml:space="preserve"> </w:t>
            </w:r>
            <w:proofErr w:type="spellStart"/>
            <w:r w:rsidRPr="00516E5F">
              <w:rPr>
                <w:b/>
                <w:sz w:val="22"/>
                <w:szCs w:val="22"/>
              </w:rPr>
              <w:t>apliecinošs</w:t>
            </w:r>
            <w:proofErr w:type="spellEnd"/>
            <w:r w:rsidRPr="00516E5F">
              <w:rPr>
                <w:b/>
                <w:sz w:val="22"/>
                <w:szCs w:val="22"/>
              </w:rPr>
              <w:t xml:space="preserve"> </w:t>
            </w:r>
            <w:proofErr w:type="spellStart"/>
            <w:r w:rsidRPr="00516E5F">
              <w:rPr>
                <w:b/>
                <w:sz w:val="22"/>
                <w:szCs w:val="22"/>
              </w:rPr>
              <w:t>dokuments</w:t>
            </w:r>
            <w:proofErr w:type="spellEnd"/>
            <w:r w:rsidRPr="00516E5F">
              <w:rPr>
                <w:b/>
                <w:sz w:val="22"/>
                <w:szCs w:val="22"/>
              </w:rPr>
              <w:t xml:space="preserve"> (</w:t>
            </w:r>
            <w:proofErr w:type="spellStart"/>
            <w:r w:rsidRPr="00516E5F">
              <w:rPr>
                <w:b/>
                <w:sz w:val="22"/>
                <w:szCs w:val="22"/>
              </w:rPr>
              <w:t>nosaukums</w:t>
            </w:r>
            <w:proofErr w:type="spellEnd"/>
            <w:r w:rsidRPr="00516E5F">
              <w:rPr>
                <w:b/>
                <w:sz w:val="22"/>
                <w:szCs w:val="22"/>
              </w:rPr>
              <w:t>, Nr.)*</w:t>
            </w:r>
          </w:p>
        </w:tc>
      </w:tr>
      <w:tr w:rsidR="00EC0D81" w:rsidRPr="00516E5F" w14:paraId="5D3697C6" w14:textId="77777777" w:rsidTr="00357DC6">
        <w:tc>
          <w:tcPr>
            <w:tcW w:w="2972" w:type="dxa"/>
          </w:tcPr>
          <w:p w14:paraId="7D302E8C" w14:textId="77777777" w:rsidR="00EC0D81" w:rsidRPr="00516E5F" w:rsidRDefault="00EC0D81" w:rsidP="00D93300">
            <w:pPr>
              <w:tabs>
                <w:tab w:val="left" w:pos="567"/>
              </w:tabs>
              <w:jc w:val="both"/>
              <w:rPr>
                <w:sz w:val="22"/>
                <w:szCs w:val="22"/>
              </w:rPr>
            </w:pPr>
          </w:p>
        </w:tc>
        <w:tc>
          <w:tcPr>
            <w:tcW w:w="1843" w:type="dxa"/>
          </w:tcPr>
          <w:p w14:paraId="3C769B68" w14:textId="77777777" w:rsidR="00EC0D81" w:rsidRPr="00516E5F" w:rsidRDefault="00EC0D81" w:rsidP="00D93300">
            <w:pPr>
              <w:tabs>
                <w:tab w:val="left" w:pos="567"/>
              </w:tabs>
              <w:jc w:val="both"/>
              <w:rPr>
                <w:sz w:val="22"/>
                <w:szCs w:val="22"/>
              </w:rPr>
            </w:pPr>
          </w:p>
        </w:tc>
        <w:tc>
          <w:tcPr>
            <w:tcW w:w="4246" w:type="dxa"/>
          </w:tcPr>
          <w:p w14:paraId="2D34CA03" w14:textId="77777777" w:rsidR="00EC0D81" w:rsidRPr="00516E5F" w:rsidRDefault="00EC0D81" w:rsidP="00D93300">
            <w:pPr>
              <w:tabs>
                <w:tab w:val="left" w:pos="567"/>
              </w:tabs>
              <w:jc w:val="both"/>
              <w:rPr>
                <w:sz w:val="22"/>
                <w:szCs w:val="22"/>
              </w:rPr>
            </w:pPr>
          </w:p>
        </w:tc>
      </w:tr>
      <w:tr w:rsidR="00EC0D81" w:rsidRPr="00516E5F" w14:paraId="5EF6EC0E" w14:textId="77777777" w:rsidTr="00357DC6">
        <w:tc>
          <w:tcPr>
            <w:tcW w:w="2972" w:type="dxa"/>
          </w:tcPr>
          <w:p w14:paraId="12697A19" w14:textId="77777777" w:rsidR="00EC0D81" w:rsidRPr="00516E5F" w:rsidRDefault="00EC0D81" w:rsidP="00D93300">
            <w:pPr>
              <w:tabs>
                <w:tab w:val="left" w:pos="567"/>
              </w:tabs>
              <w:jc w:val="both"/>
              <w:rPr>
                <w:sz w:val="22"/>
                <w:szCs w:val="22"/>
              </w:rPr>
            </w:pPr>
          </w:p>
        </w:tc>
        <w:tc>
          <w:tcPr>
            <w:tcW w:w="1843" w:type="dxa"/>
          </w:tcPr>
          <w:p w14:paraId="737DCB86" w14:textId="77777777" w:rsidR="00EC0D81" w:rsidRPr="00516E5F" w:rsidRDefault="00EC0D81" w:rsidP="00D93300">
            <w:pPr>
              <w:tabs>
                <w:tab w:val="left" w:pos="567"/>
              </w:tabs>
              <w:jc w:val="both"/>
              <w:rPr>
                <w:sz w:val="22"/>
                <w:szCs w:val="22"/>
              </w:rPr>
            </w:pPr>
          </w:p>
        </w:tc>
        <w:tc>
          <w:tcPr>
            <w:tcW w:w="4246" w:type="dxa"/>
          </w:tcPr>
          <w:p w14:paraId="3BF5C798" w14:textId="77777777" w:rsidR="00EC0D81" w:rsidRPr="00516E5F" w:rsidRDefault="00EC0D81" w:rsidP="00D93300">
            <w:pPr>
              <w:tabs>
                <w:tab w:val="left" w:pos="567"/>
              </w:tabs>
              <w:jc w:val="both"/>
              <w:rPr>
                <w:sz w:val="22"/>
                <w:szCs w:val="22"/>
              </w:rPr>
            </w:pPr>
          </w:p>
        </w:tc>
      </w:tr>
      <w:tr w:rsidR="00EC0D81" w:rsidRPr="00516E5F" w14:paraId="72450FF1" w14:textId="77777777" w:rsidTr="00357DC6">
        <w:tc>
          <w:tcPr>
            <w:tcW w:w="2972" w:type="dxa"/>
          </w:tcPr>
          <w:p w14:paraId="41CACD1F" w14:textId="77777777" w:rsidR="00EC0D81" w:rsidRPr="00516E5F" w:rsidRDefault="00EC0D81" w:rsidP="00D93300">
            <w:pPr>
              <w:tabs>
                <w:tab w:val="left" w:pos="567"/>
              </w:tabs>
              <w:jc w:val="both"/>
              <w:rPr>
                <w:sz w:val="22"/>
                <w:szCs w:val="22"/>
              </w:rPr>
            </w:pPr>
          </w:p>
        </w:tc>
        <w:tc>
          <w:tcPr>
            <w:tcW w:w="1843" w:type="dxa"/>
          </w:tcPr>
          <w:p w14:paraId="1C2BF7A7" w14:textId="77777777" w:rsidR="00EC0D81" w:rsidRPr="00516E5F" w:rsidRDefault="00EC0D81" w:rsidP="00D93300">
            <w:pPr>
              <w:tabs>
                <w:tab w:val="left" w:pos="567"/>
              </w:tabs>
              <w:jc w:val="both"/>
              <w:rPr>
                <w:sz w:val="22"/>
                <w:szCs w:val="22"/>
              </w:rPr>
            </w:pPr>
          </w:p>
        </w:tc>
        <w:tc>
          <w:tcPr>
            <w:tcW w:w="4246" w:type="dxa"/>
          </w:tcPr>
          <w:p w14:paraId="5DC88FE4" w14:textId="77777777" w:rsidR="00EC0D81" w:rsidRPr="00516E5F" w:rsidRDefault="00EC0D81" w:rsidP="00D93300">
            <w:pPr>
              <w:tabs>
                <w:tab w:val="left" w:pos="567"/>
              </w:tabs>
              <w:jc w:val="both"/>
              <w:rPr>
                <w:sz w:val="22"/>
                <w:szCs w:val="22"/>
              </w:rPr>
            </w:pPr>
          </w:p>
        </w:tc>
      </w:tr>
    </w:tbl>
    <w:p w14:paraId="5E8182E4" w14:textId="77777777" w:rsidR="00EC0D81" w:rsidRPr="00516E5F" w:rsidRDefault="00EC0D81" w:rsidP="00D93300">
      <w:pPr>
        <w:tabs>
          <w:tab w:val="left" w:pos="567"/>
        </w:tabs>
        <w:jc w:val="both"/>
        <w:rPr>
          <w:sz w:val="18"/>
          <w:szCs w:val="18"/>
        </w:rPr>
      </w:pPr>
      <w:r w:rsidRPr="00516E5F">
        <w:rPr>
          <w:i/>
          <w:sz w:val="18"/>
          <w:szCs w:val="18"/>
        </w:rPr>
        <w:t>* Pieteikumā jābūt pievienotām izglītību/kvalifikāciju apliecinošu dokumentu kopijām.</w:t>
      </w:r>
    </w:p>
    <w:p w14:paraId="298745DD" w14:textId="77777777" w:rsidR="00EC0D81" w:rsidRPr="00516E5F" w:rsidRDefault="00EC0D81" w:rsidP="00D93300">
      <w:pPr>
        <w:tabs>
          <w:tab w:val="left" w:pos="567"/>
        </w:tabs>
        <w:jc w:val="both"/>
        <w:rPr>
          <w:sz w:val="22"/>
          <w:szCs w:val="22"/>
        </w:rPr>
      </w:pPr>
    </w:p>
    <w:p w14:paraId="458FEB61" w14:textId="77777777" w:rsidR="00EC0D81" w:rsidRPr="00516E5F" w:rsidRDefault="00EC0D81" w:rsidP="00D93300">
      <w:pPr>
        <w:tabs>
          <w:tab w:val="left" w:pos="426"/>
        </w:tabs>
        <w:jc w:val="both"/>
        <w:rPr>
          <w:sz w:val="22"/>
          <w:szCs w:val="22"/>
        </w:rPr>
      </w:pPr>
      <w:r w:rsidRPr="00516E5F">
        <w:rPr>
          <w:sz w:val="22"/>
          <w:szCs w:val="22"/>
        </w:rPr>
        <w:t>5.</w:t>
      </w:r>
      <w:r w:rsidRPr="00516E5F">
        <w:rPr>
          <w:sz w:val="22"/>
          <w:szCs w:val="22"/>
        </w:rPr>
        <w:tab/>
        <w:t>Profesionālās darbības atbilstības sertifikāti/apliecības*</w:t>
      </w:r>
      <w:r w:rsidRPr="00516E5F">
        <w:rPr>
          <w:noProof/>
          <w:sz w:val="22"/>
          <w:szCs w:val="22"/>
        </w:rPr>
        <w:t>:</w:t>
      </w:r>
    </w:p>
    <w:tbl>
      <w:tblPr>
        <w:tblStyle w:val="Reatabula"/>
        <w:tblW w:w="0" w:type="auto"/>
        <w:tblLook w:val="04A0" w:firstRow="1" w:lastRow="0" w:firstColumn="1" w:lastColumn="0" w:noHBand="0" w:noVBand="1"/>
      </w:tblPr>
      <w:tblGrid>
        <w:gridCol w:w="2265"/>
        <w:gridCol w:w="2265"/>
        <w:gridCol w:w="2265"/>
        <w:gridCol w:w="2266"/>
      </w:tblGrid>
      <w:tr w:rsidR="00EC0D81" w:rsidRPr="00516E5F" w14:paraId="179225C7" w14:textId="77777777" w:rsidTr="00357DC6">
        <w:tc>
          <w:tcPr>
            <w:tcW w:w="2265" w:type="dxa"/>
          </w:tcPr>
          <w:p w14:paraId="3D45B5A4" w14:textId="77777777" w:rsidR="00EC0D81" w:rsidRPr="00516E5F" w:rsidRDefault="00EC0D81" w:rsidP="00D93300">
            <w:pPr>
              <w:tabs>
                <w:tab w:val="left" w:pos="567"/>
              </w:tabs>
              <w:jc w:val="center"/>
              <w:rPr>
                <w:sz w:val="22"/>
                <w:szCs w:val="22"/>
              </w:rPr>
            </w:pPr>
            <w:r w:rsidRPr="00516E5F">
              <w:rPr>
                <w:b/>
                <w:noProof/>
                <w:sz w:val="22"/>
                <w:szCs w:val="22"/>
              </w:rPr>
              <w:t>Profesionālās darbības joma</w:t>
            </w:r>
          </w:p>
        </w:tc>
        <w:tc>
          <w:tcPr>
            <w:tcW w:w="2265" w:type="dxa"/>
          </w:tcPr>
          <w:p w14:paraId="36562068" w14:textId="77777777" w:rsidR="00EC0D81" w:rsidRPr="00516E5F" w:rsidRDefault="00EC0D81" w:rsidP="00D93300">
            <w:pPr>
              <w:tabs>
                <w:tab w:val="left" w:pos="567"/>
              </w:tabs>
              <w:jc w:val="center"/>
              <w:rPr>
                <w:sz w:val="22"/>
                <w:szCs w:val="22"/>
              </w:rPr>
            </w:pPr>
            <w:r w:rsidRPr="00516E5F">
              <w:rPr>
                <w:b/>
                <w:noProof/>
                <w:sz w:val="22"/>
                <w:szCs w:val="22"/>
              </w:rPr>
              <w:t>Dokumenta izdevējs</w:t>
            </w:r>
          </w:p>
        </w:tc>
        <w:tc>
          <w:tcPr>
            <w:tcW w:w="2265" w:type="dxa"/>
          </w:tcPr>
          <w:p w14:paraId="212608BB" w14:textId="77777777" w:rsidR="00EC0D81" w:rsidRPr="00516E5F" w:rsidRDefault="00EC0D81" w:rsidP="00D93300">
            <w:pPr>
              <w:tabs>
                <w:tab w:val="left" w:pos="567"/>
              </w:tabs>
              <w:jc w:val="center"/>
              <w:rPr>
                <w:sz w:val="22"/>
                <w:szCs w:val="22"/>
              </w:rPr>
            </w:pPr>
            <w:r w:rsidRPr="00516E5F">
              <w:rPr>
                <w:b/>
                <w:noProof/>
                <w:sz w:val="22"/>
                <w:szCs w:val="22"/>
              </w:rPr>
              <w:t>Dokumenta nosaukums un Nr.</w:t>
            </w:r>
          </w:p>
        </w:tc>
        <w:tc>
          <w:tcPr>
            <w:tcW w:w="2266" w:type="dxa"/>
          </w:tcPr>
          <w:p w14:paraId="4B29A455" w14:textId="77777777" w:rsidR="00EC0D81" w:rsidRPr="00516E5F" w:rsidRDefault="00EC0D81" w:rsidP="00D93300">
            <w:pPr>
              <w:tabs>
                <w:tab w:val="left" w:pos="567"/>
              </w:tabs>
              <w:jc w:val="center"/>
              <w:rPr>
                <w:sz w:val="22"/>
                <w:szCs w:val="22"/>
              </w:rPr>
            </w:pPr>
            <w:r w:rsidRPr="00516E5F">
              <w:rPr>
                <w:b/>
                <w:noProof/>
                <w:sz w:val="22"/>
                <w:szCs w:val="22"/>
              </w:rPr>
              <w:t>Dokumenta derīguma termiņš</w:t>
            </w:r>
          </w:p>
        </w:tc>
      </w:tr>
      <w:tr w:rsidR="00EC0D81" w:rsidRPr="00516E5F" w14:paraId="1DBF619A" w14:textId="77777777" w:rsidTr="00357DC6">
        <w:tc>
          <w:tcPr>
            <w:tcW w:w="2265" w:type="dxa"/>
          </w:tcPr>
          <w:p w14:paraId="5CBFEF0D" w14:textId="77777777" w:rsidR="00EC0D81" w:rsidRPr="00516E5F" w:rsidRDefault="00EC0D81" w:rsidP="00D93300">
            <w:pPr>
              <w:tabs>
                <w:tab w:val="left" w:pos="567"/>
              </w:tabs>
              <w:jc w:val="both"/>
              <w:rPr>
                <w:sz w:val="22"/>
                <w:szCs w:val="22"/>
              </w:rPr>
            </w:pPr>
          </w:p>
        </w:tc>
        <w:tc>
          <w:tcPr>
            <w:tcW w:w="2265" w:type="dxa"/>
          </w:tcPr>
          <w:p w14:paraId="4A42A28F" w14:textId="77777777" w:rsidR="00EC0D81" w:rsidRPr="00516E5F" w:rsidRDefault="00EC0D81" w:rsidP="00D93300">
            <w:pPr>
              <w:tabs>
                <w:tab w:val="left" w:pos="567"/>
              </w:tabs>
              <w:jc w:val="both"/>
              <w:rPr>
                <w:sz w:val="22"/>
                <w:szCs w:val="22"/>
              </w:rPr>
            </w:pPr>
          </w:p>
        </w:tc>
        <w:tc>
          <w:tcPr>
            <w:tcW w:w="2265" w:type="dxa"/>
          </w:tcPr>
          <w:p w14:paraId="796323CF" w14:textId="77777777" w:rsidR="00EC0D81" w:rsidRPr="00516E5F" w:rsidRDefault="00EC0D81" w:rsidP="00D93300">
            <w:pPr>
              <w:tabs>
                <w:tab w:val="left" w:pos="567"/>
              </w:tabs>
              <w:jc w:val="both"/>
              <w:rPr>
                <w:sz w:val="22"/>
                <w:szCs w:val="22"/>
              </w:rPr>
            </w:pPr>
          </w:p>
        </w:tc>
        <w:tc>
          <w:tcPr>
            <w:tcW w:w="2266" w:type="dxa"/>
          </w:tcPr>
          <w:p w14:paraId="6B61B08F" w14:textId="77777777" w:rsidR="00EC0D81" w:rsidRPr="00516E5F" w:rsidRDefault="00EC0D81" w:rsidP="00D93300">
            <w:pPr>
              <w:tabs>
                <w:tab w:val="left" w:pos="567"/>
              </w:tabs>
              <w:jc w:val="both"/>
              <w:rPr>
                <w:sz w:val="22"/>
                <w:szCs w:val="22"/>
              </w:rPr>
            </w:pPr>
          </w:p>
        </w:tc>
      </w:tr>
      <w:tr w:rsidR="00EC0D81" w:rsidRPr="00516E5F" w14:paraId="5F2DA02C" w14:textId="77777777" w:rsidTr="00357DC6">
        <w:tc>
          <w:tcPr>
            <w:tcW w:w="2265" w:type="dxa"/>
          </w:tcPr>
          <w:p w14:paraId="521009F7" w14:textId="77777777" w:rsidR="00EC0D81" w:rsidRPr="00516E5F" w:rsidRDefault="00EC0D81" w:rsidP="00D93300">
            <w:pPr>
              <w:tabs>
                <w:tab w:val="left" w:pos="567"/>
              </w:tabs>
              <w:jc w:val="both"/>
              <w:rPr>
                <w:sz w:val="22"/>
                <w:szCs w:val="22"/>
              </w:rPr>
            </w:pPr>
          </w:p>
        </w:tc>
        <w:tc>
          <w:tcPr>
            <w:tcW w:w="2265" w:type="dxa"/>
          </w:tcPr>
          <w:p w14:paraId="4C5B2B56" w14:textId="77777777" w:rsidR="00EC0D81" w:rsidRPr="00516E5F" w:rsidRDefault="00EC0D81" w:rsidP="00D93300">
            <w:pPr>
              <w:tabs>
                <w:tab w:val="left" w:pos="567"/>
              </w:tabs>
              <w:jc w:val="both"/>
              <w:rPr>
                <w:sz w:val="22"/>
                <w:szCs w:val="22"/>
              </w:rPr>
            </w:pPr>
          </w:p>
        </w:tc>
        <w:tc>
          <w:tcPr>
            <w:tcW w:w="2265" w:type="dxa"/>
          </w:tcPr>
          <w:p w14:paraId="609A5D94" w14:textId="77777777" w:rsidR="00EC0D81" w:rsidRPr="00516E5F" w:rsidRDefault="00EC0D81" w:rsidP="00D93300">
            <w:pPr>
              <w:tabs>
                <w:tab w:val="left" w:pos="567"/>
              </w:tabs>
              <w:jc w:val="both"/>
              <w:rPr>
                <w:sz w:val="22"/>
                <w:szCs w:val="22"/>
              </w:rPr>
            </w:pPr>
          </w:p>
        </w:tc>
        <w:tc>
          <w:tcPr>
            <w:tcW w:w="2266" w:type="dxa"/>
          </w:tcPr>
          <w:p w14:paraId="1D04E0B7" w14:textId="77777777" w:rsidR="00EC0D81" w:rsidRPr="00516E5F" w:rsidRDefault="00EC0D81" w:rsidP="00D93300">
            <w:pPr>
              <w:tabs>
                <w:tab w:val="left" w:pos="567"/>
              </w:tabs>
              <w:jc w:val="both"/>
              <w:rPr>
                <w:sz w:val="22"/>
                <w:szCs w:val="22"/>
              </w:rPr>
            </w:pPr>
          </w:p>
        </w:tc>
      </w:tr>
      <w:tr w:rsidR="00EC0D81" w:rsidRPr="00516E5F" w14:paraId="1C04227C" w14:textId="77777777" w:rsidTr="00357DC6">
        <w:tc>
          <w:tcPr>
            <w:tcW w:w="2265" w:type="dxa"/>
          </w:tcPr>
          <w:p w14:paraId="7466B410" w14:textId="77777777" w:rsidR="00EC0D81" w:rsidRPr="00516E5F" w:rsidRDefault="00EC0D81" w:rsidP="00D93300">
            <w:pPr>
              <w:tabs>
                <w:tab w:val="left" w:pos="567"/>
              </w:tabs>
              <w:jc w:val="both"/>
              <w:rPr>
                <w:sz w:val="22"/>
                <w:szCs w:val="22"/>
              </w:rPr>
            </w:pPr>
          </w:p>
        </w:tc>
        <w:tc>
          <w:tcPr>
            <w:tcW w:w="2265" w:type="dxa"/>
          </w:tcPr>
          <w:p w14:paraId="2316C239" w14:textId="77777777" w:rsidR="00EC0D81" w:rsidRPr="00516E5F" w:rsidRDefault="00EC0D81" w:rsidP="00D93300">
            <w:pPr>
              <w:tabs>
                <w:tab w:val="left" w:pos="567"/>
              </w:tabs>
              <w:jc w:val="both"/>
              <w:rPr>
                <w:sz w:val="22"/>
                <w:szCs w:val="22"/>
              </w:rPr>
            </w:pPr>
          </w:p>
        </w:tc>
        <w:tc>
          <w:tcPr>
            <w:tcW w:w="2265" w:type="dxa"/>
          </w:tcPr>
          <w:p w14:paraId="3B25DAA7" w14:textId="77777777" w:rsidR="00EC0D81" w:rsidRPr="00516E5F" w:rsidRDefault="00EC0D81" w:rsidP="00D93300">
            <w:pPr>
              <w:tabs>
                <w:tab w:val="left" w:pos="567"/>
              </w:tabs>
              <w:jc w:val="both"/>
              <w:rPr>
                <w:sz w:val="22"/>
                <w:szCs w:val="22"/>
              </w:rPr>
            </w:pPr>
          </w:p>
        </w:tc>
        <w:tc>
          <w:tcPr>
            <w:tcW w:w="2266" w:type="dxa"/>
          </w:tcPr>
          <w:p w14:paraId="3641F942" w14:textId="77777777" w:rsidR="00EC0D81" w:rsidRPr="00516E5F" w:rsidRDefault="00EC0D81" w:rsidP="00D93300">
            <w:pPr>
              <w:tabs>
                <w:tab w:val="left" w:pos="567"/>
              </w:tabs>
              <w:jc w:val="both"/>
              <w:rPr>
                <w:sz w:val="22"/>
                <w:szCs w:val="22"/>
              </w:rPr>
            </w:pPr>
          </w:p>
        </w:tc>
      </w:tr>
    </w:tbl>
    <w:p w14:paraId="65ABA9CA" w14:textId="77777777" w:rsidR="00EC0D81" w:rsidRPr="00516E5F" w:rsidRDefault="00EC0D81" w:rsidP="00D93300">
      <w:pPr>
        <w:tabs>
          <w:tab w:val="left" w:pos="567"/>
        </w:tabs>
        <w:jc w:val="both"/>
        <w:rPr>
          <w:i/>
          <w:sz w:val="18"/>
          <w:szCs w:val="18"/>
        </w:rPr>
      </w:pPr>
      <w:r w:rsidRPr="00516E5F">
        <w:rPr>
          <w:i/>
          <w:sz w:val="18"/>
          <w:szCs w:val="18"/>
        </w:rPr>
        <w:t>* Pieteikumā jābūt pievienotām sertifikātu/apliecību kopijām, izņemot tos, kurus var pārbaudīt Būvniecības informācijas sistēmā (</w:t>
      </w:r>
      <w:hyperlink r:id="rId33" w:history="1">
        <w:r w:rsidRPr="00516E5F">
          <w:rPr>
            <w:rStyle w:val="Hipersaite"/>
            <w:i/>
            <w:color w:val="auto"/>
            <w:sz w:val="18"/>
            <w:szCs w:val="18"/>
          </w:rPr>
          <w:t>https://bis.gov.lv/bisp/</w:t>
        </w:r>
      </w:hyperlink>
      <w:r w:rsidRPr="00516E5F">
        <w:rPr>
          <w:i/>
          <w:sz w:val="18"/>
          <w:szCs w:val="18"/>
        </w:rPr>
        <w:t>).</w:t>
      </w:r>
    </w:p>
    <w:p w14:paraId="059D93D0" w14:textId="77777777" w:rsidR="00EC0D81" w:rsidRPr="00516E5F" w:rsidRDefault="00EC0D81" w:rsidP="00D93300">
      <w:pPr>
        <w:tabs>
          <w:tab w:val="left" w:pos="567"/>
        </w:tabs>
        <w:jc w:val="both"/>
        <w:rPr>
          <w:sz w:val="22"/>
          <w:szCs w:val="22"/>
        </w:rPr>
      </w:pPr>
    </w:p>
    <w:p w14:paraId="093C357C" w14:textId="77777777" w:rsidR="00EC0D81" w:rsidRPr="00516E5F" w:rsidRDefault="00EC0D81" w:rsidP="00D93300">
      <w:pPr>
        <w:tabs>
          <w:tab w:val="left" w:pos="426"/>
        </w:tabs>
        <w:jc w:val="both"/>
        <w:rPr>
          <w:sz w:val="22"/>
          <w:szCs w:val="22"/>
        </w:rPr>
      </w:pPr>
      <w:r w:rsidRPr="00516E5F">
        <w:rPr>
          <w:sz w:val="22"/>
          <w:szCs w:val="22"/>
        </w:rPr>
        <w:t>6.</w:t>
      </w:r>
      <w:r w:rsidRPr="00516E5F">
        <w:rPr>
          <w:sz w:val="22"/>
          <w:szCs w:val="22"/>
        </w:rPr>
        <w:tab/>
        <w:t>Profesionālā pieredze*:</w:t>
      </w:r>
    </w:p>
    <w:tbl>
      <w:tblPr>
        <w:tblStyle w:val="Reatabula"/>
        <w:tblW w:w="0" w:type="auto"/>
        <w:tblLook w:val="04A0" w:firstRow="1" w:lastRow="0" w:firstColumn="1" w:lastColumn="0" w:noHBand="0" w:noVBand="1"/>
      </w:tblPr>
      <w:tblGrid>
        <w:gridCol w:w="1805"/>
        <w:gridCol w:w="2159"/>
        <w:gridCol w:w="1936"/>
        <w:gridCol w:w="1375"/>
        <w:gridCol w:w="1786"/>
      </w:tblGrid>
      <w:tr w:rsidR="00EC0D81" w:rsidRPr="00516E5F" w14:paraId="25EBDCD5" w14:textId="77777777" w:rsidTr="00357DC6">
        <w:tc>
          <w:tcPr>
            <w:tcW w:w="1805" w:type="dxa"/>
          </w:tcPr>
          <w:p w14:paraId="65DC7BE2" w14:textId="77777777" w:rsidR="00EC0D81" w:rsidRPr="00516E5F" w:rsidRDefault="00EC0D81" w:rsidP="00D93300">
            <w:pPr>
              <w:tabs>
                <w:tab w:val="left" w:pos="567"/>
              </w:tabs>
              <w:jc w:val="center"/>
              <w:rPr>
                <w:sz w:val="22"/>
                <w:szCs w:val="22"/>
              </w:rPr>
            </w:pPr>
            <w:r w:rsidRPr="00516E5F">
              <w:rPr>
                <w:b/>
                <w:noProof/>
                <w:sz w:val="22"/>
                <w:szCs w:val="22"/>
              </w:rPr>
              <w:t>Projekta/objekta izpildes laiks (no/līdz)</w:t>
            </w:r>
          </w:p>
        </w:tc>
        <w:tc>
          <w:tcPr>
            <w:tcW w:w="2159" w:type="dxa"/>
          </w:tcPr>
          <w:p w14:paraId="568982E3" w14:textId="77777777" w:rsidR="00EC0D81" w:rsidRPr="00516E5F" w:rsidRDefault="00EC0D81" w:rsidP="00D93300">
            <w:pPr>
              <w:tabs>
                <w:tab w:val="left" w:pos="567"/>
              </w:tabs>
              <w:jc w:val="center"/>
              <w:rPr>
                <w:sz w:val="22"/>
                <w:szCs w:val="22"/>
              </w:rPr>
            </w:pPr>
            <w:r w:rsidRPr="00516E5F">
              <w:rPr>
                <w:b/>
                <w:noProof/>
                <w:sz w:val="22"/>
                <w:szCs w:val="22"/>
              </w:rPr>
              <w:t>Projekta/objekta nosaukums un īss raksturojums, kas apliecina atbilstību nolikuma prasībām</w:t>
            </w:r>
          </w:p>
        </w:tc>
        <w:tc>
          <w:tcPr>
            <w:tcW w:w="1936" w:type="dxa"/>
          </w:tcPr>
          <w:p w14:paraId="746F2CFB" w14:textId="77777777" w:rsidR="00EC0D81" w:rsidRPr="00516E5F" w:rsidRDefault="00EC0D81" w:rsidP="00D93300">
            <w:pPr>
              <w:tabs>
                <w:tab w:val="left" w:pos="567"/>
              </w:tabs>
              <w:jc w:val="center"/>
              <w:rPr>
                <w:sz w:val="22"/>
                <w:szCs w:val="22"/>
              </w:rPr>
            </w:pPr>
            <w:r w:rsidRPr="00516E5F">
              <w:rPr>
                <w:b/>
                <w:noProof/>
                <w:sz w:val="22"/>
                <w:szCs w:val="22"/>
              </w:rPr>
              <w:t>Vektie pienākumi projektā/objektā</w:t>
            </w:r>
          </w:p>
        </w:tc>
        <w:tc>
          <w:tcPr>
            <w:tcW w:w="1375" w:type="dxa"/>
          </w:tcPr>
          <w:p w14:paraId="681D9650" w14:textId="77777777" w:rsidR="00EC0D81" w:rsidRPr="00516E5F" w:rsidRDefault="00EC0D81" w:rsidP="00D93300">
            <w:pPr>
              <w:tabs>
                <w:tab w:val="left" w:pos="567"/>
              </w:tabs>
              <w:jc w:val="center"/>
              <w:rPr>
                <w:sz w:val="22"/>
                <w:szCs w:val="22"/>
              </w:rPr>
            </w:pPr>
            <w:r w:rsidRPr="00516E5F">
              <w:rPr>
                <w:b/>
                <w:noProof/>
                <w:sz w:val="22"/>
                <w:szCs w:val="22"/>
              </w:rPr>
              <w:t>Darba devējs</w:t>
            </w:r>
          </w:p>
        </w:tc>
        <w:tc>
          <w:tcPr>
            <w:tcW w:w="1786" w:type="dxa"/>
          </w:tcPr>
          <w:p w14:paraId="521C6217" w14:textId="77777777" w:rsidR="00EC0D81" w:rsidRPr="00516E5F" w:rsidRDefault="00EC0D81" w:rsidP="00D93300">
            <w:pPr>
              <w:tabs>
                <w:tab w:val="left" w:pos="567"/>
              </w:tabs>
              <w:jc w:val="center"/>
              <w:rPr>
                <w:sz w:val="22"/>
                <w:szCs w:val="22"/>
              </w:rPr>
            </w:pPr>
            <w:r w:rsidRPr="00516E5F">
              <w:rPr>
                <w:b/>
                <w:noProof/>
                <w:sz w:val="22"/>
                <w:szCs w:val="22"/>
              </w:rPr>
              <w:t>Pasūtītājs (nosaukums, reģistrācijas numurs, adrese, kontaktpersona un tālrunis)</w:t>
            </w:r>
          </w:p>
        </w:tc>
      </w:tr>
      <w:tr w:rsidR="00EC0D81" w:rsidRPr="00516E5F" w14:paraId="61BD4FD2" w14:textId="77777777" w:rsidTr="00357DC6">
        <w:tc>
          <w:tcPr>
            <w:tcW w:w="1805" w:type="dxa"/>
          </w:tcPr>
          <w:p w14:paraId="64838E00" w14:textId="77777777" w:rsidR="00EC0D81" w:rsidRPr="00516E5F" w:rsidRDefault="00EC0D81" w:rsidP="00D93300">
            <w:pPr>
              <w:tabs>
                <w:tab w:val="left" w:pos="567"/>
              </w:tabs>
              <w:jc w:val="both"/>
              <w:rPr>
                <w:sz w:val="22"/>
                <w:szCs w:val="22"/>
              </w:rPr>
            </w:pPr>
          </w:p>
        </w:tc>
        <w:tc>
          <w:tcPr>
            <w:tcW w:w="2159" w:type="dxa"/>
          </w:tcPr>
          <w:p w14:paraId="25EB7FCD" w14:textId="77777777" w:rsidR="00EC0D81" w:rsidRPr="00516E5F" w:rsidRDefault="00EC0D81" w:rsidP="00D93300">
            <w:pPr>
              <w:tabs>
                <w:tab w:val="left" w:pos="567"/>
              </w:tabs>
              <w:jc w:val="both"/>
              <w:rPr>
                <w:sz w:val="22"/>
                <w:szCs w:val="22"/>
              </w:rPr>
            </w:pPr>
          </w:p>
        </w:tc>
        <w:tc>
          <w:tcPr>
            <w:tcW w:w="1936" w:type="dxa"/>
          </w:tcPr>
          <w:p w14:paraId="5692A13B" w14:textId="77777777" w:rsidR="00EC0D81" w:rsidRPr="00516E5F" w:rsidRDefault="00EC0D81" w:rsidP="00D93300">
            <w:pPr>
              <w:tabs>
                <w:tab w:val="left" w:pos="567"/>
              </w:tabs>
              <w:jc w:val="both"/>
              <w:rPr>
                <w:sz w:val="22"/>
                <w:szCs w:val="22"/>
              </w:rPr>
            </w:pPr>
          </w:p>
        </w:tc>
        <w:tc>
          <w:tcPr>
            <w:tcW w:w="1375" w:type="dxa"/>
          </w:tcPr>
          <w:p w14:paraId="52403265" w14:textId="77777777" w:rsidR="00EC0D81" w:rsidRPr="00516E5F" w:rsidRDefault="00EC0D81" w:rsidP="00D93300">
            <w:pPr>
              <w:tabs>
                <w:tab w:val="left" w:pos="567"/>
              </w:tabs>
              <w:jc w:val="both"/>
              <w:rPr>
                <w:sz w:val="22"/>
                <w:szCs w:val="22"/>
              </w:rPr>
            </w:pPr>
          </w:p>
        </w:tc>
        <w:tc>
          <w:tcPr>
            <w:tcW w:w="1786" w:type="dxa"/>
          </w:tcPr>
          <w:p w14:paraId="03DA1DFE" w14:textId="77777777" w:rsidR="00EC0D81" w:rsidRPr="00516E5F" w:rsidRDefault="00EC0D81" w:rsidP="00D93300">
            <w:pPr>
              <w:tabs>
                <w:tab w:val="left" w:pos="567"/>
              </w:tabs>
              <w:jc w:val="both"/>
              <w:rPr>
                <w:sz w:val="22"/>
                <w:szCs w:val="22"/>
              </w:rPr>
            </w:pPr>
          </w:p>
        </w:tc>
      </w:tr>
      <w:tr w:rsidR="00EC0D81" w:rsidRPr="00516E5F" w14:paraId="1D78F96A" w14:textId="77777777" w:rsidTr="00357DC6">
        <w:tc>
          <w:tcPr>
            <w:tcW w:w="1805" w:type="dxa"/>
          </w:tcPr>
          <w:p w14:paraId="36AC0E1F" w14:textId="77777777" w:rsidR="00EC0D81" w:rsidRPr="00516E5F" w:rsidRDefault="00EC0D81" w:rsidP="00D93300">
            <w:pPr>
              <w:tabs>
                <w:tab w:val="left" w:pos="567"/>
              </w:tabs>
              <w:jc w:val="both"/>
              <w:rPr>
                <w:sz w:val="22"/>
                <w:szCs w:val="22"/>
              </w:rPr>
            </w:pPr>
          </w:p>
        </w:tc>
        <w:tc>
          <w:tcPr>
            <w:tcW w:w="2159" w:type="dxa"/>
          </w:tcPr>
          <w:p w14:paraId="01A68525" w14:textId="77777777" w:rsidR="00EC0D81" w:rsidRPr="00516E5F" w:rsidRDefault="00EC0D81" w:rsidP="00D93300">
            <w:pPr>
              <w:tabs>
                <w:tab w:val="left" w:pos="567"/>
              </w:tabs>
              <w:jc w:val="both"/>
              <w:rPr>
                <w:sz w:val="22"/>
                <w:szCs w:val="22"/>
              </w:rPr>
            </w:pPr>
          </w:p>
        </w:tc>
        <w:tc>
          <w:tcPr>
            <w:tcW w:w="1936" w:type="dxa"/>
          </w:tcPr>
          <w:p w14:paraId="6C4E93A9" w14:textId="77777777" w:rsidR="00EC0D81" w:rsidRPr="00516E5F" w:rsidRDefault="00EC0D81" w:rsidP="00D93300">
            <w:pPr>
              <w:tabs>
                <w:tab w:val="left" w:pos="567"/>
              </w:tabs>
              <w:jc w:val="both"/>
              <w:rPr>
                <w:sz w:val="22"/>
                <w:szCs w:val="22"/>
              </w:rPr>
            </w:pPr>
          </w:p>
        </w:tc>
        <w:tc>
          <w:tcPr>
            <w:tcW w:w="1375" w:type="dxa"/>
          </w:tcPr>
          <w:p w14:paraId="1D83B595" w14:textId="77777777" w:rsidR="00EC0D81" w:rsidRPr="00516E5F" w:rsidRDefault="00EC0D81" w:rsidP="00D93300">
            <w:pPr>
              <w:tabs>
                <w:tab w:val="left" w:pos="567"/>
              </w:tabs>
              <w:jc w:val="both"/>
              <w:rPr>
                <w:sz w:val="22"/>
                <w:szCs w:val="22"/>
              </w:rPr>
            </w:pPr>
          </w:p>
        </w:tc>
        <w:tc>
          <w:tcPr>
            <w:tcW w:w="1786" w:type="dxa"/>
          </w:tcPr>
          <w:p w14:paraId="60D9C575" w14:textId="77777777" w:rsidR="00EC0D81" w:rsidRPr="00516E5F" w:rsidRDefault="00EC0D81" w:rsidP="00D93300">
            <w:pPr>
              <w:tabs>
                <w:tab w:val="left" w:pos="567"/>
              </w:tabs>
              <w:jc w:val="both"/>
              <w:rPr>
                <w:sz w:val="22"/>
                <w:szCs w:val="22"/>
              </w:rPr>
            </w:pPr>
          </w:p>
        </w:tc>
      </w:tr>
      <w:tr w:rsidR="00EC0D81" w:rsidRPr="00516E5F" w14:paraId="3EE9823E" w14:textId="77777777" w:rsidTr="00357DC6">
        <w:tc>
          <w:tcPr>
            <w:tcW w:w="1805" w:type="dxa"/>
          </w:tcPr>
          <w:p w14:paraId="45051E2A" w14:textId="77777777" w:rsidR="00EC0D81" w:rsidRPr="00516E5F" w:rsidRDefault="00EC0D81" w:rsidP="00D93300">
            <w:pPr>
              <w:tabs>
                <w:tab w:val="left" w:pos="567"/>
              </w:tabs>
              <w:jc w:val="both"/>
              <w:rPr>
                <w:sz w:val="22"/>
                <w:szCs w:val="22"/>
              </w:rPr>
            </w:pPr>
          </w:p>
        </w:tc>
        <w:tc>
          <w:tcPr>
            <w:tcW w:w="2159" w:type="dxa"/>
          </w:tcPr>
          <w:p w14:paraId="7063161C" w14:textId="77777777" w:rsidR="00EC0D81" w:rsidRPr="00516E5F" w:rsidRDefault="00EC0D81" w:rsidP="00D93300">
            <w:pPr>
              <w:tabs>
                <w:tab w:val="left" w:pos="567"/>
              </w:tabs>
              <w:jc w:val="both"/>
              <w:rPr>
                <w:sz w:val="22"/>
                <w:szCs w:val="22"/>
              </w:rPr>
            </w:pPr>
          </w:p>
        </w:tc>
        <w:tc>
          <w:tcPr>
            <w:tcW w:w="1936" w:type="dxa"/>
          </w:tcPr>
          <w:p w14:paraId="24541CBF" w14:textId="77777777" w:rsidR="00EC0D81" w:rsidRPr="00516E5F" w:rsidRDefault="00EC0D81" w:rsidP="00D93300">
            <w:pPr>
              <w:tabs>
                <w:tab w:val="left" w:pos="567"/>
              </w:tabs>
              <w:jc w:val="both"/>
              <w:rPr>
                <w:sz w:val="22"/>
                <w:szCs w:val="22"/>
              </w:rPr>
            </w:pPr>
          </w:p>
        </w:tc>
        <w:tc>
          <w:tcPr>
            <w:tcW w:w="1375" w:type="dxa"/>
          </w:tcPr>
          <w:p w14:paraId="49DF8681" w14:textId="77777777" w:rsidR="00EC0D81" w:rsidRPr="00516E5F" w:rsidRDefault="00EC0D81" w:rsidP="00D93300">
            <w:pPr>
              <w:tabs>
                <w:tab w:val="left" w:pos="567"/>
              </w:tabs>
              <w:jc w:val="both"/>
              <w:rPr>
                <w:sz w:val="22"/>
                <w:szCs w:val="22"/>
              </w:rPr>
            </w:pPr>
          </w:p>
        </w:tc>
        <w:tc>
          <w:tcPr>
            <w:tcW w:w="1786" w:type="dxa"/>
          </w:tcPr>
          <w:p w14:paraId="1F37E8C5" w14:textId="77777777" w:rsidR="00EC0D81" w:rsidRPr="00516E5F" w:rsidRDefault="00EC0D81" w:rsidP="00D93300">
            <w:pPr>
              <w:tabs>
                <w:tab w:val="left" w:pos="567"/>
              </w:tabs>
              <w:jc w:val="both"/>
              <w:rPr>
                <w:sz w:val="22"/>
                <w:szCs w:val="22"/>
              </w:rPr>
            </w:pPr>
          </w:p>
        </w:tc>
      </w:tr>
    </w:tbl>
    <w:p w14:paraId="1F36529A" w14:textId="77777777" w:rsidR="00EC0D81" w:rsidRPr="00516E5F" w:rsidRDefault="00EC0D81" w:rsidP="00D93300">
      <w:pPr>
        <w:tabs>
          <w:tab w:val="left" w:pos="567"/>
        </w:tabs>
        <w:jc w:val="both"/>
        <w:rPr>
          <w:sz w:val="18"/>
          <w:szCs w:val="18"/>
        </w:rPr>
      </w:pPr>
      <w:r w:rsidRPr="00516E5F">
        <w:rPr>
          <w:i/>
          <w:sz w:val="18"/>
          <w:szCs w:val="18"/>
        </w:rPr>
        <w:t>* Aprakstā jānorāda tā pieredze un kvalifikācija, kas apliecina nolikumā prasīto speciālista pieredzi.</w:t>
      </w:r>
    </w:p>
    <w:p w14:paraId="020B9BC4" w14:textId="77777777" w:rsidR="00EC0D81" w:rsidRPr="00516E5F" w:rsidRDefault="00EC0D81" w:rsidP="00D93300">
      <w:pPr>
        <w:tabs>
          <w:tab w:val="left" w:pos="567"/>
        </w:tabs>
        <w:jc w:val="both"/>
        <w:rPr>
          <w:sz w:val="22"/>
          <w:szCs w:val="22"/>
        </w:rPr>
      </w:pPr>
    </w:p>
    <w:p w14:paraId="12635C10" w14:textId="77777777" w:rsidR="00EC0D81" w:rsidRPr="00516E5F" w:rsidRDefault="00EC0D81" w:rsidP="00D93300">
      <w:pPr>
        <w:pStyle w:val="Sarakstarindkopa"/>
        <w:tabs>
          <w:tab w:val="left" w:pos="426"/>
        </w:tabs>
        <w:ind w:left="0"/>
        <w:contextualSpacing w:val="0"/>
        <w:rPr>
          <w:bCs/>
          <w:sz w:val="22"/>
          <w:szCs w:val="22"/>
        </w:rPr>
      </w:pPr>
      <w:r w:rsidRPr="00516E5F">
        <w:rPr>
          <w:bCs/>
          <w:sz w:val="22"/>
          <w:szCs w:val="22"/>
        </w:rPr>
        <w:t>7.</w:t>
      </w:r>
      <w:r w:rsidRPr="00516E5F">
        <w:rPr>
          <w:bCs/>
          <w:sz w:val="22"/>
          <w:szCs w:val="22"/>
        </w:rPr>
        <w:tab/>
        <w:t>Vadošā speciālista apliecinājums:</w:t>
      </w:r>
    </w:p>
    <w:p w14:paraId="08CF8B97" w14:textId="77777777" w:rsidR="00EC0D81" w:rsidRPr="00516E5F" w:rsidRDefault="00EC0D81" w:rsidP="00D93300">
      <w:pPr>
        <w:jc w:val="both"/>
        <w:rPr>
          <w:sz w:val="22"/>
          <w:szCs w:val="22"/>
        </w:rPr>
      </w:pPr>
      <w:r w:rsidRPr="00516E5F">
        <w:rPr>
          <w:sz w:val="22"/>
          <w:szCs w:val="22"/>
        </w:rPr>
        <w:t xml:space="preserve">Es, </w:t>
      </w:r>
      <w:r w:rsidRPr="00516E5F">
        <w:rPr>
          <w:i/>
          <w:sz w:val="22"/>
          <w:szCs w:val="22"/>
        </w:rPr>
        <w:t>[speciālista vārds, uzvārds</w:t>
      </w:r>
      <w:r w:rsidRPr="00516E5F">
        <w:rPr>
          <w:i/>
          <w:iCs/>
          <w:sz w:val="22"/>
          <w:szCs w:val="22"/>
        </w:rPr>
        <w:t>]</w:t>
      </w:r>
      <w:r w:rsidRPr="00516E5F">
        <w:rPr>
          <w:iCs/>
          <w:sz w:val="22"/>
          <w:szCs w:val="22"/>
        </w:rPr>
        <w:t>,</w:t>
      </w:r>
      <w:r w:rsidRPr="00516E5F">
        <w:rPr>
          <w:sz w:val="22"/>
          <w:szCs w:val="22"/>
        </w:rPr>
        <w:t xml:space="preserve"> apliecinu, ka iepriekš minētais pareizi atspoguļo manu pieredzi un kvalifikāciju.</w:t>
      </w:r>
    </w:p>
    <w:p w14:paraId="1D2AC5B2" w14:textId="77777777" w:rsidR="00EC0D81" w:rsidRPr="00516E5F" w:rsidRDefault="00EC0D81" w:rsidP="00D93300">
      <w:pPr>
        <w:jc w:val="both"/>
        <w:rPr>
          <w:sz w:val="22"/>
          <w:szCs w:val="22"/>
        </w:rPr>
      </w:pPr>
    </w:p>
    <w:p w14:paraId="0CEF0D17" w14:textId="7B8B4E03" w:rsidR="00EC0D81" w:rsidRPr="00516E5F" w:rsidRDefault="00EC0D81" w:rsidP="00D93300">
      <w:pPr>
        <w:jc w:val="both"/>
        <w:rPr>
          <w:sz w:val="22"/>
          <w:szCs w:val="22"/>
        </w:rPr>
      </w:pPr>
      <w:r w:rsidRPr="00516E5F">
        <w:rPr>
          <w:sz w:val="22"/>
          <w:szCs w:val="22"/>
        </w:rPr>
        <w:t xml:space="preserve">Ar šo es, </w:t>
      </w:r>
      <w:r w:rsidRPr="00516E5F">
        <w:rPr>
          <w:i/>
          <w:sz w:val="22"/>
          <w:szCs w:val="22"/>
        </w:rPr>
        <w:t>[speciālista vārds, uzvārds</w:t>
      </w:r>
      <w:r w:rsidRPr="00516E5F">
        <w:rPr>
          <w:i/>
          <w:iCs/>
          <w:sz w:val="22"/>
          <w:szCs w:val="22"/>
        </w:rPr>
        <w:t>]</w:t>
      </w:r>
      <w:r w:rsidRPr="00516E5F">
        <w:rPr>
          <w:iCs/>
          <w:sz w:val="22"/>
          <w:szCs w:val="22"/>
        </w:rPr>
        <w:t>,</w:t>
      </w:r>
      <w:r w:rsidRPr="00516E5F">
        <w:rPr>
          <w:sz w:val="22"/>
          <w:szCs w:val="22"/>
        </w:rPr>
        <w:t xml:space="preserve"> apņemos laikā no iepirkuma līguma noslēgšanas līdz pilnīgai saistību izpildei veikt </w:t>
      </w:r>
      <w:r w:rsidRPr="00516E5F">
        <w:rPr>
          <w:i/>
          <w:sz w:val="22"/>
          <w:szCs w:val="22"/>
        </w:rPr>
        <w:t>[amata nosaukums</w:t>
      </w:r>
      <w:r w:rsidRPr="00516E5F">
        <w:rPr>
          <w:i/>
          <w:iCs/>
          <w:sz w:val="22"/>
          <w:szCs w:val="22"/>
        </w:rPr>
        <w:t>]</w:t>
      </w:r>
      <w:r w:rsidRPr="00516E5F">
        <w:rPr>
          <w:sz w:val="22"/>
          <w:szCs w:val="22"/>
        </w:rPr>
        <w:t xml:space="preserve"> pienākumus </w:t>
      </w:r>
      <w:r w:rsidR="00D8516F" w:rsidRPr="00516E5F">
        <w:rPr>
          <w:sz w:val="22"/>
          <w:szCs w:val="22"/>
        </w:rPr>
        <w:t>iepirkuma</w:t>
      </w:r>
      <w:r w:rsidRPr="00516E5F">
        <w:rPr>
          <w:sz w:val="22"/>
          <w:szCs w:val="22"/>
        </w:rPr>
        <w:t xml:space="preserve"> procedūras “</w:t>
      </w:r>
      <w:r w:rsidR="00FA100A" w:rsidRPr="00516E5F">
        <w:rPr>
          <w:sz w:val="22"/>
          <w:szCs w:val="22"/>
        </w:rPr>
        <w:t xml:space="preserve">Centralizētās siltumapgādes sistēmas ražošanas avota efektivitātes paaugstināšana </w:t>
      </w:r>
      <w:r w:rsidR="00FA100A" w:rsidRPr="00516E5F">
        <w:rPr>
          <w:rStyle w:val="il"/>
          <w:sz w:val="22"/>
          <w:szCs w:val="22"/>
        </w:rPr>
        <w:t>Cesvainē:</w:t>
      </w:r>
      <w:r w:rsidR="00FA100A" w:rsidRPr="00516E5F">
        <w:rPr>
          <w:sz w:val="22"/>
          <w:szCs w:val="22"/>
        </w:rPr>
        <w:t xml:space="preserve"> projektēšana, autoruzraudzība un būvdarbi</w:t>
      </w:r>
      <w:r w:rsidRPr="00516E5F">
        <w:rPr>
          <w:sz w:val="22"/>
          <w:szCs w:val="22"/>
        </w:rPr>
        <w:t>” iepirkuma līguma</w:t>
      </w:r>
      <w:r w:rsidRPr="00516E5F">
        <w:rPr>
          <w:bCs/>
          <w:sz w:val="22"/>
          <w:szCs w:val="22"/>
        </w:rPr>
        <w:t xml:space="preserve"> ietvaros</w:t>
      </w:r>
      <w:r w:rsidRPr="00516E5F">
        <w:rPr>
          <w:sz w:val="22"/>
          <w:szCs w:val="22"/>
        </w:rPr>
        <w:t xml:space="preserve">, ja iepirkuma procedūras rezultātā kandidātam/pretendentam </w:t>
      </w:r>
      <w:r w:rsidRPr="00516E5F">
        <w:rPr>
          <w:i/>
          <w:sz w:val="22"/>
          <w:szCs w:val="22"/>
        </w:rPr>
        <w:t>[</w:t>
      </w:r>
      <w:r w:rsidRPr="00516E5F">
        <w:rPr>
          <w:i/>
          <w:iCs/>
          <w:sz w:val="22"/>
          <w:szCs w:val="22"/>
        </w:rPr>
        <w:t>Uzņēmēja nosaukums]</w:t>
      </w:r>
      <w:r w:rsidRPr="00516E5F">
        <w:rPr>
          <w:sz w:val="22"/>
          <w:szCs w:val="22"/>
        </w:rPr>
        <w:t xml:space="preserve"> tiks piešķirtas tiesības slēgt iepirkuma līgumu un līgums tiks noslēgts.</w:t>
      </w:r>
    </w:p>
    <w:p w14:paraId="49D5F383" w14:textId="77777777" w:rsidR="00EC0D81" w:rsidRPr="00516E5F" w:rsidRDefault="00EC0D81" w:rsidP="00D93300">
      <w:pPr>
        <w:rPr>
          <w:sz w:val="22"/>
          <w:szCs w:val="22"/>
        </w:rPr>
      </w:pPr>
    </w:p>
    <w:p w14:paraId="2FEBBF5C" w14:textId="77777777" w:rsidR="00EC0D81" w:rsidRPr="00516E5F" w:rsidRDefault="00EC0D81" w:rsidP="00D93300">
      <w:pPr>
        <w:jc w:val="both"/>
        <w:rPr>
          <w:sz w:val="22"/>
          <w:szCs w:val="22"/>
        </w:rPr>
      </w:pPr>
      <w:r w:rsidRPr="00516E5F">
        <w:rPr>
          <w:sz w:val="22"/>
          <w:szCs w:val="22"/>
        </w:rPr>
        <w:t>Šī apņemšanās nav atsaucama.</w:t>
      </w:r>
    </w:p>
    <w:p w14:paraId="0218ECF0" w14:textId="77777777" w:rsidR="00EC0D81" w:rsidRPr="00516E5F" w:rsidRDefault="00EC0D81" w:rsidP="00D93300">
      <w:pPr>
        <w:pStyle w:val="Pamattekstsaratkpi"/>
        <w:jc w:val="right"/>
        <w:rPr>
          <w:sz w:val="22"/>
          <w:szCs w:val="22"/>
        </w:rPr>
      </w:pPr>
      <w:r w:rsidRPr="00516E5F">
        <w:rPr>
          <w:sz w:val="22"/>
          <w:szCs w:val="22"/>
        </w:rPr>
        <w:t>____________________________</w:t>
      </w:r>
    </w:p>
    <w:p w14:paraId="114675BA" w14:textId="77777777" w:rsidR="00EC0D81" w:rsidRPr="00516E5F" w:rsidRDefault="00EC0D81" w:rsidP="00D93300">
      <w:pPr>
        <w:jc w:val="right"/>
        <w:rPr>
          <w:sz w:val="22"/>
          <w:szCs w:val="22"/>
        </w:rPr>
      </w:pPr>
      <w:r w:rsidRPr="00516E5F">
        <w:rPr>
          <w:sz w:val="22"/>
          <w:szCs w:val="22"/>
        </w:rPr>
        <w:t>Speciālista paraksts, vārds, uzvārds</w:t>
      </w:r>
    </w:p>
    <w:p w14:paraId="571F1F70" w14:textId="77777777" w:rsidR="00EC0D81" w:rsidRPr="00516E5F" w:rsidRDefault="00EC0D81" w:rsidP="00D93300">
      <w:pPr>
        <w:jc w:val="both"/>
        <w:rPr>
          <w:i/>
          <w:sz w:val="22"/>
          <w:szCs w:val="22"/>
        </w:rPr>
      </w:pPr>
    </w:p>
    <w:p w14:paraId="6005E560" w14:textId="77777777" w:rsidR="00EC0D81" w:rsidRPr="00516E5F" w:rsidRDefault="00EC0D81" w:rsidP="00D93300">
      <w:pPr>
        <w:rPr>
          <w:i/>
          <w:sz w:val="22"/>
          <w:szCs w:val="22"/>
        </w:rPr>
      </w:pPr>
    </w:p>
    <w:p w14:paraId="5D3D7DF9" w14:textId="77777777" w:rsidR="00EC0D81" w:rsidRPr="00516E5F" w:rsidRDefault="00EC0D81" w:rsidP="00D93300">
      <w:pPr>
        <w:rPr>
          <w:i/>
          <w:sz w:val="22"/>
          <w:szCs w:val="22"/>
        </w:rPr>
      </w:pPr>
    </w:p>
    <w:p w14:paraId="4E21AE44" w14:textId="77777777" w:rsidR="00F869AD" w:rsidRPr="00516E5F" w:rsidRDefault="00F869AD" w:rsidP="00D93300">
      <w:pPr>
        <w:rPr>
          <w:i/>
          <w:iCs/>
          <w:sz w:val="22"/>
          <w:szCs w:val="22"/>
        </w:rPr>
      </w:pPr>
      <w:r w:rsidRPr="00516E5F">
        <w:rPr>
          <w:i/>
          <w:iCs/>
          <w:sz w:val="22"/>
          <w:szCs w:val="22"/>
        </w:rPr>
        <w:t>[datums:] ________________________________________________</w:t>
      </w:r>
    </w:p>
    <w:p w14:paraId="7D2733BA"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paraksts:] _____________________________________________</w:t>
      </w:r>
    </w:p>
    <w:p w14:paraId="63F85C48" w14:textId="77777777" w:rsidR="00F869AD" w:rsidRPr="00516E5F" w:rsidRDefault="00F869AD" w:rsidP="00D93300">
      <w:pPr>
        <w:rPr>
          <w:i/>
          <w:iCs/>
          <w:sz w:val="22"/>
          <w:szCs w:val="22"/>
        </w:rPr>
      </w:pPr>
      <w:r w:rsidRPr="00516E5F">
        <w:rPr>
          <w:i/>
          <w:iCs/>
          <w:sz w:val="22"/>
          <w:szCs w:val="22"/>
        </w:rPr>
        <w:t xml:space="preserve">[kandidāta </w:t>
      </w:r>
      <w:proofErr w:type="spellStart"/>
      <w:r w:rsidRPr="00516E5F">
        <w:rPr>
          <w:i/>
          <w:iCs/>
          <w:sz w:val="22"/>
          <w:szCs w:val="22"/>
        </w:rPr>
        <w:t>pārstāvēttiesīgās</w:t>
      </w:r>
      <w:proofErr w:type="spellEnd"/>
      <w:r w:rsidRPr="00516E5F">
        <w:rPr>
          <w:i/>
          <w:iCs/>
          <w:sz w:val="22"/>
          <w:szCs w:val="22"/>
        </w:rPr>
        <w:t xml:space="preserve"> personas amats, vārds un uzvārds:] ________________________________</w:t>
      </w:r>
    </w:p>
    <w:p w14:paraId="4F56112C" w14:textId="77777777" w:rsidR="00EC0D81" w:rsidRPr="00516E5F" w:rsidRDefault="00EC0D81" w:rsidP="00D93300">
      <w:pPr>
        <w:jc w:val="both"/>
        <w:rPr>
          <w:sz w:val="22"/>
          <w:szCs w:val="22"/>
        </w:rPr>
      </w:pPr>
    </w:p>
    <w:p w14:paraId="74EBAEAF" w14:textId="7EE63D0F" w:rsidR="00F869AD" w:rsidRPr="00516E5F" w:rsidRDefault="00EC0D81" w:rsidP="00FA04CA">
      <w:pPr>
        <w:jc w:val="right"/>
        <w:rPr>
          <w:i/>
          <w:iCs/>
          <w:sz w:val="22"/>
          <w:szCs w:val="22"/>
        </w:rPr>
      </w:pPr>
      <w:r w:rsidRPr="00516E5F">
        <w:rPr>
          <w:sz w:val="22"/>
          <w:szCs w:val="22"/>
        </w:rPr>
        <w:br w:type="page"/>
      </w:r>
    </w:p>
    <w:p w14:paraId="51C99A19" w14:textId="77777777" w:rsidR="00AB7FB2" w:rsidRPr="00516E5F" w:rsidRDefault="00AB7FB2" w:rsidP="00D93300">
      <w:pPr>
        <w:widowControl w:val="0"/>
        <w:autoSpaceDE w:val="0"/>
        <w:autoSpaceDN w:val="0"/>
        <w:adjustRightInd w:val="0"/>
        <w:rPr>
          <w:sz w:val="20"/>
          <w:szCs w:val="20"/>
        </w:rPr>
      </w:pPr>
    </w:p>
    <w:sectPr w:rsidR="00AB7FB2" w:rsidRPr="00516E5F" w:rsidSect="00BB57F6">
      <w:footerReference w:type="default" r:id="rId34"/>
      <w:headerReference w:type="first" r:id="rId35"/>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F96A" w14:textId="77777777" w:rsidR="002E05C8" w:rsidRDefault="002E05C8" w:rsidP="00BB57F6">
      <w:r>
        <w:separator/>
      </w:r>
    </w:p>
  </w:endnote>
  <w:endnote w:type="continuationSeparator" w:id="0">
    <w:p w14:paraId="02BF8E6A" w14:textId="77777777" w:rsidR="002E05C8" w:rsidRDefault="002E05C8"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DejaVu Sans">
    <w:altName w:val="Arial"/>
    <w:charset w:val="BA"/>
    <w:family w:val="swiss"/>
    <w:pitch w:val="variable"/>
    <w:sig w:usb0="E7002EFF" w:usb1="D200FDFF" w:usb2="0A24602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31616"/>
      <w:docPartObj>
        <w:docPartGallery w:val="Page Numbers (Bottom of Page)"/>
        <w:docPartUnique/>
      </w:docPartObj>
    </w:sdtPr>
    <w:sdtEndPr>
      <w:rPr>
        <w:sz w:val="20"/>
        <w:szCs w:val="20"/>
      </w:rPr>
    </w:sdtEndPr>
    <w:sdtContent>
      <w:p w14:paraId="0F906EFE" w14:textId="15111E39" w:rsidR="007D436B" w:rsidRPr="00296CA9" w:rsidRDefault="007D436B" w:rsidP="00296CA9">
        <w:pPr>
          <w:pStyle w:val="Kjene"/>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78</w:t>
        </w:r>
        <w:r w:rsidRPr="00360FA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F047" w14:textId="77777777" w:rsidR="002E05C8" w:rsidRDefault="002E05C8" w:rsidP="00BB57F6">
      <w:r>
        <w:separator/>
      </w:r>
    </w:p>
  </w:footnote>
  <w:footnote w:type="continuationSeparator" w:id="0">
    <w:p w14:paraId="7B5C7880" w14:textId="77777777" w:rsidR="002E05C8" w:rsidRDefault="002E05C8" w:rsidP="00BB57F6">
      <w:r>
        <w:continuationSeparator/>
      </w:r>
    </w:p>
  </w:footnote>
  <w:footnote w:id="1">
    <w:p w14:paraId="74228134" w14:textId="1C95D3E5" w:rsidR="007D436B" w:rsidRDefault="007D436B" w:rsidP="00E500F2">
      <w:pPr>
        <w:pStyle w:val="Vresteksts"/>
        <w:jc w:val="both"/>
        <w:rPr>
          <w:sz w:val="18"/>
          <w:szCs w:val="18"/>
        </w:rPr>
      </w:pPr>
      <w:r>
        <w:rPr>
          <w:rStyle w:val="Vresatsau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ipersaite"/>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01.06.2018. (skaidrojums attiecināms uz visām šajā nolikumā esošajām piebildēm par ārvalstu speciālistu pieredzi).</w:t>
      </w:r>
    </w:p>
  </w:footnote>
  <w:footnote w:id="2">
    <w:p w14:paraId="2BE34847" w14:textId="77777777" w:rsidR="007D436B" w:rsidRPr="00F72CF4" w:rsidRDefault="007D436B" w:rsidP="008641D4">
      <w:pPr>
        <w:pStyle w:val="Vresteksts"/>
        <w:ind w:right="-2"/>
        <w:jc w:val="both"/>
        <w:rPr>
          <w:sz w:val="18"/>
          <w:szCs w:val="18"/>
        </w:rPr>
      </w:pPr>
      <w:r w:rsidRPr="00F72CF4">
        <w:rPr>
          <w:rStyle w:val="Vresatsauce"/>
          <w:sz w:val="18"/>
          <w:szCs w:val="18"/>
        </w:rPr>
        <w:footnoteRef/>
      </w:r>
      <w:r w:rsidRPr="00F72CF4">
        <w:rPr>
          <w:sz w:val="18"/>
          <w:szCs w:val="18"/>
        </w:rPr>
        <w:t xml:space="preserve"> Par šeit un turpmāk minētās prasības (ēkai jābūt nodotai ekspluatācija un projektētājam jābūt autoruzraudzības pieredzei) pamatotību skatīt IUB Iesniegumu izskatīšanas komisijas </w:t>
      </w:r>
      <w:proofErr w:type="gramStart"/>
      <w:r w:rsidRPr="00F72CF4">
        <w:rPr>
          <w:sz w:val="18"/>
          <w:szCs w:val="18"/>
        </w:rPr>
        <w:t>2015.gada</w:t>
      </w:r>
      <w:proofErr w:type="gramEnd"/>
      <w:r w:rsidRPr="00F72CF4">
        <w:rPr>
          <w:sz w:val="18"/>
          <w:szCs w:val="18"/>
        </w:rPr>
        <w:t xml:space="preserve"> 5.janvāra lēmumu Nr.4-1.2/14-372.</w:t>
      </w:r>
    </w:p>
  </w:footnote>
  <w:footnote w:id="3">
    <w:p w14:paraId="060F6CE5" w14:textId="77777777" w:rsidR="007D436B" w:rsidRPr="00F72CF4" w:rsidRDefault="007D436B" w:rsidP="002F04B5">
      <w:pPr>
        <w:pStyle w:val="Vresteksts"/>
        <w:ind w:right="-1"/>
        <w:jc w:val="both"/>
        <w:rPr>
          <w:sz w:val="18"/>
          <w:szCs w:val="18"/>
        </w:rPr>
      </w:pPr>
      <w:r w:rsidRPr="00F72CF4">
        <w:rPr>
          <w:rStyle w:val="Vresatsauce"/>
          <w:sz w:val="18"/>
          <w:szCs w:val="18"/>
        </w:rPr>
        <w:footnoteRef/>
      </w:r>
      <w:r w:rsidRPr="00F72CF4">
        <w:rPr>
          <w:sz w:val="18"/>
          <w:szCs w:val="18"/>
        </w:rPr>
        <w:t xml:space="preserve"> IUB 16.05.2017. skaidrojums “Par iepirkuma dokumentācijā izvirzītajām prasībām attiecībā uz kvalifikācijas atzīšanu ar būvniecību saistītajās specialitātēs” </w:t>
      </w:r>
      <w:hyperlink r:id="rId2" w:history="1">
        <w:r w:rsidRPr="00F72CF4">
          <w:rPr>
            <w:rStyle w:val="Hipersaite"/>
            <w:rFonts w:eastAsiaTheme="majorEastAsia"/>
            <w:sz w:val="18"/>
            <w:szCs w:val="18"/>
          </w:rPr>
          <w:t>https://www.iub.gov.lv/sites/default/files/upload/Pariepirkumadokumentacijaizvirzitajamprasibamattiecibauzkvalifikacijasatzisanubuvspecialistiem_05_2017.docx.pdf</w:t>
        </w:r>
      </w:hyperlink>
      <w:r w:rsidRPr="00F72CF4">
        <w:rPr>
          <w:sz w:val="18"/>
          <w:szCs w:val="18"/>
        </w:rPr>
        <w:t xml:space="preserve"> aplūkots 01.0</w:t>
      </w:r>
      <w:r>
        <w:rPr>
          <w:sz w:val="18"/>
          <w:szCs w:val="18"/>
        </w:rPr>
        <w:t>6</w:t>
      </w:r>
      <w:r w:rsidRPr="00F72CF4">
        <w:rPr>
          <w:sz w:val="18"/>
          <w:szCs w:val="18"/>
        </w:rPr>
        <w:t>.201</w:t>
      </w:r>
      <w:r>
        <w:rPr>
          <w:sz w:val="18"/>
          <w:szCs w:val="18"/>
        </w:rPr>
        <w:t>8</w:t>
      </w:r>
      <w:r w:rsidRPr="00F72CF4">
        <w:rPr>
          <w:sz w:val="18"/>
          <w:szCs w:val="18"/>
        </w:rPr>
        <w:t>.</w:t>
      </w:r>
    </w:p>
  </w:footnote>
  <w:footnote w:id="4">
    <w:p w14:paraId="18D1489D" w14:textId="77777777" w:rsidR="007D436B" w:rsidRPr="00F72CF4" w:rsidRDefault="007D436B" w:rsidP="002F04B5">
      <w:pPr>
        <w:pStyle w:val="Vresteksts"/>
        <w:ind w:right="-1"/>
        <w:jc w:val="both"/>
        <w:rPr>
          <w:sz w:val="18"/>
          <w:szCs w:val="18"/>
        </w:rPr>
      </w:pPr>
      <w:r w:rsidRPr="00F72CF4">
        <w:rPr>
          <w:rStyle w:val="Vresatsauce"/>
          <w:sz w:val="18"/>
          <w:szCs w:val="18"/>
        </w:rPr>
        <w:footnoteRef/>
      </w:r>
      <w:r w:rsidRPr="00F72CF4">
        <w:rPr>
          <w:sz w:val="18"/>
          <w:szCs w:val="18"/>
        </w:rPr>
        <w:t xml:space="preserve"> IUB 16.05.2017. skaidrojums “Par iepirkuma dokumentācijā izvirzītajām prasībām attiecībā uz kvalifikācijas atzīšanu ar būvniecību saistītajās specialitātēs” </w:t>
      </w:r>
      <w:hyperlink r:id="rId3" w:history="1">
        <w:r w:rsidRPr="00F72CF4">
          <w:rPr>
            <w:rStyle w:val="Hipersaite"/>
            <w:rFonts w:eastAsiaTheme="majorEastAsia"/>
            <w:sz w:val="18"/>
            <w:szCs w:val="18"/>
          </w:rPr>
          <w:t>https://www.iub.gov.lv/sites/default/files/upload/Pariepirkumadokumentacijaizvirzitajamprasibamattiecibauzkvalifikacijasatzisanubuvspecialistiem_05_2017.docx.pdf</w:t>
        </w:r>
      </w:hyperlink>
      <w:r w:rsidRPr="00F72CF4">
        <w:rPr>
          <w:sz w:val="18"/>
          <w:szCs w:val="18"/>
        </w:rPr>
        <w:t xml:space="preserve"> aplūkots 01.0</w:t>
      </w:r>
      <w:r>
        <w:rPr>
          <w:sz w:val="18"/>
          <w:szCs w:val="18"/>
        </w:rPr>
        <w:t>6</w:t>
      </w:r>
      <w:r w:rsidRPr="00F72CF4">
        <w:rPr>
          <w:sz w:val="18"/>
          <w:szCs w:val="18"/>
        </w:rPr>
        <w:t>.201</w:t>
      </w:r>
      <w:r>
        <w:rPr>
          <w:sz w:val="18"/>
          <w:szCs w:val="18"/>
        </w:rPr>
        <w:t>8</w:t>
      </w:r>
      <w:r w:rsidRPr="00F72CF4">
        <w:rPr>
          <w:sz w:val="18"/>
          <w:szCs w:val="18"/>
        </w:rPr>
        <w:t>.</w:t>
      </w:r>
    </w:p>
  </w:footnote>
  <w:footnote w:id="5">
    <w:p w14:paraId="74A94804" w14:textId="2B7B9C05" w:rsidR="007D436B" w:rsidRDefault="007D436B" w:rsidP="00437E78">
      <w:pPr>
        <w:pStyle w:val="Vresteksts"/>
        <w:jc w:val="both"/>
        <w:rPr>
          <w:sz w:val="16"/>
          <w:szCs w:val="16"/>
          <w:lang w:eastAsia="lv-LV"/>
        </w:rPr>
      </w:pPr>
      <w:r>
        <w:rPr>
          <w:rStyle w:val="Vresatsauce"/>
          <w:sz w:val="16"/>
          <w:szCs w:val="16"/>
        </w:rPr>
        <w:footnoteRef/>
      </w:r>
      <w:r>
        <w:rPr>
          <w:sz w:val="16"/>
          <w:szCs w:val="16"/>
        </w:rPr>
        <w:t xml:space="preserve"> Ja piedāvājumu iesniedz piegādātāju apvienība, šie lauki jāaizpilda par katru apvienības dalībnieku atsevišķi, kā arī papildus jānorāda, kura persona pārstāv apvienību šajā iepirkumā.</w:t>
      </w:r>
    </w:p>
  </w:footnote>
  <w:footnote w:id="6">
    <w:p w14:paraId="20170550" w14:textId="758508DF" w:rsidR="007D436B" w:rsidRPr="002F6624" w:rsidRDefault="007D436B" w:rsidP="009D6D16">
      <w:pPr>
        <w:pStyle w:val="Vresteksts"/>
        <w:jc w:val="both"/>
        <w:rPr>
          <w:sz w:val="16"/>
          <w:szCs w:val="16"/>
        </w:rPr>
      </w:pPr>
      <w:r w:rsidRPr="002F6624">
        <w:rPr>
          <w:rStyle w:val="Vresatsauce"/>
        </w:rPr>
        <w:footnoteRef/>
      </w:r>
      <w:r w:rsidRPr="002F6624">
        <w:rPr>
          <w:sz w:val="16"/>
          <w:szCs w:val="16"/>
        </w:rPr>
        <w:t xml:space="preserve"> Veikto darbu aprakstu, kas apliecina pretendenta atbilstību nolikuma </w:t>
      </w:r>
      <w:r>
        <w:rPr>
          <w:sz w:val="16"/>
          <w:szCs w:val="16"/>
        </w:rPr>
        <w:t>30</w:t>
      </w:r>
      <w:r w:rsidRPr="002F6624">
        <w:rPr>
          <w:sz w:val="16"/>
          <w:szCs w:val="16"/>
        </w:rPr>
        <w:t>.6.1.punktā izvirzītajai prasībai. Komisijai ir tiesības vērsties pie norādītās atbildīgās kontaktpersonas sniegtās informācijas apstiprinājuma saņemšanai.</w:t>
      </w:r>
    </w:p>
  </w:footnote>
  <w:footnote w:id="7">
    <w:p w14:paraId="2E339159" w14:textId="502439B3" w:rsidR="007D436B" w:rsidRPr="008B56C7" w:rsidRDefault="007D436B" w:rsidP="009D6D16">
      <w:pPr>
        <w:pStyle w:val="Vresteksts"/>
        <w:jc w:val="both"/>
        <w:rPr>
          <w:sz w:val="16"/>
          <w:szCs w:val="16"/>
        </w:rPr>
      </w:pPr>
      <w:r w:rsidRPr="002F6624">
        <w:rPr>
          <w:rStyle w:val="Vresatsauce"/>
        </w:rPr>
        <w:footnoteRef/>
      </w:r>
      <w:r w:rsidRPr="002F6624">
        <w:rPr>
          <w:sz w:val="16"/>
          <w:szCs w:val="16"/>
        </w:rPr>
        <w:t xml:space="preserve"> Veikto darbu aprakstu, kas apliecina pretendenta atbilstību nolikuma </w:t>
      </w:r>
      <w:r>
        <w:rPr>
          <w:sz w:val="16"/>
          <w:szCs w:val="16"/>
        </w:rPr>
        <w:t>30</w:t>
      </w:r>
      <w:r w:rsidRPr="002F6624">
        <w:rPr>
          <w:sz w:val="16"/>
          <w:szCs w:val="16"/>
        </w:rPr>
        <w:t>.6.</w:t>
      </w:r>
      <w:r>
        <w:rPr>
          <w:sz w:val="16"/>
          <w:szCs w:val="16"/>
        </w:rPr>
        <w:t>4</w:t>
      </w:r>
      <w:r w:rsidRPr="002F6624">
        <w:rPr>
          <w:sz w:val="16"/>
          <w:szCs w:val="16"/>
        </w:rPr>
        <w:t>.punktā izvirzītajai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C5CA" w14:textId="77777777" w:rsidR="007D436B" w:rsidRPr="00BB57F6" w:rsidRDefault="007D436B" w:rsidP="00BB57F6">
    <w:pPr>
      <w:pStyle w:val="Galvene"/>
      <w:jc w:val="center"/>
      <w:rPr>
        <w:sz w:val="20"/>
        <w:szCs w:val="20"/>
      </w:rPr>
    </w:pPr>
    <w:r w:rsidRPr="00BB57F6">
      <w:rPr>
        <w:noProof/>
        <w:sz w:val="20"/>
        <w:szCs w:val="20"/>
        <w:lang w:val="en-US"/>
      </w:rPr>
      <w:drawing>
        <wp:inline distT="0" distB="0" distL="0" distR="0" wp14:anchorId="4D1A1331" wp14:editId="7C5F2214">
          <wp:extent cx="3622431" cy="850588"/>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7D436B" w:rsidRPr="00BB57F6" w:rsidRDefault="007D436B" w:rsidP="00BB57F6">
    <w:pPr>
      <w:pStyle w:val="Galven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6E38E3"/>
    <w:multiLevelType w:val="singleLevel"/>
    <w:tmpl w:val="6CB010F6"/>
    <w:lvl w:ilvl="0">
      <w:start w:val="1"/>
      <w:numFmt w:val="decimal"/>
      <w:pStyle w:val="Saraksts"/>
      <w:lvlText w:val="%1)"/>
      <w:lvlJc w:val="left"/>
      <w:pPr>
        <w:tabs>
          <w:tab w:val="num" w:pos="360"/>
        </w:tabs>
        <w:ind w:left="360" w:hanging="360"/>
      </w:pPr>
      <w:rPr>
        <w:rFonts w:cs="Times New Roman"/>
        <w:color w:val="000000"/>
      </w:rPr>
    </w:lvl>
  </w:abstractNum>
  <w:abstractNum w:abstractNumId="3"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3870D1F"/>
    <w:multiLevelType w:val="multilevel"/>
    <w:tmpl w:val="3F344066"/>
    <w:lvl w:ilvl="0">
      <w:start w:val="9"/>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4"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09401CFB"/>
    <w:multiLevelType w:val="hybridMultilevel"/>
    <w:tmpl w:val="6928A9A6"/>
    <w:lvl w:ilvl="0" w:tplc="DE2E3D3A">
      <w:start w:val="1"/>
      <w:numFmt w:val="lowerLetter"/>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09AF2F7D"/>
    <w:multiLevelType w:val="multilevel"/>
    <w:tmpl w:val="E7EE2336"/>
    <w:lvl w:ilvl="0">
      <w:start w:val="6"/>
      <w:numFmt w:val="decimal"/>
      <w:lvlText w:val="%1."/>
      <w:lvlJc w:val="left"/>
      <w:pPr>
        <w:ind w:left="360" w:hanging="360"/>
      </w:pPr>
      <w:rPr>
        <w:rFonts w:eastAsia="Calibri" w:hint="default"/>
      </w:rPr>
    </w:lvl>
    <w:lvl w:ilvl="1">
      <w:start w:val="1"/>
      <w:numFmt w:val="decimal"/>
      <w:lvlText w:val="%1.%2."/>
      <w:lvlJc w:val="left"/>
      <w:pPr>
        <w:ind w:left="5039" w:hanging="360"/>
      </w:pPr>
      <w:rPr>
        <w:rFonts w:eastAsia="Calibri" w:hint="default"/>
        <w:strike w:val="0"/>
      </w:rPr>
    </w:lvl>
    <w:lvl w:ilvl="2">
      <w:start w:val="1"/>
      <w:numFmt w:val="decimal"/>
      <w:lvlText w:val="%1.%2.%3."/>
      <w:lvlJc w:val="left"/>
      <w:pPr>
        <w:ind w:left="10078" w:hanging="720"/>
      </w:pPr>
      <w:rPr>
        <w:rFonts w:eastAsia="Calibri" w:hint="default"/>
      </w:rPr>
    </w:lvl>
    <w:lvl w:ilvl="3">
      <w:start w:val="1"/>
      <w:numFmt w:val="decimal"/>
      <w:lvlText w:val="%1.%2.%3.%4."/>
      <w:lvlJc w:val="left"/>
      <w:pPr>
        <w:ind w:left="14757" w:hanging="720"/>
      </w:pPr>
      <w:rPr>
        <w:rFonts w:eastAsia="Calibri" w:hint="default"/>
      </w:rPr>
    </w:lvl>
    <w:lvl w:ilvl="4">
      <w:start w:val="1"/>
      <w:numFmt w:val="decimal"/>
      <w:lvlText w:val="%1.%2.%3.%4.%5."/>
      <w:lvlJc w:val="left"/>
      <w:pPr>
        <w:ind w:left="19796" w:hanging="1080"/>
      </w:pPr>
      <w:rPr>
        <w:rFonts w:eastAsia="Calibri" w:hint="default"/>
      </w:rPr>
    </w:lvl>
    <w:lvl w:ilvl="5">
      <w:start w:val="1"/>
      <w:numFmt w:val="decimal"/>
      <w:lvlText w:val="%1.%2.%3.%4.%5.%6."/>
      <w:lvlJc w:val="left"/>
      <w:pPr>
        <w:ind w:left="24475" w:hanging="1080"/>
      </w:pPr>
      <w:rPr>
        <w:rFonts w:eastAsia="Calibri" w:hint="default"/>
      </w:rPr>
    </w:lvl>
    <w:lvl w:ilvl="6">
      <w:start w:val="1"/>
      <w:numFmt w:val="decimal"/>
      <w:lvlText w:val="%1.%2.%3.%4.%5.%6.%7."/>
      <w:lvlJc w:val="left"/>
      <w:pPr>
        <w:ind w:left="29514" w:hanging="1440"/>
      </w:pPr>
      <w:rPr>
        <w:rFonts w:eastAsia="Calibri" w:hint="default"/>
      </w:rPr>
    </w:lvl>
    <w:lvl w:ilvl="7">
      <w:start w:val="1"/>
      <w:numFmt w:val="decimal"/>
      <w:lvlText w:val="%1.%2.%3.%4.%5.%6.%7.%8."/>
      <w:lvlJc w:val="left"/>
      <w:pPr>
        <w:ind w:left="-31343" w:hanging="1440"/>
      </w:pPr>
      <w:rPr>
        <w:rFonts w:eastAsia="Calibri" w:hint="default"/>
      </w:rPr>
    </w:lvl>
    <w:lvl w:ilvl="8">
      <w:start w:val="1"/>
      <w:numFmt w:val="decimal"/>
      <w:lvlText w:val="%1.%2.%3.%4.%5.%6.%7.%8.%9."/>
      <w:lvlJc w:val="left"/>
      <w:pPr>
        <w:ind w:left="-26304" w:hanging="1800"/>
      </w:pPr>
      <w:rPr>
        <w:rFonts w:eastAsia="Calibri" w:hint="default"/>
      </w:rPr>
    </w:lvl>
  </w:abstractNum>
  <w:abstractNum w:abstractNumId="17"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DBF1757"/>
    <w:multiLevelType w:val="multilevel"/>
    <w:tmpl w:val="9EEE91FE"/>
    <w:lvl w:ilvl="0">
      <w:start w:val="3"/>
      <w:numFmt w:val="decimal"/>
      <w:lvlText w:val="%1."/>
      <w:lvlJc w:val="left"/>
      <w:pPr>
        <w:ind w:left="360" w:hanging="360"/>
      </w:pPr>
      <w:rPr>
        <w:rFonts w:hint="default"/>
        <w:b/>
      </w:rPr>
    </w:lvl>
    <w:lvl w:ilvl="1">
      <w:start w:val="1"/>
      <w:numFmt w:val="decimal"/>
      <w:lvlText w:val="%1.%2."/>
      <w:lvlJc w:val="left"/>
      <w:pPr>
        <w:ind w:left="5039" w:hanging="360"/>
      </w:pPr>
      <w:rPr>
        <w:rFonts w:hint="default"/>
        <w:strike w:val="0"/>
        <w:color w:val="auto"/>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21"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2"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1"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2210094D"/>
    <w:multiLevelType w:val="multilevel"/>
    <w:tmpl w:val="1ED887D6"/>
    <w:lvl w:ilvl="0">
      <w:start w:val="9"/>
      <w:numFmt w:val="decimal"/>
      <w:lvlText w:val="%1."/>
      <w:lvlJc w:val="left"/>
      <w:pPr>
        <w:ind w:left="450" w:hanging="450"/>
      </w:pPr>
      <w:rPr>
        <w:rFonts w:hint="default"/>
      </w:rPr>
    </w:lvl>
    <w:lvl w:ilvl="1">
      <w:start w:val="9"/>
      <w:numFmt w:val="decimal"/>
      <w:lvlText w:val="%1.%2."/>
      <w:lvlJc w:val="left"/>
      <w:pPr>
        <w:ind w:left="467" w:hanging="45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34"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2"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3"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2C556BD4"/>
    <w:multiLevelType w:val="multilevel"/>
    <w:tmpl w:val="C9DEC464"/>
    <w:lvl w:ilvl="0">
      <w:start w:val="9"/>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2" w15:restartNumberingAfterBreak="0">
    <w:nsid w:val="36551BC9"/>
    <w:multiLevelType w:val="multilevel"/>
    <w:tmpl w:val="3A1A6816"/>
    <w:lvl w:ilvl="0">
      <w:start w:val="9"/>
      <w:numFmt w:val="decimal"/>
      <w:lvlText w:val="%1."/>
      <w:lvlJc w:val="left"/>
      <w:pPr>
        <w:ind w:left="555" w:hanging="555"/>
      </w:pPr>
      <w:rPr>
        <w:rFonts w:hint="default"/>
      </w:rPr>
    </w:lvl>
    <w:lvl w:ilvl="1">
      <w:start w:val="1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4"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0"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42ED2D47"/>
    <w:multiLevelType w:val="hybridMultilevel"/>
    <w:tmpl w:val="8F145406"/>
    <w:lvl w:ilvl="0" w:tplc="C1EE79C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63"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5"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6"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8"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9"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4E206DE1"/>
    <w:multiLevelType w:val="hybridMultilevel"/>
    <w:tmpl w:val="4CC8E89E"/>
    <w:lvl w:ilvl="0" w:tplc="AC38605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5"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0"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1"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92A6D03"/>
    <w:multiLevelType w:val="multilevel"/>
    <w:tmpl w:val="CDB07CEA"/>
    <w:lvl w:ilvl="0">
      <w:start w:val="9"/>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B964488"/>
    <w:multiLevelType w:val="multilevel"/>
    <w:tmpl w:val="3D7E5B24"/>
    <w:lvl w:ilvl="0">
      <w:start w:val="9"/>
      <w:numFmt w:val="decimal"/>
      <w:lvlText w:val="%1."/>
      <w:lvlJc w:val="left"/>
      <w:pPr>
        <w:ind w:left="555" w:hanging="555"/>
      </w:pPr>
      <w:rPr>
        <w:rFonts w:hint="default"/>
        <w:b/>
      </w:rPr>
    </w:lvl>
    <w:lvl w:ilvl="1">
      <w:start w:val="1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9"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0"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1"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2"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6A603AD6"/>
    <w:multiLevelType w:val="multilevel"/>
    <w:tmpl w:val="C5027DCC"/>
    <w:lvl w:ilvl="0">
      <w:start w:val="11"/>
      <w:numFmt w:val="decimal"/>
      <w:lvlText w:val="%1."/>
      <w:lvlJc w:val="left"/>
      <w:pPr>
        <w:ind w:left="480" w:hanging="480"/>
      </w:pPr>
      <w:rPr>
        <w:rFonts w:eastAsiaTheme="minorHAnsi" w:hint="default"/>
        <w:b/>
      </w:rPr>
    </w:lvl>
    <w:lvl w:ilvl="1">
      <w:start w:val="1"/>
      <w:numFmt w:val="decimal"/>
      <w:lvlText w:val="%1.%2."/>
      <w:lvlJc w:val="left"/>
      <w:pPr>
        <w:ind w:left="480" w:hanging="48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9"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00" w15:restartNumberingAfterBreak="0">
    <w:nsid w:val="6B492F42"/>
    <w:multiLevelType w:val="multilevel"/>
    <w:tmpl w:val="85347A58"/>
    <w:lvl w:ilvl="0">
      <w:start w:val="9"/>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BD35D93"/>
    <w:multiLevelType w:val="multilevel"/>
    <w:tmpl w:val="354AA828"/>
    <w:lvl w:ilvl="0">
      <w:start w:val="9"/>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4"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0"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76E04E5D"/>
    <w:multiLevelType w:val="multilevel"/>
    <w:tmpl w:val="02CEE316"/>
    <w:lvl w:ilvl="0">
      <w:start w:val="9"/>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3"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4"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5" w15:restartNumberingAfterBreak="0">
    <w:nsid w:val="785352FE"/>
    <w:multiLevelType w:val="hybridMultilevel"/>
    <w:tmpl w:val="828483B8"/>
    <w:lvl w:ilvl="0" w:tplc="9AAC209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6"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7A805389"/>
    <w:multiLevelType w:val="multilevel"/>
    <w:tmpl w:val="1A6C0186"/>
    <w:lvl w:ilvl="0">
      <w:start w:val="2"/>
      <w:numFmt w:val="decimal"/>
      <w:lvlText w:val="%1."/>
      <w:lvlJc w:val="left"/>
      <w:pPr>
        <w:ind w:left="360" w:hanging="360"/>
      </w:pPr>
      <w:rPr>
        <w:rFonts w:eastAsia="Calibri" w:hint="default"/>
        <w:b/>
      </w:rPr>
    </w:lvl>
    <w:lvl w:ilvl="1">
      <w:start w:val="1"/>
      <w:numFmt w:val="decimal"/>
      <w:lvlText w:val="%1.%2."/>
      <w:lvlJc w:val="left"/>
      <w:pPr>
        <w:ind w:left="1440" w:hanging="360"/>
      </w:pPr>
      <w:rPr>
        <w:rFonts w:eastAsia="Calibri" w:hint="default"/>
        <w:b w:val="0"/>
        <w:i w:val="0"/>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118"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1"/>
  </w:num>
  <w:num w:numId="2">
    <w:abstractNumId w:val="68"/>
  </w:num>
  <w:num w:numId="3">
    <w:abstractNumId w:val="2"/>
  </w:num>
  <w:num w:numId="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num>
  <w:num w:numId="7">
    <w:abstractNumId w:val="62"/>
  </w:num>
  <w:num w:numId="8">
    <w:abstractNumId w:val="107"/>
  </w:num>
  <w:num w:numId="9">
    <w:abstractNumId w:val="21"/>
  </w:num>
  <w:num w:numId="10">
    <w:abstractNumId w:val="53"/>
  </w:num>
  <w:num w:numId="11">
    <w:abstractNumId w:val="0"/>
  </w:num>
  <w:num w:numId="12">
    <w:abstractNumId w:val="104"/>
  </w:num>
  <w:num w:numId="13">
    <w:abstractNumId w:val="99"/>
  </w:num>
  <w:num w:numId="14">
    <w:abstractNumId w:val="90"/>
  </w:num>
  <w:num w:numId="15">
    <w:abstractNumId w:val="92"/>
  </w:num>
  <w:num w:numId="16">
    <w:abstractNumId w:val="67"/>
  </w:num>
  <w:num w:numId="17">
    <w:abstractNumId w:val="24"/>
  </w:num>
  <w:num w:numId="18">
    <w:abstractNumId w:val="25"/>
  </w:num>
  <w:num w:numId="19">
    <w:abstractNumId w:val="94"/>
  </w:num>
  <w:num w:numId="20">
    <w:abstractNumId w:val="19"/>
  </w:num>
  <w:num w:numId="21">
    <w:abstractNumId w:val="3"/>
  </w:num>
  <w:num w:numId="22">
    <w:abstractNumId w:val="12"/>
  </w:num>
  <w:num w:numId="23">
    <w:abstractNumId w:val="8"/>
  </w:num>
  <w:num w:numId="24">
    <w:abstractNumId w:val="50"/>
  </w:num>
  <w:num w:numId="25">
    <w:abstractNumId w:val="18"/>
  </w:num>
  <w:num w:numId="26">
    <w:abstractNumId w:val="96"/>
  </w:num>
  <w:num w:numId="27">
    <w:abstractNumId w:val="23"/>
  </w:num>
  <w:num w:numId="28">
    <w:abstractNumId w:val="46"/>
  </w:num>
  <w:num w:numId="29">
    <w:abstractNumId w:val="110"/>
  </w:num>
  <w:num w:numId="30">
    <w:abstractNumId w:val="119"/>
  </w:num>
  <w:num w:numId="31">
    <w:abstractNumId w:val="71"/>
  </w:num>
  <w:num w:numId="32">
    <w:abstractNumId w:val="84"/>
  </w:num>
  <w:num w:numId="33">
    <w:abstractNumId w:val="66"/>
  </w:num>
  <w:num w:numId="34">
    <w:abstractNumId w:val="95"/>
  </w:num>
  <w:num w:numId="35">
    <w:abstractNumId w:val="86"/>
  </w:num>
  <w:num w:numId="36">
    <w:abstractNumId w:val="116"/>
  </w:num>
  <w:num w:numId="37">
    <w:abstractNumId w:val="57"/>
  </w:num>
  <w:num w:numId="38">
    <w:abstractNumId w:val="81"/>
  </w:num>
  <w:num w:numId="39">
    <w:abstractNumId w:val="26"/>
  </w:num>
  <w:num w:numId="40">
    <w:abstractNumId w:val="97"/>
  </w:num>
  <w:num w:numId="41">
    <w:abstractNumId w:val="73"/>
  </w:num>
  <w:num w:numId="42">
    <w:abstractNumId w:val="63"/>
  </w:num>
  <w:num w:numId="43">
    <w:abstractNumId w:val="6"/>
  </w:num>
  <w:num w:numId="44">
    <w:abstractNumId w:val="70"/>
  </w:num>
  <w:num w:numId="45">
    <w:abstractNumId w:val="106"/>
  </w:num>
  <w:num w:numId="46">
    <w:abstractNumId w:val="28"/>
  </w:num>
  <w:num w:numId="47">
    <w:abstractNumId w:val="39"/>
  </w:num>
  <w:num w:numId="48">
    <w:abstractNumId w:val="69"/>
  </w:num>
  <w:num w:numId="49">
    <w:abstractNumId w:val="32"/>
  </w:num>
  <w:num w:numId="50">
    <w:abstractNumId w:val="49"/>
  </w:num>
  <w:num w:numId="51">
    <w:abstractNumId w:val="58"/>
  </w:num>
  <w:num w:numId="52">
    <w:abstractNumId w:val="105"/>
  </w:num>
  <w:num w:numId="53">
    <w:abstractNumId w:val="34"/>
  </w:num>
  <w:num w:numId="54">
    <w:abstractNumId w:val="109"/>
  </w:num>
  <w:num w:numId="55">
    <w:abstractNumId w:val="65"/>
  </w:num>
  <w:num w:numId="56">
    <w:abstractNumId w:val="30"/>
  </w:num>
  <w:num w:numId="57">
    <w:abstractNumId w:val="13"/>
  </w:num>
  <w:num w:numId="58">
    <w:abstractNumId w:val="45"/>
  </w:num>
  <w:num w:numId="59">
    <w:abstractNumId w:val="51"/>
  </w:num>
  <w:num w:numId="60">
    <w:abstractNumId w:val="113"/>
  </w:num>
  <w:num w:numId="61">
    <w:abstractNumId w:val="41"/>
  </w:num>
  <w:num w:numId="62">
    <w:abstractNumId w:val="37"/>
  </w:num>
  <w:num w:numId="63">
    <w:abstractNumId w:val="59"/>
  </w:num>
  <w:num w:numId="64">
    <w:abstractNumId w:val="74"/>
  </w:num>
  <w:num w:numId="65">
    <w:abstractNumId w:val="42"/>
  </w:num>
  <w:num w:numId="66">
    <w:abstractNumId w:val="64"/>
  </w:num>
  <w:num w:numId="67">
    <w:abstractNumId w:val="48"/>
  </w:num>
  <w:num w:numId="68">
    <w:abstractNumId w:val="103"/>
  </w:num>
  <w:num w:numId="69">
    <w:abstractNumId w:val="75"/>
  </w:num>
  <w:num w:numId="70">
    <w:abstractNumId w:val="40"/>
  </w:num>
  <w:num w:numId="71">
    <w:abstractNumId w:val="10"/>
  </w:num>
  <w:num w:numId="72">
    <w:abstractNumId w:val="114"/>
  </w:num>
  <w:num w:numId="73">
    <w:abstractNumId w:val="76"/>
  </w:num>
  <w:num w:numId="74">
    <w:abstractNumId w:val="31"/>
  </w:num>
  <w:num w:numId="75">
    <w:abstractNumId w:val="78"/>
  </w:num>
  <w:num w:numId="76">
    <w:abstractNumId w:val="36"/>
  </w:num>
  <w:num w:numId="77">
    <w:abstractNumId w:val="29"/>
  </w:num>
  <w:num w:numId="78">
    <w:abstractNumId w:val="27"/>
  </w:num>
  <w:num w:numId="79">
    <w:abstractNumId w:val="79"/>
  </w:num>
  <w:num w:numId="80">
    <w:abstractNumId w:val="80"/>
  </w:num>
  <w:num w:numId="81">
    <w:abstractNumId w:val="11"/>
  </w:num>
  <w:num w:numId="82">
    <w:abstractNumId w:val="87"/>
  </w:num>
  <w:num w:numId="83">
    <w:abstractNumId w:val="47"/>
  </w:num>
  <w:num w:numId="84">
    <w:abstractNumId w:val="56"/>
  </w:num>
  <w:num w:numId="85">
    <w:abstractNumId w:val="108"/>
  </w:num>
  <w:num w:numId="86">
    <w:abstractNumId w:val="91"/>
  </w:num>
  <w:num w:numId="87">
    <w:abstractNumId w:val="102"/>
  </w:num>
  <w:num w:numId="88">
    <w:abstractNumId w:val="88"/>
  </w:num>
  <w:num w:numId="89">
    <w:abstractNumId w:val="4"/>
  </w:num>
  <w:num w:numId="90">
    <w:abstractNumId w:val="85"/>
  </w:num>
  <w:num w:numId="91">
    <w:abstractNumId w:val="112"/>
  </w:num>
  <w:num w:numId="92">
    <w:abstractNumId w:val="5"/>
  </w:num>
  <w:num w:numId="93">
    <w:abstractNumId w:val="93"/>
  </w:num>
  <w:num w:numId="94">
    <w:abstractNumId w:val="17"/>
  </w:num>
  <w:num w:numId="95">
    <w:abstractNumId w:val="43"/>
  </w:num>
  <w:num w:numId="96">
    <w:abstractNumId w:val="14"/>
  </w:num>
  <w:num w:numId="97">
    <w:abstractNumId w:val="54"/>
  </w:num>
  <w:num w:numId="98">
    <w:abstractNumId w:val="55"/>
  </w:num>
  <w:num w:numId="99">
    <w:abstractNumId w:val="60"/>
  </w:num>
  <w:num w:numId="100">
    <w:abstractNumId w:val="77"/>
  </w:num>
  <w:num w:numId="101">
    <w:abstractNumId w:val="89"/>
  </w:num>
  <w:num w:numId="102">
    <w:abstractNumId w:val="118"/>
  </w:num>
  <w:num w:numId="103">
    <w:abstractNumId w:val="15"/>
  </w:num>
  <w:num w:numId="104">
    <w:abstractNumId w:val="72"/>
  </w:num>
  <w:num w:numId="10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num>
  <w:num w:numId="107">
    <w:abstractNumId w:val="35"/>
  </w:num>
  <w:num w:numId="108">
    <w:abstractNumId w:val="117"/>
  </w:num>
  <w:num w:numId="109">
    <w:abstractNumId w:val="20"/>
  </w:num>
  <w:num w:numId="110">
    <w:abstractNumId w:val="16"/>
  </w:num>
  <w:num w:numId="111">
    <w:abstractNumId w:val="33"/>
  </w:num>
  <w:num w:numId="112">
    <w:abstractNumId w:val="82"/>
  </w:num>
  <w:num w:numId="113">
    <w:abstractNumId w:val="100"/>
  </w:num>
  <w:num w:numId="114">
    <w:abstractNumId w:val="111"/>
  </w:num>
  <w:num w:numId="115">
    <w:abstractNumId w:val="44"/>
  </w:num>
  <w:num w:numId="116">
    <w:abstractNumId w:val="52"/>
  </w:num>
  <w:num w:numId="117">
    <w:abstractNumId w:val="101"/>
  </w:num>
  <w:num w:numId="118">
    <w:abstractNumId w:val="83"/>
  </w:num>
  <w:num w:numId="119">
    <w:abstractNumId w:val="98"/>
  </w:num>
  <w:num w:numId="120">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81"/>
    <w:rsid w:val="000001A1"/>
    <w:rsid w:val="000017D4"/>
    <w:rsid w:val="00002200"/>
    <w:rsid w:val="00002293"/>
    <w:rsid w:val="0000330C"/>
    <w:rsid w:val="0000397F"/>
    <w:rsid w:val="00005050"/>
    <w:rsid w:val="0000583F"/>
    <w:rsid w:val="00006904"/>
    <w:rsid w:val="000113ED"/>
    <w:rsid w:val="00012B76"/>
    <w:rsid w:val="00012DBB"/>
    <w:rsid w:val="00013959"/>
    <w:rsid w:val="00013ECF"/>
    <w:rsid w:val="000142F0"/>
    <w:rsid w:val="0001564B"/>
    <w:rsid w:val="00016286"/>
    <w:rsid w:val="000163B6"/>
    <w:rsid w:val="00016996"/>
    <w:rsid w:val="000177CB"/>
    <w:rsid w:val="00017C27"/>
    <w:rsid w:val="00021AFA"/>
    <w:rsid w:val="0002241E"/>
    <w:rsid w:val="00022A5D"/>
    <w:rsid w:val="00023223"/>
    <w:rsid w:val="000254F5"/>
    <w:rsid w:val="00025698"/>
    <w:rsid w:val="0002605D"/>
    <w:rsid w:val="0002761D"/>
    <w:rsid w:val="000306BB"/>
    <w:rsid w:val="00031613"/>
    <w:rsid w:val="00031F74"/>
    <w:rsid w:val="00032FF9"/>
    <w:rsid w:val="000332B9"/>
    <w:rsid w:val="000335E9"/>
    <w:rsid w:val="00033C73"/>
    <w:rsid w:val="00034214"/>
    <w:rsid w:val="00035E82"/>
    <w:rsid w:val="0004028A"/>
    <w:rsid w:val="00040BDF"/>
    <w:rsid w:val="00041790"/>
    <w:rsid w:val="00041D7C"/>
    <w:rsid w:val="00041FBA"/>
    <w:rsid w:val="00044980"/>
    <w:rsid w:val="0004777C"/>
    <w:rsid w:val="000477AC"/>
    <w:rsid w:val="00050550"/>
    <w:rsid w:val="00050B4A"/>
    <w:rsid w:val="00051E76"/>
    <w:rsid w:val="0005409E"/>
    <w:rsid w:val="00054CAF"/>
    <w:rsid w:val="0005579E"/>
    <w:rsid w:val="000561C0"/>
    <w:rsid w:val="000572F7"/>
    <w:rsid w:val="00057372"/>
    <w:rsid w:val="00062C7E"/>
    <w:rsid w:val="00063E91"/>
    <w:rsid w:val="000656C3"/>
    <w:rsid w:val="00065B3F"/>
    <w:rsid w:val="00066841"/>
    <w:rsid w:val="00067165"/>
    <w:rsid w:val="000705A9"/>
    <w:rsid w:val="00070869"/>
    <w:rsid w:val="00070E8C"/>
    <w:rsid w:val="000713EF"/>
    <w:rsid w:val="000713F5"/>
    <w:rsid w:val="00071EDB"/>
    <w:rsid w:val="00074C70"/>
    <w:rsid w:val="00077966"/>
    <w:rsid w:val="00080C2A"/>
    <w:rsid w:val="000833F5"/>
    <w:rsid w:val="00083EC7"/>
    <w:rsid w:val="0008627C"/>
    <w:rsid w:val="00087073"/>
    <w:rsid w:val="00090B89"/>
    <w:rsid w:val="00091A4C"/>
    <w:rsid w:val="00091AC4"/>
    <w:rsid w:val="000935E4"/>
    <w:rsid w:val="00094E78"/>
    <w:rsid w:val="00095EAB"/>
    <w:rsid w:val="000971DB"/>
    <w:rsid w:val="000A0D16"/>
    <w:rsid w:val="000A1766"/>
    <w:rsid w:val="000A2D2E"/>
    <w:rsid w:val="000A455E"/>
    <w:rsid w:val="000B1071"/>
    <w:rsid w:val="000B1EF8"/>
    <w:rsid w:val="000B5287"/>
    <w:rsid w:val="000B5FB1"/>
    <w:rsid w:val="000C3FE6"/>
    <w:rsid w:val="000C528F"/>
    <w:rsid w:val="000D0E38"/>
    <w:rsid w:val="000D0F05"/>
    <w:rsid w:val="000D0FD7"/>
    <w:rsid w:val="000D1A68"/>
    <w:rsid w:val="000D2FE2"/>
    <w:rsid w:val="000D3E5B"/>
    <w:rsid w:val="000D545E"/>
    <w:rsid w:val="000D6466"/>
    <w:rsid w:val="000E23F0"/>
    <w:rsid w:val="000E29D5"/>
    <w:rsid w:val="000E2BF8"/>
    <w:rsid w:val="000E3B4B"/>
    <w:rsid w:val="000E433F"/>
    <w:rsid w:val="000E4787"/>
    <w:rsid w:val="000E4A8A"/>
    <w:rsid w:val="000E661A"/>
    <w:rsid w:val="000E7EF6"/>
    <w:rsid w:val="000F04BB"/>
    <w:rsid w:val="000F429E"/>
    <w:rsid w:val="000F42AE"/>
    <w:rsid w:val="000F505C"/>
    <w:rsid w:val="000F75F7"/>
    <w:rsid w:val="00100A3A"/>
    <w:rsid w:val="00101AA0"/>
    <w:rsid w:val="001058C0"/>
    <w:rsid w:val="0010644B"/>
    <w:rsid w:val="00106935"/>
    <w:rsid w:val="00106BCF"/>
    <w:rsid w:val="00107D2E"/>
    <w:rsid w:val="00110B2C"/>
    <w:rsid w:val="00113622"/>
    <w:rsid w:val="00116483"/>
    <w:rsid w:val="001230A4"/>
    <w:rsid w:val="001234AB"/>
    <w:rsid w:val="00125108"/>
    <w:rsid w:val="00125ACC"/>
    <w:rsid w:val="00125B15"/>
    <w:rsid w:val="00126092"/>
    <w:rsid w:val="00127606"/>
    <w:rsid w:val="00127891"/>
    <w:rsid w:val="001313B0"/>
    <w:rsid w:val="001318B4"/>
    <w:rsid w:val="001324C0"/>
    <w:rsid w:val="00132524"/>
    <w:rsid w:val="00135191"/>
    <w:rsid w:val="001414E6"/>
    <w:rsid w:val="00142359"/>
    <w:rsid w:val="00143E88"/>
    <w:rsid w:val="00144BB7"/>
    <w:rsid w:val="00145E9C"/>
    <w:rsid w:val="0014645A"/>
    <w:rsid w:val="001475B8"/>
    <w:rsid w:val="00147FAC"/>
    <w:rsid w:val="0015008C"/>
    <w:rsid w:val="00150437"/>
    <w:rsid w:val="001510F5"/>
    <w:rsid w:val="00153066"/>
    <w:rsid w:val="00153182"/>
    <w:rsid w:val="00154CEC"/>
    <w:rsid w:val="00154EA0"/>
    <w:rsid w:val="001550FC"/>
    <w:rsid w:val="00160AEC"/>
    <w:rsid w:val="00160CB9"/>
    <w:rsid w:val="00160D39"/>
    <w:rsid w:val="00160DB9"/>
    <w:rsid w:val="00162A0C"/>
    <w:rsid w:val="0016355F"/>
    <w:rsid w:val="00163F99"/>
    <w:rsid w:val="00165B32"/>
    <w:rsid w:val="00165BC4"/>
    <w:rsid w:val="00172A79"/>
    <w:rsid w:val="00172BED"/>
    <w:rsid w:val="0017459F"/>
    <w:rsid w:val="001748D6"/>
    <w:rsid w:val="00175737"/>
    <w:rsid w:val="00176987"/>
    <w:rsid w:val="00176C7D"/>
    <w:rsid w:val="001771C9"/>
    <w:rsid w:val="00181CE2"/>
    <w:rsid w:val="0018219C"/>
    <w:rsid w:val="00192D2F"/>
    <w:rsid w:val="00195344"/>
    <w:rsid w:val="00195A45"/>
    <w:rsid w:val="00196BE1"/>
    <w:rsid w:val="00197BC8"/>
    <w:rsid w:val="001A05BE"/>
    <w:rsid w:val="001A22CA"/>
    <w:rsid w:val="001A2D44"/>
    <w:rsid w:val="001A6455"/>
    <w:rsid w:val="001A6496"/>
    <w:rsid w:val="001A6C1C"/>
    <w:rsid w:val="001A73A7"/>
    <w:rsid w:val="001B1002"/>
    <w:rsid w:val="001B2998"/>
    <w:rsid w:val="001B41FE"/>
    <w:rsid w:val="001B4379"/>
    <w:rsid w:val="001B4F41"/>
    <w:rsid w:val="001B4F8C"/>
    <w:rsid w:val="001B5440"/>
    <w:rsid w:val="001B5C19"/>
    <w:rsid w:val="001B6E97"/>
    <w:rsid w:val="001B7CCA"/>
    <w:rsid w:val="001B7DD3"/>
    <w:rsid w:val="001C03CF"/>
    <w:rsid w:val="001C0E39"/>
    <w:rsid w:val="001C2881"/>
    <w:rsid w:val="001C323D"/>
    <w:rsid w:val="001C3245"/>
    <w:rsid w:val="001C4F22"/>
    <w:rsid w:val="001C5997"/>
    <w:rsid w:val="001D1B0D"/>
    <w:rsid w:val="001D2311"/>
    <w:rsid w:val="001D31F8"/>
    <w:rsid w:val="001D4789"/>
    <w:rsid w:val="001D491F"/>
    <w:rsid w:val="001D63D3"/>
    <w:rsid w:val="001D66E0"/>
    <w:rsid w:val="001D6C09"/>
    <w:rsid w:val="001D6C4D"/>
    <w:rsid w:val="001D6C6F"/>
    <w:rsid w:val="001D7D89"/>
    <w:rsid w:val="001E072B"/>
    <w:rsid w:val="001E1EC8"/>
    <w:rsid w:val="001E2159"/>
    <w:rsid w:val="001E3BFE"/>
    <w:rsid w:val="001E40D7"/>
    <w:rsid w:val="001E427A"/>
    <w:rsid w:val="001E632A"/>
    <w:rsid w:val="001F20AA"/>
    <w:rsid w:val="001F2EC3"/>
    <w:rsid w:val="001F3B1F"/>
    <w:rsid w:val="001F4285"/>
    <w:rsid w:val="001F4CE3"/>
    <w:rsid w:val="001F554B"/>
    <w:rsid w:val="001F6213"/>
    <w:rsid w:val="00202131"/>
    <w:rsid w:val="00202D53"/>
    <w:rsid w:val="00202DE8"/>
    <w:rsid w:val="0020521E"/>
    <w:rsid w:val="002064C7"/>
    <w:rsid w:val="00207EDA"/>
    <w:rsid w:val="002149A5"/>
    <w:rsid w:val="0021627A"/>
    <w:rsid w:val="002162A4"/>
    <w:rsid w:val="00216578"/>
    <w:rsid w:val="002169C6"/>
    <w:rsid w:val="00217AD2"/>
    <w:rsid w:val="0022040E"/>
    <w:rsid w:val="002211C9"/>
    <w:rsid w:val="00222E31"/>
    <w:rsid w:val="00223313"/>
    <w:rsid w:val="0022348D"/>
    <w:rsid w:val="00226329"/>
    <w:rsid w:val="002264D9"/>
    <w:rsid w:val="00226562"/>
    <w:rsid w:val="002272F9"/>
    <w:rsid w:val="002306A4"/>
    <w:rsid w:val="002306BD"/>
    <w:rsid w:val="00231770"/>
    <w:rsid w:val="00231BF7"/>
    <w:rsid w:val="0023451A"/>
    <w:rsid w:val="00234914"/>
    <w:rsid w:val="00235FC1"/>
    <w:rsid w:val="00236A4B"/>
    <w:rsid w:val="0024074E"/>
    <w:rsid w:val="002412DA"/>
    <w:rsid w:val="002439BE"/>
    <w:rsid w:val="00245090"/>
    <w:rsid w:val="002461A4"/>
    <w:rsid w:val="00247C07"/>
    <w:rsid w:val="00250A56"/>
    <w:rsid w:val="00254D6C"/>
    <w:rsid w:val="00256BC3"/>
    <w:rsid w:val="00257744"/>
    <w:rsid w:val="00260587"/>
    <w:rsid w:val="00261343"/>
    <w:rsid w:val="002629A4"/>
    <w:rsid w:val="002641D4"/>
    <w:rsid w:val="0026423F"/>
    <w:rsid w:val="00264FE6"/>
    <w:rsid w:val="002659BC"/>
    <w:rsid w:val="00265D38"/>
    <w:rsid w:val="00266878"/>
    <w:rsid w:val="00267F1D"/>
    <w:rsid w:val="00270EF2"/>
    <w:rsid w:val="00270F30"/>
    <w:rsid w:val="002734C5"/>
    <w:rsid w:val="002764DC"/>
    <w:rsid w:val="00277CB7"/>
    <w:rsid w:val="00280397"/>
    <w:rsid w:val="002809BA"/>
    <w:rsid w:val="00282433"/>
    <w:rsid w:val="00283360"/>
    <w:rsid w:val="00285293"/>
    <w:rsid w:val="00285405"/>
    <w:rsid w:val="002854BA"/>
    <w:rsid w:val="002864C5"/>
    <w:rsid w:val="00294D78"/>
    <w:rsid w:val="002955EA"/>
    <w:rsid w:val="0029610B"/>
    <w:rsid w:val="00296CA9"/>
    <w:rsid w:val="002A02D0"/>
    <w:rsid w:val="002A10A3"/>
    <w:rsid w:val="002A4B05"/>
    <w:rsid w:val="002A61A0"/>
    <w:rsid w:val="002A66FF"/>
    <w:rsid w:val="002B10BD"/>
    <w:rsid w:val="002B265A"/>
    <w:rsid w:val="002B3DD8"/>
    <w:rsid w:val="002B6647"/>
    <w:rsid w:val="002B7E2A"/>
    <w:rsid w:val="002C06C1"/>
    <w:rsid w:val="002C099E"/>
    <w:rsid w:val="002C1345"/>
    <w:rsid w:val="002C1A4B"/>
    <w:rsid w:val="002C5D03"/>
    <w:rsid w:val="002C7F7D"/>
    <w:rsid w:val="002D0198"/>
    <w:rsid w:val="002D0F7C"/>
    <w:rsid w:val="002D1615"/>
    <w:rsid w:val="002D2F74"/>
    <w:rsid w:val="002D3CA4"/>
    <w:rsid w:val="002D4931"/>
    <w:rsid w:val="002D4AF9"/>
    <w:rsid w:val="002D53A0"/>
    <w:rsid w:val="002D63CF"/>
    <w:rsid w:val="002E05C8"/>
    <w:rsid w:val="002E14C6"/>
    <w:rsid w:val="002E1A26"/>
    <w:rsid w:val="002E275D"/>
    <w:rsid w:val="002E2AB3"/>
    <w:rsid w:val="002E4D13"/>
    <w:rsid w:val="002E5BA7"/>
    <w:rsid w:val="002F03C4"/>
    <w:rsid w:val="002F04B5"/>
    <w:rsid w:val="002F1029"/>
    <w:rsid w:val="002F358C"/>
    <w:rsid w:val="002F5F78"/>
    <w:rsid w:val="002F64F6"/>
    <w:rsid w:val="002F7F22"/>
    <w:rsid w:val="0030149D"/>
    <w:rsid w:val="00303B96"/>
    <w:rsid w:val="00303C64"/>
    <w:rsid w:val="00303F87"/>
    <w:rsid w:val="00303FB3"/>
    <w:rsid w:val="00304EAE"/>
    <w:rsid w:val="0030502E"/>
    <w:rsid w:val="003064EA"/>
    <w:rsid w:val="003073E7"/>
    <w:rsid w:val="00307963"/>
    <w:rsid w:val="00311BF4"/>
    <w:rsid w:val="00312E91"/>
    <w:rsid w:val="0031384D"/>
    <w:rsid w:val="00320511"/>
    <w:rsid w:val="0032051E"/>
    <w:rsid w:val="00321D20"/>
    <w:rsid w:val="00322FB7"/>
    <w:rsid w:val="0032323E"/>
    <w:rsid w:val="00323A19"/>
    <w:rsid w:val="00323BB9"/>
    <w:rsid w:val="00323D0D"/>
    <w:rsid w:val="0032484F"/>
    <w:rsid w:val="00325178"/>
    <w:rsid w:val="00326307"/>
    <w:rsid w:val="00326419"/>
    <w:rsid w:val="00331858"/>
    <w:rsid w:val="00334D17"/>
    <w:rsid w:val="00337219"/>
    <w:rsid w:val="003409F3"/>
    <w:rsid w:val="0034251D"/>
    <w:rsid w:val="003428E8"/>
    <w:rsid w:val="00343666"/>
    <w:rsid w:val="00343CC0"/>
    <w:rsid w:val="003463C4"/>
    <w:rsid w:val="00347A31"/>
    <w:rsid w:val="003502C3"/>
    <w:rsid w:val="003513BE"/>
    <w:rsid w:val="00352335"/>
    <w:rsid w:val="00355A1C"/>
    <w:rsid w:val="0035652B"/>
    <w:rsid w:val="0035769A"/>
    <w:rsid w:val="00357DC6"/>
    <w:rsid w:val="00357F1C"/>
    <w:rsid w:val="003608ED"/>
    <w:rsid w:val="00360A31"/>
    <w:rsid w:val="00360FA9"/>
    <w:rsid w:val="003616C4"/>
    <w:rsid w:val="003621E1"/>
    <w:rsid w:val="00362B7A"/>
    <w:rsid w:val="003630BA"/>
    <w:rsid w:val="003663BE"/>
    <w:rsid w:val="00366C58"/>
    <w:rsid w:val="0036771E"/>
    <w:rsid w:val="00374AF9"/>
    <w:rsid w:val="003754DA"/>
    <w:rsid w:val="0038102C"/>
    <w:rsid w:val="003817C4"/>
    <w:rsid w:val="00381879"/>
    <w:rsid w:val="0038322E"/>
    <w:rsid w:val="00384146"/>
    <w:rsid w:val="003855BB"/>
    <w:rsid w:val="00390592"/>
    <w:rsid w:val="00391DAA"/>
    <w:rsid w:val="00392400"/>
    <w:rsid w:val="00394539"/>
    <w:rsid w:val="00395CB1"/>
    <w:rsid w:val="003963F7"/>
    <w:rsid w:val="00396709"/>
    <w:rsid w:val="00397A4C"/>
    <w:rsid w:val="003A1866"/>
    <w:rsid w:val="003A1DB0"/>
    <w:rsid w:val="003A4581"/>
    <w:rsid w:val="003A592E"/>
    <w:rsid w:val="003A6A1A"/>
    <w:rsid w:val="003A6F42"/>
    <w:rsid w:val="003A700F"/>
    <w:rsid w:val="003B09B7"/>
    <w:rsid w:val="003B200E"/>
    <w:rsid w:val="003B273A"/>
    <w:rsid w:val="003B297E"/>
    <w:rsid w:val="003B2B4C"/>
    <w:rsid w:val="003B4050"/>
    <w:rsid w:val="003B5E8F"/>
    <w:rsid w:val="003B6FE8"/>
    <w:rsid w:val="003C0604"/>
    <w:rsid w:val="003C2AA8"/>
    <w:rsid w:val="003C2FB7"/>
    <w:rsid w:val="003C320D"/>
    <w:rsid w:val="003C3F5E"/>
    <w:rsid w:val="003C40F4"/>
    <w:rsid w:val="003C477C"/>
    <w:rsid w:val="003C5E5A"/>
    <w:rsid w:val="003C62A1"/>
    <w:rsid w:val="003C659E"/>
    <w:rsid w:val="003C6980"/>
    <w:rsid w:val="003D0FD3"/>
    <w:rsid w:val="003D123F"/>
    <w:rsid w:val="003D193C"/>
    <w:rsid w:val="003D3C36"/>
    <w:rsid w:val="003D4462"/>
    <w:rsid w:val="003D7C60"/>
    <w:rsid w:val="003E46C0"/>
    <w:rsid w:val="003E4E66"/>
    <w:rsid w:val="003E552D"/>
    <w:rsid w:val="003E59A0"/>
    <w:rsid w:val="003E644A"/>
    <w:rsid w:val="003E76D0"/>
    <w:rsid w:val="003F0AEA"/>
    <w:rsid w:val="003F0ECB"/>
    <w:rsid w:val="003F2C27"/>
    <w:rsid w:val="003F2EA1"/>
    <w:rsid w:val="003F3496"/>
    <w:rsid w:val="003F38F8"/>
    <w:rsid w:val="003F56FC"/>
    <w:rsid w:val="003F66E2"/>
    <w:rsid w:val="003F6FBA"/>
    <w:rsid w:val="004009E6"/>
    <w:rsid w:val="00401554"/>
    <w:rsid w:val="00401FF9"/>
    <w:rsid w:val="0040271B"/>
    <w:rsid w:val="004040AE"/>
    <w:rsid w:val="00404807"/>
    <w:rsid w:val="0040556C"/>
    <w:rsid w:val="004073AD"/>
    <w:rsid w:val="0041282B"/>
    <w:rsid w:val="00412DC0"/>
    <w:rsid w:val="00412E33"/>
    <w:rsid w:val="004137A2"/>
    <w:rsid w:val="00414262"/>
    <w:rsid w:val="0041517F"/>
    <w:rsid w:val="0041557A"/>
    <w:rsid w:val="00415E26"/>
    <w:rsid w:val="00416248"/>
    <w:rsid w:val="00417631"/>
    <w:rsid w:val="0042051A"/>
    <w:rsid w:val="00424D65"/>
    <w:rsid w:val="00425D22"/>
    <w:rsid w:val="00425E77"/>
    <w:rsid w:val="00426561"/>
    <w:rsid w:val="00431138"/>
    <w:rsid w:val="00431E7A"/>
    <w:rsid w:val="00433E26"/>
    <w:rsid w:val="0043477D"/>
    <w:rsid w:val="00434F69"/>
    <w:rsid w:val="00437E78"/>
    <w:rsid w:val="0044026B"/>
    <w:rsid w:val="004413AD"/>
    <w:rsid w:val="004434E8"/>
    <w:rsid w:val="00444CB7"/>
    <w:rsid w:val="0044613B"/>
    <w:rsid w:val="00446722"/>
    <w:rsid w:val="004504A5"/>
    <w:rsid w:val="004548F5"/>
    <w:rsid w:val="00455413"/>
    <w:rsid w:val="00461DD2"/>
    <w:rsid w:val="00463FF2"/>
    <w:rsid w:val="004643D0"/>
    <w:rsid w:val="00465F9F"/>
    <w:rsid w:val="00466AA4"/>
    <w:rsid w:val="004704E5"/>
    <w:rsid w:val="00471069"/>
    <w:rsid w:val="00471DC3"/>
    <w:rsid w:val="004743FA"/>
    <w:rsid w:val="00474AD6"/>
    <w:rsid w:val="00474E3C"/>
    <w:rsid w:val="0047508D"/>
    <w:rsid w:val="004753D3"/>
    <w:rsid w:val="0047559F"/>
    <w:rsid w:val="00476175"/>
    <w:rsid w:val="004763F9"/>
    <w:rsid w:val="00480F76"/>
    <w:rsid w:val="00483023"/>
    <w:rsid w:val="0048710E"/>
    <w:rsid w:val="00487887"/>
    <w:rsid w:val="00487BFE"/>
    <w:rsid w:val="00487F7C"/>
    <w:rsid w:val="0049094A"/>
    <w:rsid w:val="004913F7"/>
    <w:rsid w:val="0049266A"/>
    <w:rsid w:val="00493589"/>
    <w:rsid w:val="00495446"/>
    <w:rsid w:val="004A38F7"/>
    <w:rsid w:val="004A4DF5"/>
    <w:rsid w:val="004A53EF"/>
    <w:rsid w:val="004B0C5E"/>
    <w:rsid w:val="004B257D"/>
    <w:rsid w:val="004B43A3"/>
    <w:rsid w:val="004B572E"/>
    <w:rsid w:val="004B6716"/>
    <w:rsid w:val="004B77EA"/>
    <w:rsid w:val="004B7C12"/>
    <w:rsid w:val="004C052B"/>
    <w:rsid w:val="004C208D"/>
    <w:rsid w:val="004C4335"/>
    <w:rsid w:val="004C4725"/>
    <w:rsid w:val="004C4D52"/>
    <w:rsid w:val="004C5307"/>
    <w:rsid w:val="004C6B80"/>
    <w:rsid w:val="004C6C7D"/>
    <w:rsid w:val="004C71FD"/>
    <w:rsid w:val="004D0DDD"/>
    <w:rsid w:val="004D124B"/>
    <w:rsid w:val="004D1E80"/>
    <w:rsid w:val="004D3193"/>
    <w:rsid w:val="004D3F76"/>
    <w:rsid w:val="004D4152"/>
    <w:rsid w:val="004D42EA"/>
    <w:rsid w:val="004D6E5C"/>
    <w:rsid w:val="004D7BF1"/>
    <w:rsid w:val="004E028C"/>
    <w:rsid w:val="004E0D69"/>
    <w:rsid w:val="004E564C"/>
    <w:rsid w:val="004E5A18"/>
    <w:rsid w:val="004E7941"/>
    <w:rsid w:val="004F12D0"/>
    <w:rsid w:val="004F1E7B"/>
    <w:rsid w:val="004F29B0"/>
    <w:rsid w:val="004F4BDE"/>
    <w:rsid w:val="004F684A"/>
    <w:rsid w:val="005012D8"/>
    <w:rsid w:val="00502AA1"/>
    <w:rsid w:val="00505777"/>
    <w:rsid w:val="00506941"/>
    <w:rsid w:val="00507F85"/>
    <w:rsid w:val="00510183"/>
    <w:rsid w:val="005106A1"/>
    <w:rsid w:val="005135BB"/>
    <w:rsid w:val="00515DCA"/>
    <w:rsid w:val="00515E3E"/>
    <w:rsid w:val="00516E5F"/>
    <w:rsid w:val="00520AA8"/>
    <w:rsid w:val="00523AC1"/>
    <w:rsid w:val="005255AE"/>
    <w:rsid w:val="0053190F"/>
    <w:rsid w:val="00531DBF"/>
    <w:rsid w:val="00532561"/>
    <w:rsid w:val="00532C55"/>
    <w:rsid w:val="00532F62"/>
    <w:rsid w:val="0053408C"/>
    <w:rsid w:val="00535C45"/>
    <w:rsid w:val="00541463"/>
    <w:rsid w:val="005434FF"/>
    <w:rsid w:val="005449D8"/>
    <w:rsid w:val="0054606C"/>
    <w:rsid w:val="005503F9"/>
    <w:rsid w:val="005505E7"/>
    <w:rsid w:val="00550D69"/>
    <w:rsid w:val="005519CC"/>
    <w:rsid w:val="0055234C"/>
    <w:rsid w:val="00552FA2"/>
    <w:rsid w:val="00553BF3"/>
    <w:rsid w:val="00556E09"/>
    <w:rsid w:val="0056100F"/>
    <w:rsid w:val="00561386"/>
    <w:rsid w:val="00561A43"/>
    <w:rsid w:val="0056314D"/>
    <w:rsid w:val="005666C3"/>
    <w:rsid w:val="005666C5"/>
    <w:rsid w:val="00567E95"/>
    <w:rsid w:val="005736EB"/>
    <w:rsid w:val="00573B70"/>
    <w:rsid w:val="00575D17"/>
    <w:rsid w:val="00575F4D"/>
    <w:rsid w:val="00580669"/>
    <w:rsid w:val="00581156"/>
    <w:rsid w:val="00582B7C"/>
    <w:rsid w:val="00583B2D"/>
    <w:rsid w:val="005864F3"/>
    <w:rsid w:val="00592950"/>
    <w:rsid w:val="005947A9"/>
    <w:rsid w:val="005947E4"/>
    <w:rsid w:val="00594B95"/>
    <w:rsid w:val="00596707"/>
    <w:rsid w:val="005A1481"/>
    <w:rsid w:val="005A3037"/>
    <w:rsid w:val="005A49C4"/>
    <w:rsid w:val="005A5C42"/>
    <w:rsid w:val="005A6587"/>
    <w:rsid w:val="005A74BA"/>
    <w:rsid w:val="005B0086"/>
    <w:rsid w:val="005B272F"/>
    <w:rsid w:val="005B3CC1"/>
    <w:rsid w:val="005B4BA4"/>
    <w:rsid w:val="005B53EA"/>
    <w:rsid w:val="005C0CE3"/>
    <w:rsid w:val="005C0FA5"/>
    <w:rsid w:val="005C559A"/>
    <w:rsid w:val="005C578B"/>
    <w:rsid w:val="005C6B85"/>
    <w:rsid w:val="005D1577"/>
    <w:rsid w:val="005D24D8"/>
    <w:rsid w:val="005D2F30"/>
    <w:rsid w:val="005D632A"/>
    <w:rsid w:val="005E1A76"/>
    <w:rsid w:val="005E38BF"/>
    <w:rsid w:val="005E54A3"/>
    <w:rsid w:val="005E59FF"/>
    <w:rsid w:val="005E6E47"/>
    <w:rsid w:val="005F1D6E"/>
    <w:rsid w:val="005F3C51"/>
    <w:rsid w:val="005F3DD1"/>
    <w:rsid w:val="005F4637"/>
    <w:rsid w:val="005F49B1"/>
    <w:rsid w:val="005F52EF"/>
    <w:rsid w:val="005F6196"/>
    <w:rsid w:val="005F6B2A"/>
    <w:rsid w:val="005F6EBD"/>
    <w:rsid w:val="005F76DB"/>
    <w:rsid w:val="00600193"/>
    <w:rsid w:val="00600295"/>
    <w:rsid w:val="00602990"/>
    <w:rsid w:val="00603747"/>
    <w:rsid w:val="00603A45"/>
    <w:rsid w:val="00604678"/>
    <w:rsid w:val="00604BED"/>
    <w:rsid w:val="00605446"/>
    <w:rsid w:val="006064CD"/>
    <w:rsid w:val="0060752B"/>
    <w:rsid w:val="00612219"/>
    <w:rsid w:val="006124E6"/>
    <w:rsid w:val="00612EFF"/>
    <w:rsid w:val="0061390C"/>
    <w:rsid w:val="00614D21"/>
    <w:rsid w:val="00616E52"/>
    <w:rsid w:val="00617080"/>
    <w:rsid w:val="00617705"/>
    <w:rsid w:val="00620426"/>
    <w:rsid w:val="00620D5B"/>
    <w:rsid w:val="0062138C"/>
    <w:rsid w:val="00621F7D"/>
    <w:rsid w:val="0062228F"/>
    <w:rsid w:val="00623364"/>
    <w:rsid w:val="0062474F"/>
    <w:rsid w:val="0062485D"/>
    <w:rsid w:val="00626EA4"/>
    <w:rsid w:val="00630A74"/>
    <w:rsid w:val="00631C0C"/>
    <w:rsid w:val="00633F9C"/>
    <w:rsid w:val="00634FE6"/>
    <w:rsid w:val="00635D84"/>
    <w:rsid w:val="006374D7"/>
    <w:rsid w:val="00637C7F"/>
    <w:rsid w:val="00640464"/>
    <w:rsid w:val="00641764"/>
    <w:rsid w:val="00642703"/>
    <w:rsid w:val="0064495C"/>
    <w:rsid w:val="00645B27"/>
    <w:rsid w:val="0064793B"/>
    <w:rsid w:val="00647F16"/>
    <w:rsid w:val="0065248B"/>
    <w:rsid w:val="00652986"/>
    <w:rsid w:val="00653C9F"/>
    <w:rsid w:val="00660C02"/>
    <w:rsid w:val="00661297"/>
    <w:rsid w:val="006613A7"/>
    <w:rsid w:val="0066335F"/>
    <w:rsid w:val="0066373A"/>
    <w:rsid w:val="006644FE"/>
    <w:rsid w:val="00666B1E"/>
    <w:rsid w:val="006677C8"/>
    <w:rsid w:val="00667B22"/>
    <w:rsid w:val="006713AE"/>
    <w:rsid w:val="00674303"/>
    <w:rsid w:val="00677302"/>
    <w:rsid w:val="00677935"/>
    <w:rsid w:val="00680A35"/>
    <w:rsid w:val="0068153A"/>
    <w:rsid w:val="006833D8"/>
    <w:rsid w:val="00684C2F"/>
    <w:rsid w:val="0068619C"/>
    <w:rsid w:val="00686F93"/>
    <w:rsid w:val="00690641"/>
    <w:rsid w:val="0069117B"/>
    <w:rsid w:val="006932CF"/>
    <w:rsid w:val="006958A4"/>
    <w:rsid w:val="00695B07"/>
    <w:rsid w:val="0069619B"/>
    <w:rsid w:val="00696428"/>
    <w:rsid w:val="006968C9"/>
    <w:rsid w:val="00697827"/>
    <w:rsid w:val="006A2C93"/>
    <w:rsid w:val="006A37A6"/>
    <w:rsid w:val="006B0D92"/>
    <w:rsid w:val="006B18AB"/>
    <w:rsid w:val="006B2B11"/>
    <w:rsid w:val="006B3238"/>
    <w:rsid w:val="006B3EAD"/>
    <w:rsid w:val="006B53B8"/>
    <w:rsid w:val="006B58A4"/>
    <w:rsid w:val="006B6693"/>
    <w:rsid w:val="006B6C5E"/>
    <w:rsid w:val="006B794A"/>
    <w:rsid w:val="006B7E2B"/>
    <w:rsid w:val="006C4A53"/>
    <w:rsid w:val="006C73DF"/>
    <w:rsid w:val="006C7531"/>
    <w:rsid w:val="006D2A57"/>
    <w:rsid w:val="006D48D4"/>
    <w:rsid w:val="006D4C18"/>
    <w:rsid w:val="006D72BD"/>
    <w:rsid w:val="006E0057"/>
    <w:rsid w:val="006E15A1"/>
    <w:rsid w:val="006E1961"/>
    <w:rsid w:val="006E3150"/>
    <w:rsid w:val="006E342E"/>
    <w:rsid w:val="006E37DB"/>
    <w:rsid w:val="006E50BA"/>
    <w:rsid w:val="006E673F"/>
    <w:rsid w:val="006E70B4"/>
    <w:rsid w:val="006E74CD"/>
    <w:rsid w:val="006F03B6"/>
    <w:rsid w:val="006F1591"/>
    <w:rsid w:val="006F1632"/>
    <w:rsid w:val="006F2728"/>
    <w:rsid w:val="006F2F4E"/>
    <w:rsid w:val="006F38F9"/>
    <w:rsid w:val="006F3944"/>
    <w:rsid w:val="006F3A54"/>
    <w:rsid w:val="006F464D"/>
    <w:rsid w:val="006F4982"/>
    <w:rsid w:val="006F4C24"/>
    <w:rsid w:val="006F59BA"/>
    <w:rsid w:val="006F5FAE"/>
    <w:rsid w:val="006F6AC0"/>
    <w:rsid w:val="006F7006"/>
    <w:rsid w:val="00700EB4"/>
    <w:rsid w:val="00700FAA"/>
    <w:rsid w:val="0070335E"/>
    <w:rsid w:val="0070471D"/>
    <w:rsid w:val="007049CB"/>
    <w:rsid w:val="00705E93"/>
    <w:rsid w:val="0070629C"/>
    <w:rsid w:val="00706F8A"/>
    <w:rsid w:val="00712F9F"/>
    <w:rsid w:val="00713AA6"/>
    <w:rsid w:val="007161D9"/>
    <w:rsid w:val="00716EBB"/>
    <w:rsid w:val="00717840"/>
    <w:rsid w:val="00724B23"/>
    <w:rsid w:val="00725167"/>
    <w:rsid w:val="007251B6"/>
    <w:rsid w:val="007268B9"/>
    <w:rsid w:val="0072751A"/>
    <w:rsid w:val="0073055D"/>
    <w:rsid w:val="00731579"/>
    <w:rsid w:val="0073196B"/>
    <w:rsid w:val="00733FEE"/>
    <w:rsid w:val="00734329"/>
    <w:rsid w:val="00735827"/>
    <w:rsid w:val="007374CF"/>
    <w:rsid w:val="00737879"/>
    <w:rsid w:val="007405D5"/>
    <w:rsid w:val="00743E32"/>
    <w:rsid w:val="00743F56"/>
    <w:rsid w:val="00745FBB"/>
    <w:rsid w:val="00746E0A"/>
    <w:rsid w:val="00747B28"/>
    <w:rsid w:val="0075045A"/>
    <w:rsid w:val="0075062E"/>
    <w:rsid w:val="007509D0"/>
    <w:rsid w:val="007514C7"/>
    <w:rsid w:val="00753240"/>
    <w:rsid w:val="0075375F"/>
    <w:rsid w:val="0075765B"/>
    <w:rsid w:val="00757D46"/>
    <w:rsid w:val="007616C3"/>
    <w:rsid w:val="00761EE4"/>
    <w:rsid w:val="0076249B"/>
    <w:rsid w:val="0076282D"/>
    <w:rsid w:val="007635AB"/>
    <w:rsid w:val="00763F7A"/>
    <w:rsid w:val="0076534E"/>
    <w:rsid w:val="00771FDF"/>
    <w:rsid w:val="007721B8"/>
    <w:rsid w:val="0077296C"/>
    <w:rsid w:val="00773B51"/>
    <w:rsid w:val="007756B6"/>
    <w:rsid w:val="00775D8B"/>
    <w:rsid w:val="00776512"/>
    <w:rsid w:val="00776D7D"/>
    <w:rsid w:val="00777CBF"/>
    <w:rsid w:val="00781FBD"/>
    <w:rsid w:val="00782761"/>
    <w:rsid w:val="00783341"/>
    <w:rsid w:val="00783789"/>
    <w:rsid w:val="0078568B"/>
    <w:rsid w:val="00785A2C"/>
    <w:rsid w:val="00786117"/>
    <w:rsid w:val="00786B5F"/>
    <w:rsid w:val="00791851"/>
    <w:rsid w:val="00792522"/>
    <w:rsid w:val="00794F28"/>
    <w:rsid w:val="007962D3"/>
    <w:rsid w:val="00796915"/>
    <w:rsid w:val="00797068"/>
    <w:rsid w:val="007972A7"/>
    <w:rsid w:val="007A14CA"/>
    <w:rsid w:val="007A233E"/>
    <w:rsid w:val="007A2A56"/>
    <w:rsid w:val="007A4930"/>
    <w:rsid w:val="007A791E"/>
    <w:rsid w:val="007A7C66"/>
    <w:rsid w:val="007B059D"/>
    <w:rsid w:val="007B1678"/>
    <w:rsid w:val="007B2ACE"/>
    <w:rsid w:val="007B3798"/>
    <w:rsid w:val="007B68E3"/>
    <w:rsid w:val="007B728C"/>
    <w:rsid w:val="007C097F"/>
    <w:rsid w:val="007C322E"/>
    <w:rsid w:val="007C5D27"/>
    <w:rsid w:val="007C62EE"/>
    <w:rsid w:val="007D1BC2"/>
    <w:rsid w:val="007D436B"/>
    <w:rsid w:val="007D497E"/>
    <w:rsid w:val="007D50FA"/>
    <w:rsid w:val="007D6003"/>
    <w:rsid w:val="007D6251"/>
    <w:rsid w:val="007D6946"/>
    <w:rsid w:val="007D7FA4"/>
    <w:rsid w:val="007E0AAA"/>
    <w:rsid w:val="007E1AB2"/>
    <w:rsid w:val="007E2781"/>
    <w:rsid w:val="007E2C05"/>
    <w:rsid w:val="007E52AD"/>
    <w:rsid w:val="007E557A"/>
    <w:rsid w:val="007E5EF5"/>
    <w:rsid w:val="007E7C27"/>
    <w:rsid w:val="007F0940"/>
    <w:rsid w:val="007F2145"/>
    <w:rsid w:val="007F7DFE"/>
    <w:rsid w:val="007F7F6C"/>
    <w:rsid w:val="00801370"/>
    <w:rsid w:val="00803088"/>
    <w:rsid w:val="008055CC"/>
    <w:rsid w:val="00806889"/>
    <w:rsid w:val="008069E7"/>
    <w:rsid w:val="008070C9"/>
    <w:rsid w:val="00810A20"/>
    <w:rsid w:val="00810C75"/>
    <w:rsid w:val="00812127"/>
    <w:rsid w:val="0081252F"/>
    <w:rsid w:val="0081254A"/>
    <w:rsid w:val="00812B7D"/>
    <w:rsid w:val="00812C2A"/>
    <w:rsid w:val="008131E7"/>
    <w:rsid w:val="00813515"/>
    <w:rsid w:val="008135D4"/>
    <w:rsid w:val="008149D8"/>
    <w:rsid w:val="00816E3B"/>
    <w:rsid w:val="0081789E"/>
    <w:rsid w:val="00820098"/>
    <w:rsid w:val="00820B23"/>
    <w:rsid w:val="00820FA2"/>
    <w:rsid w:val="00821347"/>
    <w:rsid w:val="00824CF2"/>
    <w:rsid w:val="0082547B"/>
    <w:rsid w:val="00826D60"/>
    <w:rsid w:val="00830CAC"/>
    <w:rsid w:val="008313D5"/>
    <w:rsid w:val="008316C8"/>
    <w:rsid w:val="008345E9"/>
    <w:rsid w:val="00834C93"/>
    <w:rsid w:val="0083668B"/>
    <w:rsid w:val="00836C44"/>
    <w:rsid w:val="008422A8"/>
    <w:rsid w:val="00842844"/>
    <w:rsid w:val="00842AC5"/>
    <w:rsid w:val="0084559A"/>
    <w:rsid w:val="00846046"/>
    <w:rsid w:val="00850BC3"/>
    <w:rsid w:val="0085120A"/>
    <w:rsid w:val="00852540"/>
    <w:rsid w:val="00852B0F"/>
    <w:rsid w:val="00853E1A"/>
    <w:rsid w:val="00853E82"/>
    <w:rsid w:val="0085471F"/>
    <w:rsid w:val="00854DB3"/>
    <w:rsid w:val="00857089"/>
    <w:rsid w:val="00857881"/>
    <w:rsid w:val="00857D43"/>
    <w:rsid w:val="008608E0"/>
    <w:rsid w:val="00861917"/>
    <w:rsid w:val="008633E9"/>
    <w:rsid w:val="008641D4"/>
    <w:rsid w:val="008642F5"/>
    <w:rsid w:val="00866517"/>
    <w:rsid w:val="00866C4E"/>
    <w:rsid w:val="00866CEF"/>
    <w:rsid w:val="00867CAA"/>
    <w:rsid w:val="0087038B"/>
    <w:rsid w:val="008731CD"/>
    <w:rsid w:val="0087335C"/>
    <w:rsid w:val="00873A23"/>
    <w:rsid w:val="00874633"/>
    <w:rsid w:val="008747C0"/>
    <w:rsid w:val="00875E3F"/>
    <w:rsid w:val="00876CF4"/>
    <w:rsid w:val="00876D93"/>
    <w:rsid w:val="00877BE3"/>
    <w:rsid w:val="008802B3"/>
    <w:rsid w:val="00880CED"/>
    <w:rsid w:val="008824A2"/>
    <w:rsid w:val="008837E2"/>
    <w:rsid w:val="008853AB"/>
    <w:rsid w:val="0088543F"/>
    <w:rsid w:val="00886AC5"/>
    <w:rsid w:val="0088707B"/>
    <w:rsid w:val="0089004D"/>
    <w:rsid w:val="0089032E"/>
    <w:rsid w:val="00892C3F"/>
    <w:rsid w:val="00893A42"/>
    <w:rsid w:val="00894F6E"/>
    <w:rsid w:val="00895A63"/>
    <w:rsid w:val="00897AED"/>
    <w:rsid w:val="008A14EC"/>
    <w:rsid w:val="008A28FC"/>
    <w:rsid w:val="008A2D4E"/>
    <w:rsid w:val="008A617D"/>
    <w:rsid w:val="008B07B8"/>
    <w:rsid w:val="008B6399"/>
    <w:rsid w:val="008B67EB"/>
    <w:rsid w:val="008B6D0E"/>
    <w:rsid w:val="008B7579"/>
    <w:rsid w:val="008C10C7"/>
    <w:rsid w:val="008C13AE"/>
    <w:rsid w:val="008C5829"/>
    <w:rsid w:val="008C5D2C"/>
    <w:rsid w:val="008C6161"/>
    <w:rsid w:val="008C62F6"/>
    <w:rsid w:val="008C65B2"/>
    <w:rsid w:val="008C6ADA"/>
    <w:rsid w:val="008C70CD"/>
    <w:rsid w:val="008D6604"/>
    <w:rsid w:val="008D6BFF"/>
    <w:rsid w:val="008E0263"/>
    <w:rsid w:val="008E02F5"/>
    <w:rsid w:val="008E0680"/>
    <w:rsid w:val="008E0B45"/>
    <w:rsid w:val="008E1052"/>
    <w:rsid w:val="008E1D6D"/>
    <w:rsid w:val="008E22A0"/>
    <w:rsid w:val="008E37DA"/>
    <w:rsid w:val="008E5116"/>
    <w:rsid w:val="008F0849"/>
    <w:rsid w:val="008F6557"/>
    <w:rsid w:val="008F6E63"/>
    <w:rsid w:val="009009E7"/>
    <w:rsid w:val="009023C8"/>
    <w:rsid w:val="009027A7"/>
    <w:rsid w:val="0090297F"/>
    <w:rsid w:val="00904700"/>
    <w:rsid w:val="0090516B"/>
    <w:rsid w:val="0090540C"/>
    <w:rsid w:val="00907A58"/>
    <w:rsid w:val="0091082C"/>
    <w:rsid w:val="00910A20"/>
    <w:rsid w:val="00911461"/>
    <w:rsid w:val="009142C0"/>
    <w:rsid w:val="00915A3C"/>
    <w:rsid w:val="00917354"/>
    <w:rsid w:val="00921AA1"/>
    <w:rsid w:val="00931C6F"/>
    <w:rsid w:val="009413E3"/>
    <w:rsid w:val="00941535"/>
    <w:rsid w:val="0094380C"/>
    <w:rsid w:val="009444C5"/>
    <w:rsid w:val="00945145"/>
    <w:rsid w:val="009461C5"/>
    <w:rsid w:val="00947E57"/>
    <w:rsid w:val="00951002"/>
    <w:rsid w:val="009535F4"/>
    <w:rsid w:val="009549A6"/>
    <w:rsid w:val="00954E32"/>
    <w:rsid w:val="00954FC2"/>
    <w:rsid w:val="0096429D"/>
    <w:rsid w:val="009646D7"/>
    <w:rsid w:val="00964CE7"/>
    <w:rsid w:val="00965A62"/>
    <w:rsid w:val="00967804"/>
    <w:rsid w:val="00970562"/>
    <w:rsid w:val="00975136"/>
    <w:rsid w:val="00975C0C"/>
    <w:rsid w:val="00975F71"/>
    <w:rsid w:val="00976565"/>
    <w:rsid w:val="009807CF"/>
    <w:rsid w:val="00981611"/>
    <w:rsid w:val="009819DF"/>
    <w:rsid w:val="00981FA6"/>
    <w:rsid w:val="00982DA0"/>
    <w:rsid w:val="00983FAE"/>
    <w:rsid w:val="0098476D"/>
    <w:rsid w:val="00985402"/>
    <w:rsid w:val="00986ED0"/>
    <w:rsid w:val="00987448"/>
    <w:rsid w:val="00992B46"/>
    <w:rsid w:val="00996665"/>
    <w:rsid w:val="009A117C"/>
    <w:rsid w:val="009A16DB"/>
    <w:rsid w:val="009A1DC2"/>
    <w:rsid w:val="009A33D2"/>
    <w:rsid w:val="009A537F"/>
    <w:rsid w:val="009A5967"/>
    <w:rsid w:val="009A5E3A"/>
    <w:rsid w:val="009A6A4E"/>
    <w:rsid w:val="009B0F2D"/>
    <w:rsid w:val="009B1CB3"/>
    <w:rsid w:val="009B247F"/>
    <w:rsid w:val="009B4CB6"/>
    <w:rsid w:val="009B4E4C"/>
    <w:rsid w:val="009B4F30"/>
    <w:rsid w:val="009B60E1"/>
    <w:rsid w:val="009B7488"/>
    <w:rsid w:val="009C0267"/>
    <w:rsid w:val="009C0B74"/>
    <w:rsid w:val="009C1856"/>
    <w:rsid w:val="009C7351"/>
    <w:rsid w:val="009D0A80"/>
    <w:rsid w:val="009D1C84"/>
    <w:rsid w:val="009D2244"/>
    <w:rsid w:val="009D6D16"/>
    <w:rsid w:val="009D6F05"/>
    <w:rsid w:val="009E40EC"/>
    <w:rsid w:val="009E43D7"/>
    <w:rsid w:val="009E771A"/>
    <w:rsid w:val="009F0897"/>
    <w:rsid w:val="009F460E"/>
    <w:rsid w:val="009F6062"/>
    <w:rsid w:val="009F7954"/>
    <w:rsid w:val="009F7E9B"/>
    <w:rsid w:val="00A017B8"/>
    <w:rsid w:val="00A04126"/>
    <w:rsid w:val="00A048A4"/>
    <w:rsid w:val="00A06369"/>
    <w:rsid w:val="00A074F1"/>
    <w:rsid w:val="00A13707"/>
    <w:rsid w:val="00A13787"/>
    <w:rsid w:val="00A13BA0"/>
    <w:rsid w:val="00A13E10"/>
    <w:rsid w:val="00A1465A"/>
    <w:rsid w:val="00A1491E"/>
    <w:rsid w:val="00A15C25"/>
    <w:rsid w:val="00A16B35"/>
    <w:rsid w:val="00A17283"/>
    <w:rsid w:val="00A179B1"/>
    <w:rsid w:val="00A17B52"/>
    <w:rsid w:val="00A21E3C"/>
    <w:rsid w:val="00A23264"/>
    <w:rsid w:val="00A23D90"/>
    <w:rsid w:val="00A25546"/>
    <w:rsid w:val="00A320A8"/>
    <w:rsid w:val="00A3356A"/>
    <w:rsid w:val="00A35A92"/>
    <w:rsid w:val="00A35A9F"/>
    <w:rsid w:val="00A36DE5"/>
    <w:rsid w:val="00A379A7"/>
    <w:rsid w:val="00A41285"/>
    <w:rsid w:val="00A420A7"/>
    <w:rsid w:val="00A44FE2"/>
    <w:rsid w:val="00A45067"/>
    <w:rsid w:val="00A473AC"/>
    <w:rsid w:val="00A500A0"/>
    <w:rsid w:val="00A50E35"/>
    <w:rsid w:val="00A53698"/>
    <w:rsid w:val="00A53F65"/>
    <w:rsid w:val="00A550F5"/>
    <w:rsid w:val="00A55C1E"/>
    <w:rsid w:val="00A5633F"/>
    <w:rsid w:val="00A62277"/>
    <w:rsid w:val="00A63E4C"/>
    <w:rsid w:val="00A6468C"/>
    <w:rsid w:val="00A64D55"/>
    <w:rsid w:val="00A66396"/>
    <w:rsid w:val="00A67362"/>
    <w:rsid w:val="00A728ED"/>
    <w:rsid w:val="00A72B5D"/>
    <w:rsid w:val="00A7357E"/>
    <w:rsid w:val="00A73B7D"/>
    <w:rsid w:val="00A75202"/>
    <w:rsid w:val="00A75698"/>
    <w:rsid w:val="00A8086A"/>
    <w:rsid w:val="00A80C83"/>
    <w:rsid w:val="00A80D5F"/>
    <w:rsid w:val="00A815C9"/>
    <w:rsid w:val="00A82413"/>
    <w:rsid w:val="00A82DA4"/>
    <w:rsid w:val="00A83531"/>
    <w:rsid w:val="00A838C1"/>
    <w:rsid w:val="00A90971"/>
    <w:rsid w:val="00A920D1"/>
    <w:rsid w:val="00A97F09"/>
    <w:rsid w:val="00AA1175"/>
    <w:rsid w:val="00AA1CED"/>
    <w:rsid w:val="00AA221A"/>
    <w:rsid w:val="00AA4511"/>
    <w:rsid w:val="00AA68F7"/>
    <w:rsid w:val="00AA7198"/>
    <w:rsid w:val="00AB0BBA"/>
    <w:rsid w:val="00AB3B60"/>
    <w:rsid w:val="00AB3C67"/>
    <w:rsid w:val="00AB43A2"/>
    <w:rsid w:val="00AB43B4"/>
    <w:rsid w:val="00AB469D"/>
    <w:rsid w:val="00AB4D47"/>
    <w:rsid w:val="00AB7C28"/>
    <w:rsid w:val="00AB7FB2"/>
    <w:rsid w:val="00AC28A2"/>
    <w:rsid w:val="00AC351B"/>
    <w:rsid w:val="00AC4659"/>
    <w:rsid w:val="00AC5497"/>
    <w:rsid w:val="00AC5498"/>
    <w:rsid w:val="00AC6ADD"/>
    <w:rsid w:val="00AD01AA"/>
    <w:rsid w:val="00AD097E"/>
    <w:rsid w:val="00AD1892"/>
    <w:rsid w:val="00AD1E37"/>
    <w:rsid w:val="00AD2C2B"/>
    <w:rsid w:val="00AD705A"/>
    <w:rsid w:val="00AD70D7"/>
    <w:rsid w:val="00AE1502"/>
    <w:rsid w:val="00AE28D7"/>
    <w:rsid w:val="00AE2B35"/>
    <w:rsid w:val="00AE3B29"/>
    <w:rsid w:val="00AE464A"/>
    <w:rsid w:val="00AE54DE"/>
    <w:rsid w:val="00AE555D"/>
    <w:rsid w:val="00AF1215"/>
    <w:rsid w:val="00AF1AC1"/>
    <w:rsid w:val="00AF1F4E"/>
    <w:rsid w:val="00AF2B39"/>
    <w:rsid w:val="00AF375F"/>
    <w:rsid w:val="00AF4876"/>
    <w:rsid w:val="00AF58D3"/>
    <w:rsid w:val="00AF7F79"/>
    <w:rsid w:val="00B00466"/>
    <w:rsid w:val="00B0226D"/>
    <w:rsid w:val="00B02609"/>
    <w:rsid w:val="00B04D59"/>
    <w:rsid w:val="00B04EC5"/>
    <w:rsid w:val="00B052A3"/>
    <w:rsid w:val="00B05B2D"/>
    <w:rsid w:val="00B060E2"/>
    <w:rsid w:val="00B06782"/>
    <w:rsid w:val="00B11307"/>
    <w:rsid w:val="00B1159F"/>
    <w:rsid w:val="00B13476"/>
    <w:rsid w:val="00B15639"/>
    <w:rsid w:val="00B15A63"/>
    <w:rsid w:val="00B16A8E"/>
    <w:rsid w:val="00B16DE8"/>
    <w:rsid w:val="00B17543"/>
    <w:rsid w:val="00B17965"/>
    <w:rsid w:val="00B17E95"/>
    <w:rsid w:val="00B201CD"/>
    <w:rsid w:val="00B21F12"/>
    <w:rsid w:val="00B26BDA"/>
    <w:rsid w:val="00B31160"/>
    <w:rsid w:val="00B322E8"/>
    <w:rsid w:val="00B32A24"/>
    <w:rsid w:val="00B3396C"/>
    <w:rsid w:val="00B35438"/>
    <w:rsid w:val="00B359BD"/>
    <w:rsid w:val="00B35F2F"/>
    <w:rsid w:val="00B36AD4"/>
    <w:rsid w:val="00B375FE"/>
    <w:rsid w:val="00B41354"/>
    <w:rsid w:val="00B42294"/>
    <w:rsid w:val="00B424C6"/>
    <w:rsid w:val="00B45A1D"/>
    <w:rsid w:val="00B470F6"/>
    <w:rsid w:val="00B47E59"/>
    <w:rsid w:val="00B47EA5"/>
    <w:rsid w:val="00B50DA4"/>
    <w:rsid w:val="00B51997"/>
    <w:rsid w:val="00B5274F"/>
    <w:rsid w:val="00B52C3B"/>
    <w:rsid w:val="00B52C48"/>
    <w:rsid w:val="00B53D95"/>
    <w:rsid w:val="00B54A20"/>
    <w:rsid w:val="00B56820"/>
    <w:rsid w:val="00B602F5"/>
    <w:rsid w:val="00B617E9"/>
    <w:rsid w:val="00B621A8"/>
    <w:rsid w:val="00B62DD9"/>
    <w:rsid w:val="00B72263"/>
    <w:rsid w:val="00B72A47"/>
    <w:rsid w:val="00B73048"/>
    <w:rsid w:val="00B7335B"/>
    <w:rsid w:val="00B75DEF"/>
    <w:rsid w:val="00B81D81"/>
    <w:rsid w:val="00B821F5"/>
    <w:rsid w:val="00B84F2F"/>
    <w:rsid w:val="00B912C5"/>
    <w:rsid w:val="00B913DA"/>
    <w:rsid w:val="00B91948"/>
    <w:rsid w:val="00B92483"/>
    <w:rsid w:val="00B92654"/>
    <w:rsid w:val="00B9286F"/>
    <w:rsid w:val="00B963DB"/>
    <w:rsid w:val="00BA0D0B"/>
    <w:rsid w:val="00BA2EDA"/>
    <w:rsid w:val="00BA32D1"/>
    <w:rsid w:val="00BA36AA"/>
    <w:rsid w:val="00BA462C"/>
    <w:rsid w:val="00BA6C77"/>
    <w:rsid w:val="00BB0E45"/>
    <w:rsid w:val="00BB2472"/>
    <w:rsid w:val="00BB24C8"/>
    <w:rsid w:val="00BB2988"/>
    <w:rsid w:val="00BB42D5"/>
    <w:rsid w:val="00BB57F6"/>
    <w:rsid w:val="00BB6B6A"/>
    <w:rsid w:val="00BB7719"/>
    <w:rsid w:val="00BB77C6"/>
    <w:rsid w:val="00BC13AA"/>
    <w:rsid w:val="00BC2137"/>
    <w:rsid w:val="00BC21A6"/>
    <w:rsid w:val="00BC2F0D"/>
    <w:rsid w:val="00BC3667"/>
    <w:rsid w:val="00BC3919"/>
    <w:rsid w:val="00BC5007"/>
    <w:rsid w:val="00BC5B8E"/>
    <w:rsid w:val="00BC5C5A"/>
    <w:rsid w:val="00BC7B19"/>
    <w:rsid w:val="00BD3FAB"/>
    <w:rsid w:val="00BE05FE"/>
    <w:rsid w:val="00BE08CD"/>
    <w:rsid w:val="00BE353D"/>
    <w:rsid w:val="00BE43D2"/>
    <w:rsid w:val="00BE445E"/>
    <w:rsid w:val="00BE69FC"/>
    <w:rsid w:val="00BE77E5"/>
    <w:rsid w:val="00BF20F6"/>
    <w:rsid w:val="00BF2421"/>
    <w:rsid w:val="00BF2C86"/>
    <w:rsid w:val="00BF3196"/>
    <w:rsid w:val="00BF4B46"/>
    <w:rsid w:val="00BF6F63"/>
    <w:rsid w:val="00C02546"/>
    <w:rsid w:val="00C02869"/>
    <w:rsid w:val="00C035A4"/>
    <w:rsid w:val="00C10A67"/>
    <w:rsid w:val="00C12B8B"/>
    <w:rsid w:val="00C14CB3"/>
    <w:rsid w:val="00C14DAC"/>
    <w:rsid w:val="00C16679"/>
    <w:rsid w:val="00C2029B"/>
    <w:rsid w:val="00C21BB2"/>
    <w:rsid w:val="00C22082"/>
    <w:rsid w:val="00C226F1"/>
    <w:rsid w:val="00C22EA2"/>
    <w:rsid w:val="00C23EE3"/>
    <w:rsid w:val="00C3082A"/>
    <w:rsid w:val="00C3125A"/>
    <w:rsid w:val="00C31623"/>
    <w:rsid w:val="00C318C1"/>
    <w:rsid w:val="00C33D10"/>
    <w:rsid w:val="00C35298"/>
    <w:rsid w:val="00C360D4"/>
    <w:rsid w:val="00C401B1"/>
    <w:rsid w:val="00C42ED4"/>
    <w:rsid w:val="00C44A2F"/>
    <w:rsid w:val="00C469B6"/>
    <w:rsid w:val="00C52C81"/>
    <w:rsid w:val="00C53DAB"/>
    <w:rsid w:val="00C53EC7"/>
    <w:rsid w:val="00C56A98"/>
    <w:rsid w:val="00C6258C"/>
    <w:rsid w:val="00C628EB"/>
    <w:rsid w:val="00C674AA"/>
    <w:rsid w:val="00C72C86"/>
    <w:rsid w:val="00C72EC5"/>
    <w:rsid w:val="00C72EF9"/>
    <w:rsid w:val="00C737D3"/>
    <w:rsid w:val="00C73ADE"/>
    <w:rsid w:val="00C73C0B"/>
    <w:rsid w:val="00C7553A"/>
    <w:rsid w:val="00C759F2"/>
    <w:rsid w:val="00C7704E"/>
    <w:rsid w:val="00C81444"/>
    <w:rsid w:val="00C852A1"/>
    <w:rsid w:val="00C85D25"/>
    <w:rsid w:val="00C87E14"/>
    <w:rsid w:val="00C87FD8"/>
    <w:rsid w:val="00C909BC"/>
    <w:rsid w:val="00C92337"/>
    <w:rsid w:val="00C9401E"/>
    <w:rsid w:val="00C97E40"/>
    <w:rsid w:val="00CA394B"/>
    <w:rsid w:val="00CA49CD"/>
    <w:rsid w:val="00CA5A99"/>
    <w:rsid w:val="00CB2723"/>
    <w:rsid w:val="00CB4CA3"/>
    <w:rsid w:val="00CB6B71"/>
    <w:rsid w:val="00CC1B29"/>
    <w:rsid w:val="00CC3EB5"/>
    <w:rsid w:val="00CC4326"/>
    <w:rsid w:val="00CC4FF9"/>
    <w:rsid w:val="00CD098D"/>
    <w:rsid w:val="00CD30C3"/>
    <w:rsid w:val="00CD53BD"/>
    <w:rsid w:val="00CD63B9"/>
    <w:rsid w:val="00CD6BBD"/>
    <w:rsid w:val="00CD70FF"/>
    <w:rsid w:val="00CD7C20"/>
    <w:rsid w:val="00CD7CD4"/>
    <w:rsid w:val="00CE1864"/>
    <w:rsid w:val="00CE263E"/>
    <w:rsid w:val="00CE2D1F"/>
    <w:rsid w:val="00CE3F71"/>
    <w:rsid w:val="00CE4F97"/>
    <w:rsid w:val="00CE69B4"/>
    <w:rsid w:val="00CF0B7D"/>
    <w:rsid w:val="00CF118B"/>
    <w:rsid w:val="00CF3286"/>
    <w:rsid w:val="00CF431F"/>
    <w:rsid w:val="00D00080"/>
    <w:rsid w:val="00D004AA"/>
    <w:rsid w:val="00D00685"/>
    <w:rsid w:val="00D00F4E"/>
    <w:rsid w:val="00D0109B"/>
    <w:rsid w:val="00D02B55"/>
    <w:rsid w:val="00D02C92"/>
    <w:rsid w:val="00D0502E"/>
    <w:rsid w:val="00D060B6"/>
    <w:rsid w:val="00D06892"/>
    <w:rsid w:val="00D11492"/>
    <w:rsid w:val="00D12352"/>
    <w:rsid w:val="00D124A7"/>
    <w:rsid w:val="00D12676"/>
    <w:rsid w:val="00D13462"/>
    <w:rsid w:val="00D13A7F"/>
    <w:rsid w:val="00D169A3"/>
    <w:rsid w:val="00D169DA"/>
    <w:rsid w:val="00D17DF9"/>
    <w:rsid w:val="00D200DA"/>
    <w:rsid w:val="00D20541"/>
    <w:rsid w:val="00D21483"/>
    <w:rsid w:val="00D222C7"/>
    <w:rsid w:val="00D23A49"/>
    <w:rsid w:val="00D267F9"/>
    <w:rsid w:val="00D3151C"/>
    <w:rsid w:val="00D31B68"/>
    <w:rsid w:val="00D329AA"/>
    <w:rsid w:val="00D3362E"/>
    <w:rsid w:val="00D343A0"/>
    <w:rsid w:val="00D35D15"/>
    <w:rsid w:val="00D35F76"/>
    <w:rsid w:val="00D364F9"/>
    <w:rsid w:val="00D36589"/>
    <w:rsid w:val="00D36B67"/>
    <w:rsid w:val="00D37104"/>
    <w:rsid w:val="00D40763"/>
    <w:rsid w:val="00D426AF"/>
    <w:rsid w:val="00D45824"/>
    <w:rsid w:val="00D478A4"/>
    <w:rsid w:val="00D50CBA"/>
    <w:rsid w:val="00D50CF3"/>
    <w:rsid w:val="00D51177"/>
    <w:rsid w:val="00D52D50"/>
    <w:rsid w:val="00D53C59"/>
    <w:rsid w:val="00D54497"/>
    <w:rsid w:val="00D57763"/>
    <w:rsid w:val="00D57AA1"/>
    <w:rsid w:val="00D57E1B"/>
    <w:rsid w:val="00D63A03"/>
    <w:rsid w:val="00D63D46"/>
    <w:rsid w:val="00D64D40"/>
    <w:rsid w:val="00D64ED4"/>
    <w:rsid w:val="00D6510D"/>
    <w:rsid w:val="00D651C9"/>
    <w:rsid w:val="00D65A83"/>
    <w:rsid w:val="00D65E3E"/>
    <w:rsid w:val="00D7547B"/>
    <w:rsid w:val="00D75A6E"/>
    <w:rsid w:val="00D7617F"/>
    <w:rsid w:val="00D76866"/>
    <w:rsid w:val="00D76E9A"/>
    <w:rsid w:val="00D77DFA"/>
    <w:rsid w:val="00D80187"/>
    <w:rsid w:val="00D80EC8"/>
    <w:rsid w:val="00D82728"/>
    <w:rsid w:val="00D8516F"/>
    <w:rsid w:val="00D85F75"/>
    <w:rsid w:val="00D8689A"/>
    <w:rsid w:val="00D870CA"/>
    <w:rsid w:val="00D900EA"/>
    <w:rsid w:val="00D9234F"/>
    <w:rsid w:val="00D923A5"/>
    <w:rsid w:val="00D923C9"/>
    <w:rsid w:val="00D9257D"/>
    <w:rsid w:val="00D926A7"/>
    <w:rsid w:val="00D93300"/>
    <w:rsid w:val="00D937F5"/>
    <w:rsid w:val="00D94AD8"/>
    <w:rsid w:val="00D9696B"/>
    <w:rsid w:val="00D96FCC"/>
    <w:rsid w:val="00D97203"/>
    <w:rsid w:val="00DA0410"/>
    <w:rsid w:val="00DA2799"/>
    <w:rsid w:val="00DA31BB"/>
    <w:rsid w:val="00DA3696"/>
    <w:rsid w:val="00DA3D01"/>
    <w:rsid w:val="00DA42EA"/>
    <w:rsid w:val="00DA4898"/>
    <w:rsid w:val="00DA4D27"/>
    <w:rsid w:val="00DA58D2"/>
    <w:rsid w:val="00DA7B59"/>
    <w:rsid w:val="00DA7F49"/>
    <w:rsid w:val="00DB1D0F"/>
    <w:rsid w:val="00DB26FC"/>
    <w:rsid w:val="00DB34F9"/>
    <w:rsid w:val="00DB4C68"/>
    <w:rsid w:val="00DB5700"/>
    <w:rsid w:val="00DB5DB7"/>
    <w:rsid w:val="00DB61AC"/>
    <w:rsid w:val="00DB6FC5"/>
    <w:rsid w:val="00DB7788"/>
    <w:rsid w:val="00DC11A1"/>
    <w:rsid w:val="00DC2F1A"/>
    <w:rsid w:val="00DC7B30"/>
    <w:rsid w:val="00DD0E21"/>
    <w:rsid w:val="00DD18CD"/>
    <w:rsid w:val="00DD19B3"/>
    <w:rsid w:val="00DD2A57"/>
    <w:rsid w:val="00DD335F"/>
    <w:rsid w:val="00DD4943"/>
    <w:rsid w:val="00DD4BD0"/>
    <w:rsid w:val="00DD5CBC"/>
    <w:rsid w:val="00DE0281"/>
    <w:rsid w:val="00DE107D"/>
    <w:rsid w:val="00DE1E05"/>
    <w:rsid w:val="00DE31F3"/>
    <w:rsid w:val="00DE4E57"/>
    <w:rsid w:val="00DE7056"/>
    <w:rsid w:val="00DE755B"/>
    <w:rsid w:val="00DE7767"/>
    <w:rsid w:val="00DF0671"/>
    <w:rsid w:val="00DF0859"/>
    <w:rsid w:val="00DF32FF"/>
    <w:rsid w:val="00DF72CC"/>
    <w:rsid w:val="00E00C72"/>
    <w:rsid w:val="00E0166E"/>
    <w:rsid w:val="00E01BF5"/>
    <w:rsid w:val="00E02B99"/>
    <w:rsid w:val="00E035C5"/>
    <w:rsid w:val="00E03C3E"/>
    <w:rsid w:val="00E04007"/>
    <w:rsid w:val="00E06C19"/>
    <w:rsid w:val="00E1068D"/>
    <w:rsid w:val="00E13EEE"/>
    <w:rsid w:val="00E15027"/>
    <w:rsid w:val="00E16D87"/>
    <w:rsid w:val="00E20665"/>
    <w:rsid w:val="00E20931"/>
    <w:rsid w:val="00E221EA"/>
    <w:rsid w:val="00E22D9C"/>
    <w:rsid w:val="00E30E40"/>
    <w:rsid w:val="00E33D40"/>
    <w:rsid w:val="00E34CB7"/>
    <w:rsid w:val="00E35E62"/>
    <w:rsid w:val="00E369C6"/>
    <w:rsid w:val="00E370BB"/>
    <w:rsid w:val="00E37385"/>
    <w:rsid w:val="00E403F2"/>
    <w:rsid w:val="00E4138A"/>
    <w:rsid w:val="00E43067"/>
    <w:rsid w:val="00E43499"/>
    <w:rsid w:val="00E44EA7"/>
    <w:rsid w:val="00E464BC"/>
    <w:rsid w:val="00E500F2"/>
    <w:rsid w:val="00E5077D"/>
    <w:rsid w:val="00E507F4"/>
    <w:rsid w:val="00E51DC1"/>
    <w:rsid w:val="00E5226F"/>
    <w:rsid w:val="00E528F5"/>
    <w:rsid w:val="00E529AF"/>
    <w:rsid w:val="00E53910"/>
    <w:rsid w:val="00E54944"/>
    <w:rsid w:val="00E55D8F"/>
    <w:rsid w:val="00E567AE"/>
    <w:rsid w:val="00E60C75"/>
    <w:rsid w:val="00E613C3"/>
    <w:rsid w:val="00E6192F"/>
    <w:rsid w:val="00E624DA"/>
    <w:rsid w:val="00E62F96"/>
    <w:rsid w:val="00E6313C"/>
    <w:rsid w:val="00E632C1"/>
    <w:rsid w:val="00E63C86"/>
    <w:rsid w:val="00E64642"/>
    <w:rsid w:val="00E64BC8"/>
    <w:rsid w:val="00E64E46"/>
    <w:rsid w:val="00E675AC"/>
    <w:rsid w:val="00E71D62"/>
    <w:rsid w:val="00E7386E"/>
    <w:rsid w:val="00E73BF4"/>
    <w:rsid w:val="00E7665C"/>
    <w:rsid w:val="00E77227"/>
    <w:rsid w:val="00E86253"/>
    <w:rsid w:val="00E87149"/>
    <w:rsid w:val="00E875B3"/>
    <w:rsid w:val="00E87999"/>
    <w:rsid w:val="00E87DAB"/>
    <w:rsid w:val="00E90013"/>
    <w:rsid w:val="00E90020"/>
    <w:rsid w:val="00E914CF"/>
    <w:rsid w:val="00E91687"/>
    <w:rsid w:val="00E951B4"/>
    <w:rsid w:val="00E96EA8"/>
    <w:rsid w:val="00EA1231"/>
    <w:rsid w:val="00EA42F7"/>
    <w:rsid w:val="00EA5125"/>
    <w:rsid w:val="00EA551E"/>
    <w:rsid w:val="00EA70A5"/>
    <w:rsid w:val="00EA7BC9"/>
    <w:rsid w:val="00EB005E"/>
    <w:rsid w:val="00EB2350"/>
    <w:rsid w:val="00EC01EA"/>
    <w:rsid w:val="00EC0D81"/>
    <w:rsid w:val="00EC24D9"/>
    <w:rsid w:val="00EC4385"/>
    <w:rsid w:val="00EC4C0B"/>
    <w:rsid w:val="00EC5DFE"/>
    <w:rsid w:val="00EC5E59"/>
    <w:rsid w:val="00EC61E0"/>
    <w:rsid w:val="00ED0176"/>
    <w:rsid w:val="00ED189A"/>
    <w:rsid w:val="00ED482F"/>
    <w:rsid w:val="00ED72BE"/>
    <w:rsid w:val="00EE2CC2"/>
    <w:rsid w:val="00EE6553"/>
    <w:rsid w:val="00EE6C20"/>
    <w:rsid w:val="00EE7013"/>
    <w:rsid w:val="00EE793C"/>
    <w:rsid w:val="00EF0A4C"/>
    <w:rsid w:val="00EF4356"/>
    <w:rsid w:val="00EF72DA"/>
    <w:rsid w:val="00EF79B6"/>
    <w:rsid w:val="00F0086A"/>
    <w:rsid w:val="00F05A57"/>
    <w:rsid w:val="00F0744C"/>
    <w:rsid w:val="00F07B35"/>
    <w:rsid w:val="00F10CF7"/>
    <w:rsid w:val="00F1234A"/>
    <w:rsid w:val="00F1318D"/>
    <w:rsid w:val="00F14A65"/>
    <w:rsid w:val="00F15786"/>
    <w:rsid w:val="00F15C42"/>
    <w:rsid w:val="00F165BF"/>
    <w:rsid w:val="00F16CAC"/>
    <w:rsid w:val="00F20AC5"/>
    <w:rsid w:val="00F21B70"/>
    <w:rsid w:val="00F24EF2"/>
    <w:rsid w:val="00F26877"/>
    <w:rsid w:val="00F302DD"/>
    <w:rsid w:val="00F327A9"/>
    <w:rsid w:val="00F33222"/>
    <w:rsid w:val="00F336E4"/>
    <w:rsid w:val="00F34AFE"/>
    <w:rsid w:val="00F35DC9"/>
    <w:rsid w:val="00F35F78"/>
    <w:rsid w:val="00F37256"/>
    <w:rsid w:val="00F378BA"/>
    <w:rsid w:val="00F44159"/>
    <w:rsid w:val="00F46570"/>
    <w:rsid w:val="00F46794"/>
    <w:rsid w:val="00F47858"/>
    <w:rsid w:val="00F479A2"/>
    <w:rsid w:val="00F50EFA"/>
    <w:rsid w:val="00F60B91"/>
    <w:rsid w:val="00F60D20"/>
    <w:rsid w:val="00F63C84"/>
    <w:rsid w:val="00F6550E"/>
    <w:rsid w:val="00F67520"/>
    <w:rsid w:val="00F67D62"/>
    <w:rsid w:val="00F707FA"/>
    <w:rsid w:val="00F713C9"/>
    <w:rsid w:val="00F71D90"/>
    <w:rsid w:val="00F7236F"/>
    <w:rsid w:val="00F72CF4"/>
    <w:rsid w:val="00F72FE6"/>
    <w:rsid w:val="00F73D14"/>
    <w:rsid w:val="00F75999"/>
    <w:rsid w:val="00F81FDD"/>
    <w:rsid w:val="00F828D9"/>
    <w:rsid w:val="00F845C4"/>
    <w:rsid w:val="00F847D8"/>
    <w:rsid w:val="00F869AD"/>
    <w:rsid w:val="00F86F38"/>
    <w:rsid w:val="00F90092"/>
    <w:rsid w:val="00F90ED8"/>
    <w:rsid w:val="00F91465"/>
    <w:rsid w:val="00F918D3"/>
    <w:rsid w:val="00F92145"/>
    <w:rsid w:val="00F946D7"/>
    <w:rsid w:val="00F946E3"/>
    <w:rsid w:val="00F952CC"/>
    <w:rsid w:val="00FA04CA"/>
    <w:rsid w:val="00FA100A"/>
    <w:rsid w:val="00FA3A91"/>
    <w:rsid w:val="00FA3ACB"/>
    <w:rsid w:val="00FA3C65"/>
    <w:rsid w:val="00FA3D49"/>
    <w:rsid w:val="00FA63EE"/>
    <w:rsid w:val="00FB2258"/>
    <w:rsid w:val="00FB34D7"/>
    <w:rsid w:val="00FB4A43"/>
    <w:rsid w:val="00FB5A14"/>
    <w:rsid w:val="00FB5FAD"/>
    <w:rsid w:val="00FB6D73"/>
    <w:rsid w:val="00FC0C38"/>
    <w:rsid w:val="00FC29F5"/>
    <w:rsid w:val="00FC2A25"/>
    <w:rsid w:val="00FC31DB"/>
    <w:rsid w:val="00FC3983"/>
    <w:rsid w:val="00FC4CCF"/>
    <w:rsid w:val="00FC695C"/>
    <w:rsid w:val="00FD0B70"/>
    <w:rsid w:val="00FD171F"/>
    <w:rsid w:val="00FD1D3F"/>
    <w:rsid w:val="00FD302C"/>
    <w:rsid w:val="00FD4E82"/>
    <w:rsid w:val="00FD6F15"/>
    <w:rsid w:val="00FE0FF1"/>
    <w:rsid w:val="00FE268C"/>
    <w:rsid w:val="00FE5683"/>
    <w:rsid w:val="00FE71AA"/>
    <w:rsid w:val="00FF3180"/>
    <w:rsid w:val="00FF37C6"/>
    <w:rsid w:val="00FF395E"/>
    <w:rsid w:val="00FF5794"/>
    <w:rsid w:val="00FF5B12"/>
    <w:rsid w:val="00FF606F"/>
    <w:rsid w:val="00FF6923"/>
    <w:rsid w:val="00FF6A7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49"/>
    <o:shapelayout v:ext="edit">
      <o:idmap v:ext="edit" data="1"/>
    </o:shapelayout>
  </w:shapeDefaults>
  <w:decimalSymbol w:val=","/>
  <w:listSeparator w:val=";"/>
  <w14:docId w14:val="7047EF4A"/>
  <w15:docId w15:val="{A9089CEB-7A09-4659-B802-C032B40A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D189A"/>
    <w:pPr>
      <w:ind w:firstLine="0"/>
      <w:jc w:val="left"/>
    </w:pPr>
    <w:rPr>
      <w:rFonts w:eastAsia="Times New Roman"/>
    </w:rPr>
  </w:style>
  <w:style w:type="paragraph" w:styleId="Virsraksts1">
    <w:name w:val="heading 1"/>
    <w:aliases w:val="H1,First subtitle"/>
    <w:basedOn w:val="Parasts"/>
    <w:next w:val="Parasts"/>
    <w:link w:val="Virsraksts1Rakstz"/>
    <w:uiPriority w:val="99"/>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aliases w:val="Second subtitle,u2,Spec 2,Spec 21,Spec 22,Spec 23,Spec 24,Spec 25,Spec 26"/>
    <w:basedOn w:val="Parasts"/>
    <w:next w:val="Parasts"/>
    <w:link w:val="Virsraksts2Rakstz"/>
    <w:uiPriority w:val="9"/>
    <w:qFormat/>
    <w:rsid w:val="004C4335"/>
    <w:pPr>
      <w:keepNext/>
      <w:spacing w:before="240" w:after="60"/>
      <w:outlineLvl w:val="1"/>
    </w:pPr>
    <w:rPr>
      <w:rFonts w:ascii="Cambria" w:hAnsi="Cambria"/>
      <w:b/>
      <w:bCs/>
      <w:i/>
      <w:iCs/>
      <w:sz w:val="28"/>
      <w:szCs w:val="28"/>
    </w:rPr>
  </w:style>
  <w:style w:type="paragraph" w:styleId="Virsraksts3">
    <w:name w:val="heading 3"/>
    <w:aliases w:val="Dritte Ebene,Sous-titre (3),h3,level3,level 3"/>
    <w:basedOn w:val="Parasts"/>
    <w:next w:val="Parasts"/>
    <w:link w:val="Virsraksts3Rakstz"/>
    <w:qFormat/>
    <w:rsid w:val="004C4335"/>
    <w:pPr>
      <w:keepNext/>
      <w:widowControl w:val="0"/>
      <w:tabs>
        <w:tab w:val="num" w:pos="720"/>
      </w:tabs>
      <w:autoSpaceDE w:val="0"/>
      <w:autoSpaceDN w:val="0"/>
      <w:ind w:left="720" w:hanging="720"/>
      <w:jc w:val="both"/>
      <w:outlineLvl w:val="2"/>
    </w:pPr>
  </w:style>
  <w:style w:type="paragraph" w:styleId="Virsraksts4">
    <w:name w:val="heading 4"/>
    <w:basedOn w:val="Parasts"/>
    <w:next w:val="Parasts"/>
    <w:link w:val="Virsraksts4Rakstz"/>
    <w:qFormat/>
    <w:rsid w:val="004C4335"/>
    <w:pPr>
      <w:keepNext/>
      <w:widowControl w:val="0"/>
      <w:tabs>
        <w:tab w:val="num" w:pos="864"/>
      </w:tabs>
      <w:autoSpaceDE w:val="0"/>
      <w:autoSpaceDN w:val="0"/>
      <w:ind w:left="864" w:hanging="864"/>
      <w:jc w:val="both"/>
      <w:outlineLvl w:val="3"/>
    </w:pPr>
    <w:rPr>
      <w:szCs w:val="22"/>
    </w:rPr>
  </w:style>
  <w:style w:type="paragraph" w:styleId="Virsraksts5">
    <w:name w:val="heading 5"/>
    <w:basedOn w:val="Parasts"/>
    <w:next w:val="Parasts"/>
    <w:link w:val="Virsraksts5Rakstz"/>
    <w:qFormat/>
    <w:rsid w:val="004C4335"/>
    <w:pPr>
      <w:keepNext/>
      <w:widowControl w:val="0"/>
      <w:tabs>
        <w:tab w:val="num" w:pos="1008"/>
      </w:tabs>
      <w:autoSpaceDE w:val="0"/>
      <w:autoSpaceDN w:val="0"/>
      <w:ind w:left="1008" w:hanging="1008"/>
      <w:jc w:val="both"/>
      <w:outlineLvl w:val="4"/>
    </w:pPr>
  </w:style>
  <w:style w:type="paragraph" w:styleId="Virsraksts6">
    <w:name w:val="heading 6"/>
    <w:basedOn w:val="Parasts"/>
    <w:next w:val="Parasts"/>
    <w:link w:val="Virsraksts6Rakstz"/>
    <w:qFormat/>
    <w:rsid w:val="004C4335"/>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9"/>
    <w:qFormat/>
    <w:rsid w:val="004C4335"/>
    <w:pPr>
      <w:keepNext/>
      <w:widowControl w:val="0"/>
      <w:tabs>
        <w:tab w:val="num" w:pos="1296"/>
      </w:tabs>
      <w:autoSpaceDE w:val="0"/>
      <w:autoSpaceDN w:val="0"/>
      <w:ind w:left="1296" w:hanging="1296"/>
      <w:jc w:val="both"/>
      <w:outlineLvl w:val="6"/>
    </w:pPr>
    <w:rPr>
      <w:b/>
      <w:bCs/>
      <w:sz w:val="22"/>
      <w:szCs w:val="22"/>
    </w:rPr>
  </w:style>
  <w:style w:type="paragraph" w:styleId="Virsraksts8">
    <w:name w:val="heading 8"/>
    <w:basedOn w:val="Parasts"/>
    <w:next w:val="Parasts"/>
    <w:link w:val="Virsraksts8Rakstz"/>
    <w:qFormat/>
    <w:rsid w:val="004C4335"/>
    <w:pPr>
      <w:keepNext/>
      <w:widowControl w:val="0"/>
      <w:tabs>
        <w:tab w:val="num" w:pos="1440"/>
      </w:tabs>
      <w:autoSpaceDE w:val="0"/>
      <w:autoSpaceDN w:val="0"/>
      <w:ind w:left="1440" w:hanging="1440"/>
      <w:jc w:val="both"/>
      <w:outlineLvl w:val="7"/>
    </w:pPr>
    <w:rPr>
      <w:b/>
      <w:bCs/>
      <w:sz w:val="22"/>
      <w:szCs w:val="22"/>
    </w:rPr>
  </w:style>
  <w:style w:type="paragraph" w:styleId="Virsraksts9">
    <w:name w:val="heading 9"/>
    <w:basedOn w:val="Parasts"/>
    <w:next w:val="Parasts"/>
    <w:link w:val="Virsraksts9Rakstz"/>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Char2,Char21"/>
    <w:basedOn w:val="Parasts"/>
    <w:link w:val="GalveneRakstz"/>
    <w:unhideWhenUsed/>
    <w:rsid w:val="00BB57F6"/>
    <w:pPr>
      <w:tabs>
        <w:tab w:val="center" w:pos="4153"/>
        <w:tab w:val="right" w:pos="8306"/>
      </w:tabs>
    </w:pPr>
  </w:style>
  <w:style w:type="character" w:customStyle="1" w:styleId="GalveneRakstz">
    <w:name w:val="Galvene Rakstz."/>
    <w:aliases w:val="Char1 Rakstz., Char Rakstz.,Char2 Rakstz.,Char21 Rakstz."/>
    <w:basedOn w:val="Noklusjumarindkopasfonts"/>
    <w:link w:val="Galvene"/>
    <w:rsid w:val="00BB57F6"/>
  </w:style>
  <w:style w:type="paragraph" w:styleId="Kjene">
    <w:name w:val="footer"/>
    <w:basedOn w:val="Parasts"/>
    <w:link w:val="KjeneRakstz"/>
    <w:uiPriority w:val="99"/>
    <w:unhideWhenUsed/>
    <w:rsid w:val="00BB57F6"/>
    <w:pPr>
      <w:tabs>
        <w:tab w:val="center" w:pos="4153"/>
        <w:tab w:val="right" w:pos="8306"/>
      </w:tabs>
    </w:pPr>
  </w:style>
  <w:style w:type="character" w:customStyle="1" w:styleId="KjeneRakstz">
    <w:name w:val="Kājene Rakstz."/>
    <w:basedOn w:val="Noklusjumarindkopasfonts"/>
    <w:link w:val="Kjene"/>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rsid w:val="00ED189A"/>
    <w:rPr>
      <w:rFonts w:eastAsia="Arial Unicode MS" w:cs="Arial Unicode MS"/>
      <w:lang w:eastAsia="zh-CN" w:bidi="hi-IN"/>
    </w:rPr>
  </w:style>
  <w:style w:type="paragraph" w:styleId="Sarakstarindkopa">
    <w:name w:val="List Paragraph"/>
    <w:aliases w:val="Syle 1,Normal bullet 2,Bullet list,H&amp;P List Paragraph,2,Strip"/>
    <w:basedOn w:val="Parasts"/>
    <w:link w:val="SarakstarindkopaRakstz"/>
    <w:uiPriority w:val="34"/>
    <w:qFormat/>
    <w:rsid w:val="00ED189A"/>
    <w:pPr>
      <w:ind w:left="720"/>
      <w:contextualSpacing/>
    </w:pPr>
  </w:style>
  <w:style w:type="character" w:customStyle="1" w:styleId="Virsraksts1Rakstz">
    <w:name w:val="Virsraksts 1 Rakstz."/>
    <w:aliases w:val="H1 Rakstz.,First subtitle Rakstz."/>
    <w:basedOn w:val="Noklusjumarindkopasfonts"/>
    <w:link w:val="Virsraksts1"/>
    <w:uiPriority w:val="99"/>
    <w:rsid w:val="00ED189A"/>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u2 Rakstz.,Spec 2 Rakstz.,Spec 21 Rakstz.,Spec 22 Rakstz.,Spec 23 Rakstz.,Spec 24 Rakstz.,Spec 25 Rakstz.,Spec 26 Rakstz."/>
    <w:basedOn w:val="Noklusjumarindkopasfonts"/>
    <w:link w:val="Virsraksts2"/>
    <w:uiPriority w:val="9"/>
    <w:rsid w:val="004C4335"/>
    <w:rPr>
      <w:rFonts w:ascii="Cambria" w:eastAsia="Times New Roman" w:hAnsi="Cambria"/>
      <w:b/>
      <w:bCs/>
      <w:i/>
      <w:iCs/>
      <w:sz w:val="28"/>
      <w:szCs w:val="28"/>
    </w:rPr>
  </w:style>
  <w:style w:type="character" w:customStyle="1" w:styleId="Virsraksts3Rakstz">
    <w:name w:val="Virsraksts 3 Rakstz."/>
    <w:aliases w:val="Dritte Ebene Rakstz.,Sous-titre (3) Rakstz.,h3 Rakstz.,level3 Rakstz.,level 3 Rakstz."/>
    <w:basedOn w:val="Noklusjumarindkopasfonts"/>
    <w:link w:val="Virsraksts3"/>
    <w:rsid w:val="004C4335"/>
    <w:rPr>
      <w:rFonts w:eastAsia="Times New Roman"/>
    </w:rPr>
  </w:style>
  <w:style w:type="character" w:customStyle="1" w:styleId="Virsraksts4Rakstz">
    <w:name w:val="Virsraksts 4 Rakstz."/>
    <w:basedOn w:val="Noklusjumarindkopasfonts"/>
    <w:link w:val="Virsraksts4"/>
    <w:rsid w:val="004C4335"/>
    <w:rPr>
      <w:rFonts w:eastAsia="Times New Roman"/>
      <w:szCs w:val="22"/>
    </w:rPr>
  </w:style>
  <w:style w:type="character" w:customStyle="1" w:styleId="Virsraksts5Rakstz">
    <w:name w:val="Virsraksts 5 Rakstz."/>
    <w:basedOn w:val="Noklusjumarindkopasfonts"/>
    <w:link w:val="Virsraksts5"/>
    <w:rsid w:val="004C4335"/>
    <w:rPr>
      <w:rFonts w:eastAsia="Times New Roman"/>
    </w:rPr>
  </w:style>
  <w:style w:type="character" w:customStyle="1" w:styleId="Virsraksts6Rakstz">
    <w:name w:val="Virsraksts 6 Rakstz."/>
    <w:basedOn w:val="Noklusjumarindkopasfonts"/>
    <w:link w:val="Virsraksts6"/>
    <w:rsid w:val="004C4335"/>
    <w:rPr>
      <w:rFonts w:ascii="Calibri" w:eastAsia="Times New Roman" w:hAnsi="Calibri"/>
      <w:b/>
      <w:bCs/>
      <w:sz w:val="22"/>
      <w:szCs w:val="22"/>
    </w:rPr>
  </w:style>
  <w:style w:type="character" w:customStyle="1" w:styleId="Virsraksts7Rakstz">
    <w:name w:val="Virsraksts 7 Rakstz."/>
    <w:basedOn w:val="Noklusjumarindkopasfonts"/>
    <w:link w:val="Virsraksts7"/>
    <w:uiPriority w:val="99"/>
    <w:rsid w:val="004C4335"/>
    <w:rPr>
      <w:rFonts w:eastAsia="Times New Roman"/>
      <w:b/>
      <w:bCs/>
      <w:sz w:val="22"/>
      <w:szCs w:val="22"/>
    </w:rPr>
  </w:style>
  <w:style w:type="character" w:customStyle="1" w:styleId="Virsraksts8Rakstz">
    <w:name w:val="Virsraksts 8 Rakstz."/>
    <w:basedOn w:val="Noklusjumarindkopasfonts"/>
    <w:link w:val="Virsraksts8"/>
    <w:rsid w:val="004C4335"/>
    <w:rPr>
      <w:rFonts w:eastAsia="Times New Roman"/>
      <w:b/>
      <w:bCs/>
      <w:sz w:val="22"/>
      <w:szCs w:val="22"/>
    </w:rPr>
  </w:style>
  <w:style w:type="character" w:customStyle="1" w:styleId="Virsraksts9Rakstz">
    <w:name w:val="Virsraksts 9 Rakstz."/>
    <w:basedOn w:val="Noklusjumarindkopasfonts"/>
    <w:link w:val="Virsraksts9"/>
    <w:rsid w:val="004C4335"/>
    <w:rPr>
      <w:rFonts w:ascii="Arial BaltRim" w:eastAsia="Times New Roman" w:hAnsi="Arial BaltRim"/>
      <w:b/>
      <w:szCs w:val="20"/>
    </w:rPr>
  </w:style>
  <w:style w:type="paragraph" w:styleId="Pamatteksts">
    <w:name w:val="Body Text"/>
    <w:aliases w:val="Body Text Char Char,Body Text Char2 Char Char,Body Text Char Char Char Char,Body Text Char1 Char Char Char Char,Body Text Char Char Char Char Char Char,Body Text Char1 Char Char Char Char Char Char"/>
    <w:basedOn w:val="Parasts"/>
    <w:link w:val="PamattekstsRakstz"/>
    <w:rsid w:val="004C4335"/>
    <w:pPr>
      <w:jc w:val="both"/>
    </w:pPr>
    <w:rPr>
      <w:szCs w:val="20"/>
    </w:rPr>
  </w:style>
  <w:style w:type="character" w:customStyle="1" w:styleId="PamattekstsRakstz">
    <w:name w:val="Pamatteksts Rakstz."/>
    <w:aliases w:val="Body Text Char Char Rakstz.,Body Text Char2 Char Char Rakstz.,Body Text Char Char Char Char Rakstz.,Body Text Char1 Char Char Char Char Rakstz.,Body Text Char Char Char Char Char Char Rakstz."/>
    <w:basedOn w:val="Noklusjumarindkopasfonts"/>
    <w:link w:val="Pamatteksts"/>
    <w:rsid w:val="004C4335"/>
    <w:rPr>
      <w:rFonts w:eastAsia="Times New Roman"/>
      <w:szCs w:val="20"/>
    </w:rPr>
  </w:style>
  <w:style w:type="paragraph" w:customStyle="1" w:styleId="US">
    <w:name w:val="US"/>
    <w:basedOn w:val="Parasts"/>
    <w:rsid w:val="004C4335"/>
    <w:pPr>
      <w:overflowPunct w:val="0"/>
      <w:autoSpaceDE w:val="0"/>
      <w:autoSpaceDN w:val="0"/>
      <w:adjustRightInd w:val="0"/>
      <w:jc w:val="both"/>
      <w:textAlignment w:val="baseline"/>
    </w:pPr>
    <w:rPr>
      <w:rFonts w:ascii="Balt Helvetica" w:hAnsi="Balt Helvetica"/>
      <w:szCs w:val="20"/>
      <w:lang w:val="en-GB"/>
    </w:rPr>
  </w:style>
  <w:style w:type="character" w:styleId="Lappusesnumurs">
    <w:name w:val="page number"/>
    <w:basedOn w:val="Noklusjumarindkopasfonts"/>
    <w:rsid w:val="004C4335"/>
  </w:style>
  <w:style w:type="character" w:styleId="Hipersaite">
    <w:name w:val="Hyperlink"/>
    <w:uiPriority w:val="99"/>
    <w:rsid w:val="004C4335"/>
    <w:rPr>
      <w:color w:val="0000FF"/>
      <w:u w:val="single"/>
    </w:rPr>
  </w:style>
  <w:style w:type="paragraph" w:styleId="Pamatteksts3">
    <w:name w:val="Body Text 3"/>
    <w:basedOn w:val="Parasts"/>
    <w:link w:val="Pamatteksts3Rakstz"/>
    <w:rsid w:val="004C4335"/>
    <w:pPr>
      <w:spacing w:after="120"/>
    </w:pPr>
    <w:rPr>
      <w:sz w:val="16"/>
      <w:szCs w:val="16"/>
    </w:rPr>
  </w:style>
  <w:style w:type="character" w:customStyle="1" w:styleId="Pamatteksts3Rakstz">
    <w:name w:val="Pamatteksts 3 Rakstz."/>
    <w:basedOn w:val="Noklusjumarindkopasfonts"/>
    <w:link w:val="Pamatteksts3"/>
    <w:rsid w:val="004C4335"/>
    <w:rPr>
      <w:rFonts w:eastAsia="Times New Roman"/>
      <w:sz w:val="16"/>
      <w:szCs w:val="16"/>
    </w:rPr>
  </w:style>
  <w:style w:type="paragraph" w:customStyle="1" w:styleId="TableContents">
    <w:name w:val="Table Contents"/>
    <w:basedOn w:val="Parasts"/>
    <w:rsid w:val="004C4335"/>
    <w:pPr>
      <w:widowControl w:val="0"/>
      <w:suppressLineNumbers/>
      <w:suppressAutoHyphens/>
    </w:pPr>
    <w:rPr>
      <w:rFonts w:eastAsia="Lucida Sans Unicode"/>
      <w:kern w:val="1"/>
      <w:lang w:eastAsia="ar-SA"/>
    </w:rPr>
  </w:style>
  <w:style w:type="character" w:styleId="Komentraatsauce">
    <w:name w:val="annotation reference"/>
    <w:uiPriority w:val="99"/>
    <w:qFormat/>
    <w:rsid w:val="004C4335"/>
    <w:rPr>
      <w:sz w:val="16"/>
      <w:szCs w:val="16"/>
    </w:rPr>
  </w:style>
  <w:style w:type="paragraph" w:styleId="Komentrateksts">
    <w:name w:val="annotation text"/>
    <w:basedOn w:val="Parasts"/>
    <w:link w:val="KomentratekstsRakstz"/>
    <w:uiPriority w:val="99"/>
    <w:qFormat/>
    <w:rsid w:val="004C4335"/>
    <w:rPr>
      <w:sz w:val="20"/>
      <w:szCs w:val="20"/>
    </w:rPr>
  </w:style>
  <w:style w:type="character" w:customStyle="1" w:styleId="KomentratekstsRakstz">
    <w:name w:val="Komentāra teksts Rakstz."/>
    <w:basedOn w:val="Noklusjumarindkopasfonts"/>
    <w:link w:val="Komentrateksts"/>
    <w:uiPriority w:val="99"/>
    <w:qFormat/>
    <w:rsid w:val="004C4335"/>
    <w:rPr>
      <w:rFonts w:eastAsia="Times New Roman"/>
      <w:sz w:val="20"/>
      <w:szCs w:val="20"/>
    </w:rPr>
  </w:style>
  <w:style w:type="paragraph" w:styleId="Komentratma">
    <w:name w:val="annotation subject"/>
    <w:basedOn w:val="Komentrateksts"/>
    <w:next w:val="Komentrateksts"/>
    <w:link w:val="KomentratmaRakstz"/>
    <w:uiPriority w:val="99"/>
    <w:semiHidden/>
    <w:rsid w:val="004C4335"/>
    <w:rPr>
      <w:b/>
      <w:bCs/>
    </w:rPr>
  </w:style>
  <w:style w:type="character" w:customStyle="1" w:styleId="KomentratmaRakstz">
    <w:name w:val="Komentāra tēma Rakstz."/>
    <w:basedOn w:val="KomentratekstsRakstz"/>
    <w:link w:val="Komentratma"/>
    <w:uiPriority w:val="99"/>
    <w:rsid w:val="004C4335"/>
    <w:rPr>
      <w:rFonts w:eastAsia="Times New Roman"/>
      <w:b/>
      <w:bCs/>
      <w:sz w:val="20"/>
      <w:szCs w:val="20"/>
    </w:rPr>
  </w:style>
  <w:style w:type="paragraph" w:styleId="Balonteksts">
    <w:name w:val="Balloon Text"/>
    <w:basedOn w:val="Parasts"/>
    <w:link w:val="BalontekstsRakstz"/>
    <w:uiPriority w:val="99"/>
    <w:rsid w:val="004C4335"/>
    <w:rPr>
      <w:rFonts w:ascii="Tahoma" w:hAnsi="Tahoma"/>
      <w:sz w:val="16"/>
      <w:szCs w:val="16"/>
    </w:rPr>
  </w:style>
  <w:style w:type="character" w:customStyle="1" w:styleId="BalontekstsRakstz">
    <w:name w:val="Balonteksts Rakstz."/>
    <w:basedOn w:val="Noklusjumarindkopasfonts"/>
    <w:link w:val="Balonteksts"/>
    <w:uiPriority w:val="99"/>
    <w:rsid w:val="004C4335"/>
    <w:rPr>
      <w:rFonts w:ascii="Tahoma" w:eastAsia="Times New Roman" w:hAnsi="Tahoma"/>
      <w:sz w:val="16"/>
      <w:szCs w:val="16"/>
    </w:rPr>
  </w:style>
  <w:style w:type="table" w:styleId="Reatabula">
    <w:name w:val="Table Grid"/>
    <w:basedOn w:val="Parastatabula"/>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uiPriority w:val="99"/>
    <w:semiHidden/>
    <w:unhideWhenUsed/>
    <w:rsid w:val="004C4335"/>
    <w:rPr>
      <w:rFonts w:ascii="Tahoma" w:hAnsi="Tahoma"/>
      <w:sz w:val="16"/>
      <w:szCs w:val="16"/>
    </w:rPr>
  </w:style>
  <w:style w:type="character" w:customStyle="1" w:styleId="DokumentakarteRakstz">
    <w:name w:val="Dokumenta karte Rakstz."/>
    <w:basedOn w:val="Noklusjumarindkopasfonts"/>
    <w:link w:val="Dokumentakarte"/>
    <w:uiPriority w:val="99"/>
    <w:semiHidden/>
    <w:rsid w:val="004C4335"/>
    <w:rPr>
      <w:rFonts w:ascii="Tahoma" w:eastAsia="Times New Roman" w:hAnsi="Tahoma"/>
      <w:sz w:val="16"/>
      <w:szCs w:val="16"/>
    </w:rPr>
  </w:style>
  <w:style w:type="paragraph" w:styleId="Bezatstarpm">
    <w:name w:val="No Spacing"/>
    <w:uiPriority w:val="99"/>
    <w:qFormat/>
    <w:rsid w:val="004C4335"/>
    <w:pPr>
      <w:ind w:firstLine="0"/>
      <w:jc w:val="left"/>
    </w:pPr>
    <w:rPr>
      <w:rFonts w:eastAsia="Times New Roman"/>
    </w:rPr>
  </w:style>
  <w:style w:type="paragraph" w:styleId="Pamattekstsaratkpi">
    <w:name w:val="Body Text Indent"/>
    <w:basedOn w:val="Parasts"/>
    <w:link w:val="PamattekstsaratkpiRakstz"/>
    <w:rsid w:val="004C4335"/>
    <w:pPr>
      <w:tabs>
        <w:tab w:val="left" w:pos="0"/>
      </w:tabs>
      <w:suppressAutoHyphens/>
      <w:autoSpaceDE w:val="0"/>
      <w:autoSpaceDN w:val="0"/>
      <w:jc w:val="both"/>
    </w:pPr>
  </w:style>
  <w:style w:type="character" w:customStyle="1" w:styleId="PamattekstsaratkpiRakstz">
    <w:name w:val="Pamatteksts ar atkāpi Rakstz."/>
    <w:basedOn w:val="Noklusjumarindkopasfonts"/>
    <w:link w:val="Pamattekstsaratkpi"/>
    <w:uiPriority w:val="99"/>
    <w:rsid w:val="004C4335"/>
    <w:rPr>
      <w:rFonts w:eastAsia="Times New Roman"/>
    </w:rPr>
  </w:style>
  <w:style w:type="paragraph" w:styleId="Pamattekstaatkpe2">
    <w:name w:val="Body Text Indent 2"/>
    <w:basedOn w:val="Parasts"/>
    <w:link w:val="Pamattekstaatkpe2Rakstz"/>
    <w:rsid w:val="004C4335"/>
    <w:pPr>
      <w:widowControl w:val="0"/>
      <w:autoSpaceDE w:val="0"/>
      <w:autoSpaceDN w:val="0"/>
      <w:ind w:left="284" w:firstLine="76"/>
      <w:jc w:val="both"/>
    </w:pPr>
    <w:rPr>
      <w:color w:val="000000"/>
    </w:rPr>
  </w:style>
  <w:style w:type="character" w:customStyle="1" w:styleId="Pamattekstaatkpe2Rakstz">
    <w:name w:val="Pamatteksta atkāpe 2 Rakstz."/>
    <w:basedOn w:val="Noklusjumarindkopasfonts"/>
    <w:link w:val="Pamattekstaatkpe2"/>
    <w:rsid w:val="004C4335"/>
    <w:rPr>
      <w:rFonts w:eastAsia="Times New Roman"/>
      <w:color w:val="000000"/>
    </w:rPr>
  </w:style>
  <w:style w:type="paragraph" w:styleId="Saturs1">
    <w:name w:val="toc 1"/>
    <w:basedOn w:val="Parasts"/>
    <w:next w:val="Parasts"/>
    <w:autoRedefine/>
    <w:uiPriority w:val="39"/>
    <w:rsid w:val="004C4335"/>
    <w:pPr>
      <w:widowControl w:val="0"/>
      <w:tabs>
        <w:tab w:val="right" w:leader="dot" w:pos="8640"/>
      </w:tabs>
      <w:autoSpaceDE w:val="0"/>
      <w:autoSpaceDN w:val="0"/>
      <w:ind w:left="1080" w:hanging="1080"/>
    </w:pPr>
  </w:style>
  <w:style w:type="paragraph" w:styleId="Saturs2">
    <w:name w:val="toc 2"/>
    <w:basedOn w:val="Parasts"/>
    <w:next w:val="Parasts"/>
    <w:autoRedefine/>
    <w:uiPriority w:val="39"/>
    <w:rsid w:val="004C4335"/>
    <w:pPr>
      <w:tabs>
        <w:tab w:val="right" w:leader="dot" w:pos="8690"/>
      </w:tabs>
      <w:autoSpaceDE w:val="0"/>
      <w:autoSpaceDN w:val="0"/>
    </w:pPr>
    <w:rPr>
      <w:szCs w:val="28"/>
    </w:rPr>
  </w:style>
  <w:style w:type="paragraph" w:styleId="Pamatteksts2">
    <w:name w:val="Body Text 2"/>
    <w:basedOn w:val="Parasts"/>
    <w:link w:val="Pamatteksts2Rakstz"/>
    <w:uiPriority w:val="99"/>
    <w:rsid w:val="004C4335"/>
    <w:pPr>
      <w:tabs>
        <w:tab w:val="left" w:pos="0"/>
      </w:tabs>
      <w:suppressAutoHyphens/>
      <w:jc w:val="both"/>
    </w:pPr>
    <w:rPr>
      <w:lang w:eastAsia="sv-SE"/>
    </w:rPr>
  </w:style>
  <w:style w:type="character" w:customStyle="1" w:styleId="Pamatteksts2Rakstz">
    <w:name w:val="Pamatteksts 2 Rakstz."/>
    <w:basedOn w:val="Noklusjumarindkopasfonts"/>
    <w:link w:val="Pamatteksts2"/>
    <w:uiPriority w:val="99"/>
    <w:rsid w:val="004C4335"/>
    <w:rPr>
      <w:rFonts w:eastAsia="Times New Roman"/>
      <w:lang w:eastAsia="sv-SE"/>
    </w:rPr>
  </w:style>
  <w:style w:type="paragraph" w:customStyle="1" w:styleId="Head61">
    <w:name w:val="Head 6.1"/>
    <w:basedOn w:val="Parasts"/>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Parasts"/>
    <w:link w:val="Style1Char"/>
    <w:qFormat/>
    <w:rsid w:val="004C4335"/>
    <w:pPr>
      <w:widowControl w:val="0"/>
      <w:jc w:val="both"/>
    </w:pPr>
    <w:rPr>
      <w:szCs w:val="20"/>
      <w:lang w:val="en-US"/>
    </w:rPr>
  </w:style>
  <w:style w:type="paragraph" w:styleId="Paraststmeklis">
    <w:name w:val="Normal (Web)"/>
    <w:basedOn w:val="Parasts"/>
    <w:uiPriority w:val="99"/>
    <w:rsid w:val="004C4335"/>
    <w:pPr>
      <w:spacing w:before="100" w:beforeAutospacing="1" w:after="100" w:afterAutospacing="1"/>
    </w:pPr>
    <w:rPr>
      <w:lang w:val="en-GB"/>
    </w:rPr>
  </w:style>
  <w:style w:type="paragraph" w:customStyle="1" w:styleId="xl30">
    <w:name w:val="xl30"/>
    <w:basedOn w:val="Parasts"/>
    <w:rsid w:val="004C4335"/>
    <w:pPr>
      <w:spacing w:before="100" w:beforeAutospacing="1" w:after="100" w:afterAutospacing="1"/>
      <w:jc w:val="center"/>
      <w:textAlignment w:val="center"/>
    </w:pPr>
    <w:rPr>
      <w:lang w:val="en-US"/>
    </w:rPr>
  </w:style>
  <w:style w:type="paragraph" w:customStyle="1" w:styleId="xl44">
    <w:name w:val="xl44"/>
    <w:basedOn w:val="Parasts"/>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Parasts"/>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Saturs1"/>
    <w:rsid w:val="004C4335"/>
    <w:rPr>
      <w:b/>
      <w:i/>
    </w:rPr>
  </w:style>
  <w:style w:type="paragraph" w:customStyle="1" w:styleId="bdc">
    <w:name w:val="bdc"/>
    <w:basedOn w:val="Parasts"/>
    <w:rsid w:val="004C4335"/>
    <w:pPr>
      <w:spacing w:before="75" w:after="75"/>
    </w:pPr>
    <w:rPr>
      <w:b/>
      <w:bCs/>
      <w:lang w:eastAsia="lv-LV"/>
    </w:rPr>
  </w:style>
  <w:style w:type="paragraph" w:styleId="Saturs3">
    <w:name w:val="toc 3"/>
    <w:basedOn w:val="Parasts"/>
    <w:next w:val="Parasts"/>
    <w:autoRedefine/>
    <w:rsid w:val="004C4335"/>
    <w:pPr>
      <w:widowControl w:val="0"/>
      <w:autoSpaceDE w:val="0"/>
      <w:autoSpaceDN w:val="0"/>
      <w:ind w:left="480"/>
    </w:pPr>
  </w:style>
  <w:style w:type="paragraph" w:customStyle="1" w:styleId="Nolikumiem">
    <w:name w:val="Nolikumiem"/>
    <w:basedOn w:val="Parasts"/>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Parasts"/>
    <w:rsid w:val="004C4335"/>
    <w:pPr>
      <w:ind w:left="720" w:hanging="720"/>
    </w:pPr>
    <w:rPr>
      <w:rFonts w:eastAsia="Calibri"/>
      <w:lang w:eastAsia="lv-LV"/>
    </w:rPr>
  </w:style>
  <w:style w:type="character" w:styleId="Izclums">
    <w:name w:val="Emphasis"/>
    <w:uiPriority w:val="20"/>
    <w:qFormat/>
    <w:rsid w:val="004C4335"/>
    <w:rPr>
      <w:i/>
      <w:iCs/>
    </w:rPr>
  </w:style>
  <w:style w:type="paragraph" w:customStyle="1" w:styleId="Bodynumber">
    <w:name w:val="Body number"/>
    <w:basedOn w:val="Parasts"/>
    <w:autoRedefine/>
    <w:rsid w:val="004C4335"/>
    <w:pPr>
      <w:spacing w:after="40"/>
      <w:jc w:val="both"/>
    </w:pPr>
    <w:rPr>
      <w:lang w:eastAsia="ru-RU"/>
    </w:rPr>
  </w:style>
  <w:style w:type="paragraph" w:customStyle="1" w:styleId="BodyText1">
    <w:name w:val="Body Text1"/>
    <w:basedOn w:val="Parasts"/>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qFormat/>
    <w:rsid w:val="004C4335"/>
    <w:pPr>
      <w:autoSpaceDE w:val="0"/>
      <w:autoSpaceDN w:val="0"/>
      <w:adjustRightInd w:val="0"/>
      <w:ind w:firstLine="0"/>
      <w:jc w:val="left"/>
    </w:pPr>
    <w:rPr>
      <w:rFonts w:eastAsia="Calibri"/>
      <w:color w:val="000000"/>
      <w:lang w:val="en-US"/>
    </w:rPr>
  </w:style>
  <w:style w:type="paragraph" w:styleId="Vresteksts">
    <w:name w:val="footnote text"/>
    <w:aliases w:val="Fußnote"/>
    <w:basedOn w:val="Parasts"/>
    <w:link w:val="VrestekstsRakstz"/>
    <w:uiPriority w:val="99"/>
    <w:rsid w:val="004C4335"/>
    <w:rPr>
      <w:sz w:val="20"/>
      <w:szCs w:val="20"/>
    </w:rPr>
  </w:style>
  <w:style w:type="character" w:customStyle="1" w:styleId="VrestekstsRakstz">
    <w:name w:val="Vēres teksts Rakstz."/>
    <w:aliases w:val="Fußnote Rakstz."/>
    <w:basedOn w:val="Noklusjumarindkopasfonts"/>
    <w:link w:val="Vresteksts"/>
    <w:uiPriority w:val="99"/>
    <w:rsid w:val="004C4335"/>
    <w:rPr>
      <w:rFonts w:eastAsia="Times New Roman"/>
      <w:sz w:val="20"/>
      <w:szCs w:val="20"/>
    </w:rPr>
  </w:style>
  <w:style w:type="character" w:styleId="Vresatsauce">
    <w:name w:val="footnote reference"/>
    <w:aliases w:val="Footnote Reference Number,SUPERS"/>
    <w:uiPriority w:val="99"/>
    <w:rsid w:val="004C4335"/>
    <w:rPr>
      <w:rFonts w:cs="Times New Roman"/>
      <w:vertAlign w:val="superscript"/>
    </w:rPr>
  </w:style>
  <w:style w:type="paragraph" w:styleId="Prskatjums">
    <w:name w:val="Revision"/>
    <w:hidden/>
    <w:semiHidden/>
    <w:rsid w:val="004C4335"/>
    <w:pPr>
      <w:ind w:firstLine="0"/>
      <w:jc w:val="left"/>
    </w:pPr>
    <w:rPr>
      <w:rFonts w:eastAsia="Times New Roman"/>
    </w:rPr>
  </w:style>
  <w:style w:type="paragraph" w:customStyle="1" w:styleId="Style2">
    <w:name w:val="Style2"/>
    <w:basedOn w:val="Parasts"/>
    <w:link w:val="Style2Char"/>
    <w:uiPriority w:val="99"/>
    <w:qFormat/>
    <w:rsid w:val="004C4335"/>
    <w:pPr>
      <w:widowControl w:val="0"/>
      <w:autoSpaceDE w:val="0"/>
      <w:autoSpaceDN w:val="0"/>
      <w:adjustRightInd w:val="0"/>
      <w:spacing w:line="413" w:lineRule="exact"/>
      <w:ind w:firstLine="538"/>
      <w:jc w:val="both"/>
    </w:pPr>
  </w:style>
  <w:style w:type="paragraph" w:customStyle="1" w:styleId="Style3">
    <w:name w:val="Style3"/>
    <w:basedOn w:val="Parasts"/>
    <w:uiPriority w:val="99"/>
    <w:rsid w:val="004C4335"/>
    <w:pPr>
      <w:widowControl w:val="0"/>
      <w:autoSpaceDE w:val="0"/>
      <w:autoSpaceDN w:val="0"/>
      <w:adjustRightInd w:val="0"/>
    </w:pPr>
    <w:rPr>
      <w:lang w:eastAsia="lv-LV"/>
    </w:rPr>
  </w:style>
  <w:style w:type="paragraph" w:customStyle="1" w:styleId="Style4">
    <w:name w:val="Style4"/>
    <w:basedOn w:val="Parasts"/>
    <w:uiPriority w:val="99"/>
    <w:rsid w:val="004C4335"/>
    <w:pPr>
      <w:widowControl w:val="0"/>
      <w:autoSpaceDE w:val="0"/>
      <w:autoSpaceDN w:val="0"/>
      <w:adjustRightInd w:val="0"/>
    </w:pPr>
    <w:rPr>
      <w:lang w:eastAsia="lv-LV"/>
    </w:rPr>
  </w:style>
  <w:style w:type="paragraph" w:customStyle="1" w:styleId="Style5">
    <w:name w:val="Style5"/>
    <w:basedOn w:val="Parasts"/>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Parasts"/>
    <w:uiPriority w:val="99"/>
    <w:rsid w:val="004C4335"/>
    <w:pPr>
      <w:widowControl w:val="0"/>
      <w:autoSpaceDE w:val="0"/>
      <w:autoSpaceDN w:val="0"/>
      <w:adjustRightInd w:val="0"/>
    </w:pPr>
    <w:rPr>
      <w:lang w:eastAsia="lv-LV"/>
    </w:rPr>
  </w:style>
  <w:style w:type="paragraph" w:customStyle="1" w:styleId="Style7">
    <w:name w:val="Style7"/>
    <w:basedOn w:val="Parasts"/>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Parasts"/>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Parasts"/>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Parasts"/>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Parasts"/>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Parasts"/>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Vienkrsteksts">
    <w:name w:val="Plain Text"/>
    <w:basedOn w:val="Parasts"/>
    <w:link w:val="VienkrstekstsRakstz"/>
    <w:unhideWhenUsed/>
    <w:rsid w:val="004C4335"/>
    <w:rPr>
      <w:rFonts w:ascii="Consolas" w:hAnsi="Consolas"/>
      <w:sz w:val="21"/>
      <w:szCs w:val="21"/>
    </w:rPr>
  </w:style>
  <w:style w:type="character" w:customStyle="1" w:styleId="VienkrstekstsRakstz">
    <w:name w:val="Vienkāršs teksts Rakstz."/>
    <w:basedOn w:val="Noklusjumarindkopasfonts"/>
    <w:link w:val="Vienkrsteksts"/>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Parasts"/>
    <w:rsid w:val="004C4335"/>
    <w:pPr>
      <w:spacing w:after="160" w:line="240" w:lineRule="exact"/>
    </w:pPr>
    <w:rPr>
      <w:rFonts w:ascii="Tahoma" w:hAnsi="Tahoma"/>
      <w:sz w:val="20"/>
      <w:szCs w:val="20"/>
      <w:lang w:val="en-US"/>
    </w:rPr>
  </w:style>
  <w:style w:type="character" w:customStyle="1" w:styleId="SarakstarindkopaRakstz">
    <w:name w:val="Saraksta rindkopa Rakstz."/>
    <w:aliases w:val="Syle 1 Rakstz.,Normal bullet 2 Rakstz.,Bullet list Rakstz.,H&amp;P List Paragraph Rakstz.,2 Rakstz.,Strip Rakstz."/>
    <w:link w:val="Sarakstarindkopa"/>
    <w:uiPriority w:val="99"/>
    <w:qFormat/>
    <w:rsid w:val="004C4335"/>
    <w:rPr>
      <w:rFonts w:eastAsia="Times New Roman"/>
    </w:rPr>
  </w:style>
  <w:style w:type="numbering" w:customStyle="1" w:styleId="NoList1">
    <w:name w:val="No List1"/>
    <w:next w:val="Bezsaraksta"/>
    <w:uiPriority w:val="99"/>
    <w:semiHidden/>
    <w:rsid w:val="004C4335"/>
  </w:style>
  <w:style w:type="paragraph" w:styleId="Alfabtiskaisrdtjs1">
    <w:name w:val="index 1"/>
    <w:basedOn w:val="Parasts"/>
    <w:next w:val="Parasts"/>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Tekstabloks">
    <w:name w:val="Block Text"/>
    <w:basedOn w:val="Parasts"/>
    <w:uiPriority w:val="99"/>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Pamattekstaatkpe3">
    <w:name w:val="Body Text Indent 3"/>
    <w:basedOn w:val="Parasts"/>
    <w:link w:val="Pamattekstaatkpe3Rakstz"/>
    <w:rsid w:val="004C4335"/>
    <w:pPr>
      <w:spacing w:after="120"/>
      <w:ind w:left="283"/>
    </w:pPr>
    <w:rPr>
      <w:rFonts w:eastAsia="Calibri"/>
      <w:sz w:val="16"/>
      <w:szCs w:val="16"/>
    </w:rPr>
  </w:style>
  <w:style w:type="character" w:customStyle="1" w:styleId="Pamattekstaatkpe3Rakstz">
    <w:name w:val="Pamatteksta atkāpe 3 Rakstz."/>
    <w:basedOn w:val="Noklusjumarindkopasfonts"/>
    <w:link w:val="Pamattekstaatkpe3"/>
    <w:rsid w:val="004C4335"/>
    <w:rPr>
      <w:rFonts w:eastAsia="Calibri"/>
      <w:sz w:val="16"/>
      <w:szCs w:val="16"/>
    </w:rPr>
  </w:style>
  <w:style w:type="paragraph" w:styleId="Nosaukums">
    <w:name w:val="Title"/>
    <w:basedOn w:val="Parasts"/>
    <w:link w:val="NosaukumsRakstz"/>
    <w:qFormat/>
    <w:rsid w:val="004C4335"/>
    <w:pPr>
      <w:jc w:val="center"/>
    </w:pPr>
    <w:rPr>
      <w:rFonts w:eastAsia="Calibri"/>
      <w:b/>
      <w:sz w:val="20"/>
      <w:szCs w:val="20"/>
    </w:rPr>
  </w:style>
  <w:style w:type="character" w:customStyle="1" w:styleId="NosaukumsRakstz">
    <w:name w:val="Nosaukums Rakstz."/>
    <w:basedOn w:val="Noklusjumarindkopasfonts"/>
    <w:link w:val="Nosaukums"/>
    <w:rsid w:val="004C4335"/>
    <w:rPr>
      <w:rFonts w:eastAsia="Calibri"/>
      <w:b/>
      <w:sz w:val="20"/>
      <w:szCs w:val="20"/>
    </w:rPr>
  </w:style>
  <w:style w:type="paragraph" w:customStyle="1" w:styleId="Nodaa">
    <w:name w:val="Nodaļa"/>
    <w:basedOn w:val="Parasts"/>
    <w:rsid w:val="004C4335"/>
    <w:rPr>
      <w:rFonts w:ascii="Arial" w:eastAsia="Calibri" w:hAnsi="Arial" w:cs="Arial"/>
      <w:b/>
      <w:bCs/>
      <w:sz w:val="20"/>
    </w:rPr>
  </w:style>
  <w:style w:type="paragraph" w:customStyle="1" w:styleId="appakspunkts">
    <w:name w:val="appakspunkts"/>
    <w:basedOn w:val="Parasts"/>
    <w:rsid w:val="004C4335"/>
    <w:pPr>
      <w:ind w:left="720" w:hanging="720"/>
      <w:jc w:val="both"/>
    </w:pPr>
    <w:rPr>
      <w:rFonts w:ascii="BaltArial" w:eastAsia="Calibri" w:hAnsi="BaltArial"/>
      <w:szCs w:val="20"/>
    </w:rPr>
  </w:style>
  <w:style w:type="paragraph" w:customStyle="1" w:styleId="Punkts">
    <w:name w:val="Punkts"/>
    <w:basedOn w:val="Parasts"/>
    <w:next w:val="Apakpunkts"/>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Parasts"/>
    <w:link w:val="ApakpunktsChar"/>
    <w:rsid w:val="004C4335"/>
    <w:pPr>
      <w:tabs>
        <w:tab w:val="num" w:pos="851"/>
      </w:tabs>
      <w:ind w:left="851" w:hanging="851"/>
    </w:pPr>
    <w:rPr>
      <w:rFonts w:ascii="Arial" w:eastAsia="Calibri" w:hAnsi="Arial"/>
      <w:b/>
      <w:sz w:val="20"/>
      <w:lang w:eastAsia="lv-LV"/>
    </w:rPr>
  </w:style>
  <w:style w:type="paragraph" w:customStyle="1" w:styleId="Paragrfs">
    <w:name w:val="Paragrāfs"/>
    <w:basedOn w:val="Parasts"/>
    <w:next w:val="Parasts"/>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Parasts"/>
    <w:rsid w:val="004C4335"/>
    <w:pPr>
      <w:spacing w:before="100" w:beforeAutospacing="1" w:after="100" w:afterAutospacing="1"/>
    </w:pPr>
    <w:rPr>
      <w:rFonts w:eastAsia="Calibri"/>
      <w:lang w:eastAsia="lv-LV"/>
    </w:rPr>
  </w:style>
  <w:style w:type="paragraph" w:customStyle="1" w:styleId="LP2">
    <w:name w:val="LP2"/>
    <w:basedOn w:val="Parasts"/>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Izteiksmgs">
    <w:name w:val="Strong"/>
    <w:uiPriority w:val="99"/>
    <w:qFormat/>
    <w:rsid w:val="004C4335"/>
    <w:rPr>
      <w:b/>
    </w:rPr>
  </w:style>
  <w:style w:type="paragraph" w:customStyle="1" w:styleId="ListParagraph1">
    <w:name w:val="List Paragraph1"/>
    <w:basedOn w:val="Parasts"/>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Parasts"/>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Saturardtjavirsraksts">
    <w:name w:val="TOC Heading"/>
    <w:basedOn w:val="Virsraksts1"/>
    <w:next w:val="Parasts"/>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Izmantotahipersaite">
    <w:name w:val="FollowedHyperlink"/>
    <w:uiPriority w:val="99"/>
    <w:rsid w:val="004C4335"/>
    <w:rPr>
      <w:color w:val="800080"/>
      <w:u w:val="single"/>
    </w:rPr>
  </w:style>
  <w:style w:type="paragraph" w:styleId="Beiguvresteksts">
    <w:name w:val="endnote text"/>
    <w:basedOn w:val="Parasts"/>
    <w:link w:val="BeiguvrestekstsRakstz"/>
    <w:unhideWhenUsed/>
    <w:rsid w:val="004C4335"/>
    <w:rPr>
      <w:sz w:val="20"/>
      <w:szCs w:val="20"/>
    </w:rPr>
  </w:style>
  <w:style w:type="character" w:customStyle="1" w:styleId="BeiguvrestekstsRakstz">
    <w:name w:val="Beigu vēres teksts Rakstz."/>
    <w:basedOn w:val="Noklusjumarindkopasfonts"/>
    <w:link w:val="Beiguvresteksts"/>
    <w:rsid w:val="004C4335"/>
    <w:rPr>
      <w:rFonts w:eastAsia="Times New Roman"/>
      <w:sz w:val="20"/>
      <w:szCs w:val="20"/>
    </w:rPr>
  </w:style>
  <w:style w:type="character" w:styleId="Beiguvresatsauce">
    <w:name w:val="endnote reference"/>
    <w:unhideWhenUsed/>
    <w:rsid w:val="004C4335"/>
    <w:rPr>
      <w:vertAlign w:val="superscript"/>
    </w:rPr>
  </w:style>
  <w:style w:type="paragraph" w:customStyle="1" w:styleId="ColorfulList-Accent11">
    <w:name w:val="Colorful List - Accent 11"/>
    <w:basedOn w:val="Parasts"/>
    <w:uiPriority w:val="34"/>
    <w:qFormat/>
    <w:rsid w:val="004C4335"/>
    <w:pPr>
      <w:ind w:left="720"/>
    </w:pPr>
    <w:rPr>
      <w:rFonts w:eastAsia="Calibri"/>
      <w:lang w:eastAsia="lv-LV"/>
    </w:rPr>
  </w:style>
  <w:style w:type="paragraph" w:customStyle="1" w:styleId="CharCharChar">
    <w:name w:val="Char 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Saraksts">
    <w:name w:val="List"/>
    <w:basedOn w:val="Parasts"/>
    <w:rsid w:val="004C4335"/>
    <w:pPr>
      <w:numPr>
        <w:numId w:val="3"/>
      </w:numPr>
    </w:pPr>
    <w:rPr>
      <w:szCs w:val="20"/>
    </w:rPr>
  </w:style>
  <w:style w:type="paragraph" w:customStyle="1" w:styleId="tv2131">
    <w:name w:val="tv2131"/>
    <w:basedOn w:val="Parasts"/>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Parasts"/>
    <w:rsid w:val="004C4335"/>
    <w:pPr>
      <w:spacing w:before="100" w:beforeAutospacing="1" w:after="100" w:afterAutospacing="1"/>
    </w:pPr>
    <w:rPr>
      <w:lang w:eastAsia="lv-LV"/>
    </w:rPr>
  </w:style>
  <w:style w:type="character" w:customStyle="1" w:styleId="Mention1">
    <w:name w:val="Mention1"/>
    <w:basedOn w:val="Noklusjumarindkopasfonts"/>
    <w:uiPriority w:val="99"/>
    <w:semiHidden/>
    <w:unhideWhenUsed/>
    <w:rsid w:val="004C4335"/>
    <w:rPr>
      <w:color w:val="2B579A"/>
      <w:shd w:val="clear" w:color="auto" w:fill="E6E6E6"/>
    </w:rPr>
  </w:style>
  <w:style w:type="character" w:customStyle="1" w:styleId="Mention2">
    <w:name w:val="Mention2"/>
    <w:basedOn w:val="Noklusjumarindkopasfonts"/>
    <w:uiPriority w:val="99"/>
    <w:semiHidden/>
    <w:unhideWhenUsed/>
    <w:rsid w:val="004C4335"/>
    <w:rPr>
      <w:color w:val="2B579A"/>
      <w:shd w:val="clear" w:color="auto" w:fill="E6E6E6"/>
    </w:rPr>
  </w:style>
  <w:style w:type="paragraph" w:customStyle="1" w:styleId="tv2132">
    <w:name w:val="tv2132"/>
    <w:basedOn w:val="Parasts"/>
    <w:rsid w:val="004C4335"/>
    <w:pPr>
      <w:spacing w:line="360" w:lineRule="auto"/>
      <w:ind w:firstLine="300"/>
    </w:pPr>
    <w:rPr>
      <w:color w:val="414142"/>
      <w:sz w:val="20"/>
      <w:szCs w:val="20"/>
      <w:lang w:eastAsia="lv-LV"/>
    </w:rPr>
  </w:style>
  <w:style w:type="character" w:customStyle="1" w:styleId="Mention3">
    <w:name w:val="Mention3"/>
    <w:basedOn w:val="Noklusjumarindkopasfonts"/>
    <w:uiPriority w:val="99"/>
    <w:semiHidden/>
    <w:unhideWhenUsed/>
    <w:rsid w:val="004C4335"/>
    <w:rPr>
      <w:color w:val="2B579A"/>
      <w:shd w:val="clear" w:color="auto" w:fill="E6E6E6"/>
    </w:rPr>
  </w:style>
  <w:style w:type="character" w:customStyle="1" w:styleId="Bodytext2">
    <w:name w:val="Body text (2)_"/>
    <w:basedOn w:val="Noklusjumarindkopasfonts"/>
    <w:link w:val="Bodytext20"/>
    <w:rsid w:val="004C4335"/>
    <w:rPr>
      <w:rFonts w:eastAsia="Times New Roman"/>
      <w:shd w:val="clear" w:color="auto" w:fill="FFFFFF"/>
    </w:rPr>
  </w:style>
  <w:style w:type="character" w:customStyle="1" w:styleId="Bodytext2105ptBold">
    <w:name w:val="Body text (2) + 10.5 pt;Bold"/>
    <w:basedOn w:val="Bodytext2"/>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0">
    <w:name w:val="Body text (2)"/>
    <w:basedOn w:val="Parasts"/>
    <w:link w:val="Bodytext2"/>
    <w:rsid w:val="004C4335"/>
    <w:pPr>
      <w:widowControl w:val="0"/>
      <w:shd w:val="clear" w:color="auto" w:fill="FFFFFF"/>
      <w:spacing w:after="360" w:line="0" w:lineRule="atLeast"/>
      <w:ind w:hanging="500"/>
      <w:jc w:val="both"/>
    </w:pPr>
  </w:style>
  <w:style w:type="character" w:customStyle="1" w:styleId="ApakpunktsChar">
    <w:name w:val="Apakšpunkts Char"/>
    <w:link w:val="Apakpunkts"/>
    <w:rsid w:val="004C4335"/>
    <w:rPr>
      <w:rFonts w:ascii="Arial" w:eastAsia="Calibri" w:hAnsi="Arial"/>
      <w:b/>
      <w:sz w:val="20"/>
      <w:lang w:eastAsia="lv-LV"/>
    </w:rPr>
  </w:style>
  <w:style w:type="character" w:customStyle="1" w:styleId="Neatrisintapieminana1">
    <w:name w:val="Neatrisināta pieminēšana1"/>
    <w:basedOn w:val="Noklusjumarindkopasfonts"/>
    <w:uiPriority w:val="99"/>
    <w:semiHidden/>
    <w:unhideWhenUsed/>
    <w:rsid w:val="004C4335"/>
    <w:rPr>
      <w:color w:val="808080"/>
      <w:shd w:val="clear" w:color="auto" w:fill="E6E6E6"/>
    </w:rPr>
  </w:style>
  <w:style w:type="paragraph" w:customStyle="1" w:styleId="Virsjais">
    <w:name w:val="Virsējais"/>
    <w:basedOn w:val="Sarakstarindkopa"/>
    <w:qFormat/>
    <w:rsid w:val="004C4335"/>
    <w:pPr>
      <w:numPr>
        <w:numId w:val="2"/>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Parasts"/>
    <w:next w:val="Punkts"/>
    <w:uiPriority w:val="99"/>
    <w:rsid w:val="004C4335"/>
    <w:pPr>
      <w:ind w:left="851"/>
      <w:jc w:val="both"/>
    </w:pPr>
    <w:rPr>
      <w:rFonts w:ascii="Arial" w:hAnsi="Arial"/>
      <w:sz w:val="20"/>
      <w:lang w:eastAsia="lv-LV"/>
    </w:rPr>
  </w:style>
  <w:style w:type="paragraph" w:customStyle="1" w:styleId="Standard">
    <w:name w:val="Standard"/>
    <w:rsid w:val="004C4335"/>
    <w:pPr>
      <w:suppressAutoHyphens/>
      <w:autoSpaceDN w:val="0"/>
      <w:ind w:firstLine="0"/>
      <w:jc w:val="left"/>
    </w:pPr>
    <w:rPr>
      <w:rFonts w:eastAsia="Times New Roman"/>
      <w:kern w:val="3"/>
      <w:lang w:eastAsia="lv-LV"/>
    </w:rPr>
  </w:style>
  <w:style w:type="numbering" w:customStyle="1" w:styleId="WWNum3">
    <w:name w:val="WWNum3"/>
    <w:basedOn w:val="Bezsaraksta"/>
    <w:rsid w:val="004C4335"/>
    <w:pPr>
      <w:numPr>
        <w:numId w:val="6"/>
      </w:numPr>
    </w:pPr>
  </w:style>
  <w:style w:type="paragraph" w:customStyle="1" w:styleId="Level2">
    <w:name w:val="Level 2"/>
    <w:basedOn w:val="Parasts"/>
    <w:next w:val="Parasts"/>
    <w:uiPriority w:val="99"/>
    <w:rsid w:val="004C4335"/>
    <w:pPr>
      <w:numPr>
        <w:ilvl w:val="1"/>
        <w:numId w:val="7"/>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Parasts"/>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uiPriority w:val="99"/>
    <w:rsid w:val="004C4335"/>
    <w:rPr>
      <w:rFonts w:ascii="Times New Roman" w:eastAsia="Times New Roman" w:hAnsi="Times New Roman" w:cs="Times New Roman"/>
      <w:sz w:val="24"/>
      <w:szCs w:val="24"/>
      <w:lang w:val="lv-LV" w:eastAsia="lv-LV"/>
    </w:rPr>
  </w:style>
  <w:style w:type="paragraph" w:customStyle="1" w:styleId="Atsauce">
    <w:name w:val="Atsauce"/>
    <w:basedOn w:val="Vresteksts"/>
    <w:uiPriority w:val="99"/>
    <w:rsid w:val="004C4335"/>
    <w:rPr>
      <w:rFonts w:ascii="Arial" w:hAnsi="Arial" w:cs="Arial"/>
      <w:sz w:val="16"/>
      <w:szCs w:val="16"/>
    </w:rPr>
  </w:style>
  <w:style w:type="paragraph" w:customStyle="1" w:styleId="Bullet">
    <w:name w:val="Bullet"/>
    <w:basedOn w:val="Parasts"/>
    <w:uiPriority w:val="99"/>
    <w:rsid w:val="004C4335"/>
    <w:pPr>
      <w:numPr>
        <w:numId w:val="8"/>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Parasts"/>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Parasts"/>
    <w:rsid w:val="004C4335"/>
    <w:pPr>
      <w:jc w:val="both"/>
    </w:pPr>
    <w:rPr>
      <w:szCs w:val="20"/>
    </w:rPr>
  </w:style>
  <w:style w:type="paragraph" w:customStyle="1" w:styleId="PielikumiRakstz">
    <w:name w:val="Pielikumi Rakstz."/>
    <w:basedOn w:val="Pamatteksts"/>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Virsraksts1"/>
    <w:next w:val="Parasts"/>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Parasts"/>
    <w:rsid w:val="004C4335"/>
    <w:pPr>
      <w:spacing w:after="240"/>
      <w:ind w:left="482"/>
      <w:jc w:val="both"/>
    </w:pPr>
    <w:rPr>
      <w:rFonts w:ascii="Arial" w:hAnsi="Arial"/>
      <w:noProof/>
      <w:sz w:val="20"/>
      <w:szCs w:val="20"/>
      <w:lang w:eastAsia="sv-SE"/>
    </w:rPr>
  </w:style>
  <w:style w:type="paragraph" w:customStyle="1" w:styleId="oddl-nadpis">
    <w:name w:val="oddíl-nadpis"/>
    <w:basedOn w:val="Parasts"/>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s"/>
    <w:rsid w:val="004C4335"/>
    <w:pPr>
      <w:widowControl w:val="0"/>
      <w:spacing w:before="120" w:line="240" w:lineRule="exact"/>
      <w:jc w:val="center"/>
    </w:pPr>
    <w:rPr>
      <w:rFonts w:ascii="Arial" w:hAnsi="Arial"/>
      <w:sz w:val="20"/>
      <w:szCs w:val="20"/>
      <w:lang w:val="cs-CZ"/>
    </w:rPr>
  </w:style>
  <w:style w:type="paragraph" w:styleId="Parastaatkpe">
    <w:name w:val="Normal Indent"/>
    <w:basedOn w:val="Parasts"/>
    <w:rsid w:val="004C4335"/>
    <w:pPr>
      <w:ind w:left="708"/>
    </w:pPr>
    <w:rPr>
      <w:rFonts w:ascii="Arial" w:hAnsi="Arial"/>
      <w:sz w:val="20"/>
      <w:szCs w:val="20"/>
      <w:lang w:val="en-GB"/>
    </w:rPr>
  </w:style>
  <w:style w:type="paragraph" w:customStyle="1" w:styleId="NoIndent">
    <w:name w:val="No Indent"/>
    <w:basedOn w:val="Parasts"/>
    <w:next w:val="Parasts"/>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Virsraksts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Parasts"/>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Parasts"/>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4C4335"/>
    <w:pPr>
      <w:keepLines/>
      <w:numPr>
        <w:numId w:val="11"/>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Virsraksts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Parasts"/>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4C4335"/>
    <w:pPr>
      <w:spacing w:before="60" w:after="60"/>
      <w:ind w:left="709"/>
      <w:jc w:val="both"/>
    </w:pPr>
    <w:rPr>
      <w:rFonts w:ascii="Arial" w:hAnsi="Arial"/>
      <w:sz w:val="20"/>
      <w:szCs w:val="20"/>
      <w:lang w:val="en-GB"/>
    </w:rPr>
  </w:style>
  <w:style w:type="paragraph" w:customStyle="1" w:styleId="Basic">
    <w:name w:val="Basic"/>
    <w:basedOn w:val="Parasts"/>
    <w:rsid w:val="004C4335"/>
    <w:pPr>
      <w:spacing w:before="60" w:after="60" w:line="280" w:lineRule="atLeast"/>
    </w:pPr>
    <w:rPr>
      <w:sz w:val="20"/>
      <w:lang w:val="en-GB"/>
    </w:rPr>
  </w:style>
  <w:style w:type="paragraph" w:customStyle="1" w:styleId="StyleBodyText2Bold">
    <w:name w:val="Style Body Text 2 + Bold"/>
    <w:basedOn w:val="Pamatteksts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Parasts"/>
    <w:rsid w:val="004C4335"/>
    <w:pPr>
      <w:numPr>
        <w:ilvl w:val="1"/>
        <w:numId w:val="10"/>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s"/>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Parasts"/>
    <w:rsid w:val="004C4335"/>
    <w:pPr>
      <w:keepNext/>
      <w:jc w:val="both"/>
    </w:pPr>
    <w:rPr>
      <w:sz w:val="22"/>
      <w:lang w:val="en-GB" w:eastAsia="de-DE"/>
    </w:rPr>
  </w:style>
  <w:style w:type="paragraph" w:customStyle="1" w:styleId="ListBulletNoSpace">
    <w:name w:val="List Bullet NoSpace"/>
    <w:basedOn w:val="Sarakstaaizzme"/>
    <w:rsid w:val="004C4335"/>
    <w:pPr>
      <w:tabs>
        <w:tab w:val="left" w:pos="425"/>
      </w:tabs>
      <w:spacing w:line="270" w:lineRule="atLeast"/>
      <w:ind w:left="425" w:hanging="425"/>
    </w:pPr>
    <w:rPr>
      <w:sz w:val="23"/>
      <w:szCs w:val="20"/>
      <w:lang w:val="en-GB" w:eastAsia="da-DK"/>
    </w:rPr>
  </w:style>
  <w:style w:type="paragraph" w:styleId="Sarakstaaizzme">
    <w:name w:val="List Bullet"/>
    <w:basedOn w:val="Parasts"/>
    <w:rsid w:val="004C4335"/>
    <w:pPr>
      <w:ind w:left="283" w:hanging="283"/>
    </w:pPr>
  </w:style>
  <w:style w:type="paragraph" w:customStyle="1" w:styleId="BodyTextNoSpace">
    <w:name w:val="Body Text NoSpace"/>
    <w:basedOn w:val="Pamatteksts"/>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4C4335"/>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4C4335"/>
    <w:rPr>
      <w:rFonts w:eastAsia="Times New Roman"/>
      <w:i/>
      <w:sz w:val="21"/>
      <w:lang w:val="en-GB" w:eastAsia="da-DK"/>
    </w:rPr>
  </w:style>
  <w:style w:type="paragraph" w:customStyle="1" w:styleId="Table">
    <w:name w:val="Table"/>
    <w:basedOn w:val="Parasts"/>
    <w:rsid w:val="004C4335"/>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4C4335"/>
    <w:pPr>
      <w:ind w:left="566" w:hanging="283"/>
    </w:pPr>
    <w:rPr>
      <w:lang w:val="en-US"/>
    </w:rPr>
  </w:style>
  <w:style w:type="paragraph" w:styleId="Saraksts3">
    <w:name w:val="List 3"/>
    <w:basedOn w:val="Parasts"/>
    <w:rsid w:val="004C4335"/>
    <w:pPr>
      <w:ind w:left="849" w:hanging="283"/>
    </w:pPr>
    <w:rPr>
      <w:lang w:val="en-US"/>
    </w:rPr>
  </w:style>
  <w:style w:type="paragraph" w:styleId="Saraksts4">
    <w:name w:val="List 4"/>
    <w:basedOn w:val="Parasts"/>
    <w:rsid w:val="004C4335"/>
    <w:pPr>
      <w:ind w:left="1132" w:hanging="283"/>
    </w:pPr>
    <w:rPr>
      <w:lang w:val="en-US"/>
    </w:rPr>
  </w:style>
  <w:style w:type="paragraph" w:styleId="Sarakstaturpinjums2">
    <w:name w:val="List Continue 2"/>
    <w:basedOn w:val="Parasts"/>
    <w:rsid w:val="004C4335"/>
    <w:pPr>
      <w:spacing w:after="120"/>
      <w:ind w:left="566"/>
    </w:pPr>
    <w:rPr>
      <w:lang w:val="en-US"/>
    </w:rPr>
  </w:style>
  <w:style w:type="paragraph" w:styleId="Sarakstaturpinjums3">
    <w:name w:val="List Continue 3"/>
    <w:basedOn w:val="Parasts"/>
    <w:rsid w:val="004C4335"/>
    <w:pPr>
      <w:spacing w:after="120"/>
      <w:ind w:left="849"/>
    </w:pPr>
    <w:rPr>
      <w:lang w:val="en-US"/>
    </w:rPr>
  </w:style>
  <w:style w:type="paragraph" w:customStyle="1" w:styleId="HeaderEven">
    <w:name w:val="HeaderEven"/>
    <w:basedOn w:val="Parasts"/>
    <w:rsid w:val="004C4335"/>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4C4335"/>
    <w:pPr>
      <w:spacing w:after="270" w:line="270" w:lineRule="atLeast"/>
      <w:ind w:hanging="2268"/>
      <w:jc w:val="left"/>
    </w:pPr>
    <w:rPr>
      <w:sz w:val="23"/>
      <w:lang w:val="en-GB" w:eastAsia="da-DK"/>
    </w:rPr>
  </w:style>
  <w:style w:type="paragraph" w:customStyle="1" w:styleId="MarginFrame">
    <w:name w:val="Margin Frame"/>
    <w:basedOn w:val="Parasts"/>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Sarakstaaizzme2">
    <w:name w:val="List Bullet 2"/>
    <w:basedOn w:val="Sarakstaaizzme"/>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4C4335"/>
    <w:pPr>
      <w:spacing w:after="0"/>
    </w:pPr>
  </w:style>
  <w:style w:type="paragraph" w:styleId="Sarakstaturpinjums">
    <w:name w:val="List Continue"/>
    <w:basedOn w:val="Sarakstanumurs"/>
    <w:rsid w:val="004C4335"/>
    <w:pPr>
      <w:ind w:firstLine="0"/>
    </w:pPr>
  </w:style>
  <w:style w:type="paragraph" w:styleId="Sarakstanumurs">
    <w:name w:val="List Number"/>
    <w:basedOn w:val="Pamatteksts"/>
    <w:rsid w:val="004C4335"/>
    <w:pPr>
      <w:tabs>
        <w:tab w:val="num" w:pos="2345"/>
      </w:tabs>
      <w:spacing w:after="270" w:line="270" w:lineRule="atLeast"/>
      <w:ind w:left="2345" w:hanging="360"/>
      <w:jc w:val="left"/>
    </w:pPr>
    <w:rPr>
      <w:sz w:val="23"/>
      <w:lang w:val="en-GB" w:eastAsia="da-DK"/>
    </w:rPr>
  </w:style>
  <w:style w:type="paragraph" w:styleId="Sarakstanumurs2">
    <w:name w:val="List Number 2"/>
    <w:basedOn w:val="Sarakstanumurs"/>
    <w:rsid w:val="004C4335"/>
    <w:pPr>
      <w:numPr>
        <w:ilvl w:val="1"/>
      </w:numPr>
      <w:tabs>
        <w:tab w:val="num" w:pos="2345"/>
      </w:tabs>
      <w:ind w:left="850" w:hanging="425"/>
    </w:pPr>
  </w:style>
  <w:style w:type="paragraph" w:customStyle="1" w:styleId="ListContinueNoSpace">
    <w:name w:val="List Continue NoSpace"/>
    <w:basedOn w:val="Sarakstaturpinjums"/>
    <w:rsid w:val="004C4335"/>
    <w:pPr>
      <w:spacing w:after="0"/>
    </w:pPr>
  </w:style>
  <w:style w:type="paragraph" w:customStyle="1" w:styleId="ListContinue2NoSpace">
    <w:name w:val="List Continue 2 NoSpace"/>
    <w:basedOn w:val="Sarakstaturpinjums2"/>
    <w:rsid w:val="004C4335"/>
    <w:pPr>
      <w:spacing w:after="0" w:line="270" w:lineRule="atLeast"/>
      <w:ind w:left="851"/>
    </w:pPr>
    <w:rPr>
      <w:sz w:val="23"/>
      <w:szCs w:val="20"/>
      <w:lang w:val="en-GB" w:eastAsia="da-DK"/>
    </w:rPr>
  </w:style>
  <w:style w:type="paragraph" w:customStyle="1" w:styleId="ListNumberNoSpace">
    <w:name w:val="List Number NoSpace"/>
    <w:basedOn w:val="Sarakstanumurs"/>
    <w:rsid w:val="004C4335"/>
    <w:pPr>
      <w:numPr>
        <w:numId w:val="13"/>
      </w:numPr>
      <w:tabs>
        <w:tab w:val="clear" w:pos="851"/>
        <w:tab w:val="num" w:pos="425"/>
      </w:tabs>
      <w:spacing w:after="0"/>
      <w:ind w:left="425" w:hanging="425"/>
    </w:pPr>
  </w:style>
  <w:style w:type="paragraph" w:customStyle="1" w:styleId="ListNumber2NoSpace">
    <w:name w:val="List Number 2 NoSpace"/>
    <w:basedOn w:val="Sarakstanumurs2"/>
    <w:rsid w:val="004C4335"/>
    <w:pPr>
      <w:spacing w:after="0"/>
    </w:pPr>
  </w:style>
  <w:style w:type="paragraph" w:customStyle="1" w:styleId="ListHanging">
    <w:name w:val="List Hanging"/>
    <w:basedOn w:val="Pamatteksts"/>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Paraksts">
    <w:name w:val="Signature"/>
    <w:basedOn w:val="Pamatteksts"/>
    <w:link w:val="ParakstsRakstz"/>
    <w:rsid w:val="004C4335"/>
    <w:pPr>
      <w:numPr>
        <w:ilvl w:val="1"/>
        <w:numId w:val="14"/>
      </w:numPr>
      <w:tabs>
        <w:tab w:val="clear" w:pos="851"/>
      </w:tabs>
      <w:spacing w:line="220" w:lineRule="atLeast"/>
      <w:ind w:left="0" w:firstLine="0"/>
      <w:jc w:val="left"/>
    </w:pPr>
    <w:rPr>
      <w:sz w:val="18"/>
      <w:lang w:val="en-GB" w:eastAsia="da-DK"/>
    </w:rPr>
  </w:style>
  <w:style w:type="character" w:customStyle="1" w:styleId="ParakstsRakstz">
    <w:name w:val="Paraksts Rakstz."/>
    <w:basedOn w:val="Noklusjumarindkopasfonts"/>
    <w:link w:val="Paraksts"/>
    <w:rsid w:val="004C4335"/>
    <w:rPr>
      <w:rFonts w:eastAsia="Times New Roman"/>
      <w:sz w:val="18"/>
      <w:szCs w:val="20"/>
      <w:lang w:val="en-GB" w:eastAsia="da-DK"/>
    </w:rPr>
  </w:style>
  <w:style w:type="paragraph" w:customStyle="1" w:styleId="FrontPage1">
    <w:name w:val="FrontPage1"/>
    <w:basedOn w:val="Parasts"/>
    <w:next w:val="Pamatteksts"/>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4C4335"/>
    <w:pPr>
      <w:spacing w:line="400" w:lineRule="exact"/>
    </w:pPr>
    <w:rPr>
      <w:rFonts w:ascii="TrueHelveticaBlack" w:hAnsi="TrueHelveticaBlack"/>
      <w:sz w:val="36"/>
    </w:rPr>
  </w:style>
  <w:style w:type="paragraph" w:styleId="Sarakstaaizzme3">
    <w:name w:val="List Bullet 3"/>
    <w:basedOn w:val="Sarakstaaizzme2"/>
    <w:rsid w:val="004C4335"/>
    <w:pPr>
      <w:tabs>
        <w:tab w:val="clear" w:pos="851"/>
        <w:tab w:val="left" w:pos="1276"/>
      </w:tabs>
      <w:ind w:left="1276"/>
    </w:pPr>
  </w:style>
  <w:style w:type="paragraph" w:styleId="Sarakstanumurs3">
    <w:name w:val="List Number 3"/>
    <w:basedOn w:val="Sarakstanumurs2"/>
    <w:rsid w:val="004C4335"/>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4C4335"/>
    <w:pPr>
      <w:spacing w:after="0"/>
    </w:pPr>
  </w:style>
  <w:style w:type="paragraph" w:customStyle="1" w:styleId="ListContinue3NoSpace">
    <w:name w:val="List Continue 3 NoSpace"/>
    <w:basedOn w:val="Sarakstaturpinjums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4C4335"/>
  </w:style>
  <w:style w:type="paragraph" w:customStyle="1" w:styleId="ListContinue0">
    <w:name w:val="List Continue 0"/>
    <w:basedOn w:val="Sarakstaturpinjums"/>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Parakstszemobjekta"/>
    <w:next w:val="Pamatteksts"/>
    <w:rsid w:val="004C4335"/>
    <w:pPr>
      <w:ind w:left="-992"/>
    </w:pPr>
    <w:rPr>
      <w:szCs w:val="20"/>
    </w:rPr>
  </w:style>
  <w:style w:type="paragraph" w:customStyle="1" w:styleId="FrontPageFrame">
    <w:name w:val="FrontPageFrame"/>
    <w:basedOn w:val="Parasts"/>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4C4335"/>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paragraph" w:customStyle="1" w:styleId="FooterFrame">
    <w:name w:val="FooterFrame"/>
    <w:basedOn w:val="Parasts"/>
    <w:next w:val="Parasts"/>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4C4335"/>
    <w:pPr>
      <w:spacing w:before="160" w:after="0"/>
    </w:pPr>
    <w:rPr>
      <w:sz w:val="20"/>
    </w:rPr>
  </w:style>
  <w:style w:type="paragraph" w:customStyle="1" w:styleId="ContentsPage">
    <w:name w:val="ContentsPage"/>
    <w:basedOn w:val="Parasts"/>
    <w:next w:val="Pamatteksts"/>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Parasts"/>
    <w:next w:val="Pamatteksts"/>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ums">
    <w:name w:val="Date"/>
    <w:basedOn w:val="Parasts"/>
    <w:next w:val="Parasts"/>
    <w:link w:val="DatumsRakstz"/>
    <w:rsid w:val="004C4335"/>
    <w:pPr>
      <w:spacing w:line="360" w:lineRule="auto"/>
    </w:pPr>
    <w:rPr>
      <w:lang w:val="en-GB"/>
    </w:rPr>
  </w:style>
  <w:style w:type="character" w:customStyle="1" w:styleId="DatumsRakstz">
    <w:name w:val="Datums Rakstz."/>
    <w:basedOn w:val="Noklusjumarindkopasfonts"/>
    <w:link w:val="Datums"/>
    <w:rsid w:val="004C4335"/>
    <w:rPr>
      <w:rFonts w:eastAsia="Times New Roman"/>
      <w:lang w:val="en-GB"/>
    </w:rPr>
  </w:style>
  <w:style w:type="paragraph" w:customStyle="1" w:styleId="NormalA">
    <w:name w:val="Normal A"/>
    <w:basedOn w:val="Parasts"/>
    <w:rsid w:val="004C4335"/>
    <w:pPr>
      <w:tabs>
        <w:tab w:val="num" w:pos="360"/>
        <w:tab w:val="left" w:pos="1276"/>
        <w:tab w:val="left" w:pos="1559"/>
        <w:tab w:val="left" w:pos="3686"/>
      </w:tabs>
      <w:spacing w:line="360" w:lineRule="auto"/>
      <w:jc w:val="both"/>
    </w:pPr>
    <w:rPr>
      <w:lang w:val="en-GB"/>
    </w:rPr>
  </w:style>
  <w:style w:type="paragraph" w:styleId="Sarakstanumurs4">
    <w:name w:val="List Number 4"/>
    <w:basedOn w:val="Parasts"/>
    <w:rsid w:val="004C4335"/>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4C4335"/>
    <w:pPr>
      <w:spacing w:after="120"/>
      <w:ind w:left="1132"/>
    </w:pPr>
    <w:rPr>
      <w:lang w:val="en-GB"/>
    </w:rPr>
  </w:style>
  <w:style w:type="paragraph" w:customStyle="1" w:styleId="NBSclause">
    <w:name w:val="NBS clause"/>
    <w:basedOn w:val="Parasts"/>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2"/>
      </w:numPr>
      <w:ind w:left="0" w:firstLine="0"/>
    </w:pPr>
    <w:rPr>
      <w:noProof/>
      <w:color w:val="FFFFFF"/>
      <w:szCs w:val="12"/>
    </w:rPr>
  </w:style>
  <w:style w:type="paragraph" w:customStyle="1" w:styleId="Niveau3">
    <w:name w:val="Niveau 3"/>
    <w:basedOn w:val="Virsraksts3"/>
    <w:next w:val="Pamatteksts"/>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Pamatteksts"/>
    <w:next w:val="Pamatteksts"/>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Saturs8">
    <w:name w:val="toc 8"/>
    <w:basedOn w:val="Parasts"/>
    <w:next w:val="Parasts"/>
    <w:autoRedefine/>
    <w:semiHidden/>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Noklusjumarindkopasfonts"/>
    <w:rsid w:val="004C4335"/>
  </w:style>
  <w:style w:type="paragraph" w:customStyle="1" w:styleId="c8">
    <w:name w:val="c8"/>
    <w:basedOn w:val="Parasts"/>
    <w:rsid w:val="004C4335"/>
    <w:pPr>
      <w:spacing w:before="100" w:beforeAutospacing="1" w:after="100" w:afterAutospacing="1"/>
    </w:pPr>
    <w:rPr>
      <w:lang w:eastAsia="lv-LV"/>
    </w:rPr>
  </w:style>
  <w:style w:type="paragraph" w:customStyle="1" w:styleId="bulletnew0">
    <w:name w:val="bulletnew"/>
    <w:basedOn w:val="Parasts"/>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Bezsaraksta"/>
    <w:rsid w:val="004C4335"/>
    <w:pPr>
      <w:numPr>
        <w:numId w:val="15"/>
      </w:numPr>
    </w:pPr>
  </w:style>
  <w:style w:type="paragraph" w:customStyle="1" w:styleId="Heading">
    <w:name w:val="Heading"/>
    <w:basedOn w:val="Standard"/>
    <w:next w:val="Textbody"/>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Bezsaraksta"/>
    <w:rsid w:val="004C4335"/>
    <w:pPr>
      <w:numPr>
        <w:numId w:val="16"/>
      </w:numPr>
    </w:pPr>
  </w:style>
  <w:style w:type="numbering" w:customStyle="1" w:styleId="WW8Num2">
    <w:name w:val="WW8Num2"/>
    <w:basedOn w:val="Bezsaraksta"/>
    <w:rsid w:val="004C4335"/>
    <w:pPr>
      <w:numPr>
        <w:numId w:val="17"/>
      </w:numPr>
    </w:pPr>
  </w:style>
  <w:style w:type="numbering" w:customStyle="1" w:styleId="WW8Num3">
    <w:name w:val="WW8Num3"/>
    <w:basedOn w:val="Bezsaraksta"/>
    <w:rsid w:val="004C4335"/>
    <w:pPr>
      <w:numPr>
        <w:numId w:val="18"/>
      </w:numPr>
    </w:pPr>
  </w:style>
  <w:style w:type="numbering" w:customStyle="1" w:styleId="WW8Num4">
    <w:name w:val="WW8Num4"/>
    <w:basedOn w:val="Bezsaraksta"/>
    <w:rsid w:val="004C4335"/>
    <w:pPr>
      <w:numPr>
        <w:numId w:val="19"/>
      </w:numPr>
    </w:pPr>
  </w:style>
  <w:style w:type="numbering" w:customStyle="1" w:styleId="WW8Num5">
    <w:name w:val="WW8Num5"/>
    <w:basedOn w:val="Bezsaraksta"/>
    <w:rsid w:val="004C4335"/>
    <w:pPr>
      <w:numPr>
        <w:numId w:val="20"/>
      </w:numPr>
    </w:pPr>
  </w:style>
  <w:style w:type="numbering" w:customStyle="1" w:styleId="WW8Num6">
    <w:name w:val="WW8Num6"/>
    <w:basedOn w:val="Bezsaraksta"/>
    <w:rsid w:val="004C4335"/>
    <w:pPr>
      <w:numPr>
        <w:numId w:val="21"/>
      </w:numPr>
    </w:pPr>
  </w:style>
  <w:style w:type="numbering" w:customStyle="1" w:styleId="WW8Num7">
    <w:name w:val="WW8Num7"/>
    <w:basedOn w:val="Bezsaraksta"/>
    <w:rsid w:val="004C4335"/>
    <w:pPr>
      <w:numPr>
        <w:numId w:val="22"/>
      </w:numPr>
    </w:pPr>
  </w:style>
  <w:style w:type="numbering" w:customStyle="1" w:styleId="WW8Num8">
    <w:name w:val="WW8Num8"/>
    <w:basedOn w:val="Bezsaraksta"/>
    <w:rsid w:val="004C4335"/>
    <w:pPr>
      <w:numPr>
        <w:numId w:val="23"/>
      </w:numPr>
    </w:pPr>
  </w:style>
  <w:style w:type="numbering" w:customStyle="1" w:styleId="WW8Num9">
    <w:name w:val="WW8Num9"/>
    <w:basedOn w:val="Bezsaraksta"/>
    <w:rsid w:val="004C4335"/>
    <w:pPr>
      <w:numPr>
        <w:numId w:val="24"/>
      </w:numPr>
    </w:pPr>
  </w:style>
  <w:style w:type="numbering" w:customStyle="1" w:styleId="WW8Num10">
    <w:name w:val="WW8Num10"/>
    <w:basedOn w:val="Bezsaraksta"/>
    <w:rsid w:val="004C4335"/>
    <w:pPr>
      <w:numPr>
        <w:numId w:val="25"/>
      </w:numPr>
    </w:pPr>
  </w:style>
  <w:style w:type="numbering" w:customStyle="1" w:styleId="WW8Num12">
    <w:name w:val="WW8Num12"/>
    <w:basedOn w:val="Bezsaraksta"/>
    <w:rsid w:val="004C4335"/>
    <w:pPr>
      <w:numPr>
        <w:numId w:val="26"/>
      </w:numPr>
    </w:pPr>
  </w:style>
  <w:style w:type="numbering" w:customStyle="1" w:styleId="WW8Num13">
    <w:name w:val="WW8Num13"/>
    <w:basedOn w:val="Bezsaraksta"/>
    <w:rsid w:val="004C4335"/>
    <w:pPr>
      <w:numPr>
        <w:numId w:val="27"/>
      </w:numPr>
    </w:pPr>
  </w:style>
  <w:style w:type="numbering" w:customStyle="1" w:styleId="WW8Num14">
    <w:name w:val="WW8Num14"/>
    <w:basedOn w:val="Bezsaraksta"/>
    <w:rsid w:val="004C4335"/>
    <w:pPr>
      <w:numPr>
        <w:numId w:val="28"/>
      </w:numPr>
    </w:pPr>
  </w:style>
  <w:style w:type="numbering" w:customStyle="1" w:styleId="WW8Num15">
    <w:name w:val="WW8Num15"/>
    <w:basedOn w:val="Bezsaraksta"/>
    <w:rsid w:val="004C4335"/>
    <w:pPr>
      <w:numPr>
        <w:numId w:val="29"/>
      </w:numPr>
    </w:pPr>
  </w:style>
  <w:style w:type="numbering" w:customStyle="1" w:styleId="WW8Num16">
    <w:name w:val="WW8Num16"/>
    <w:basedOn w:val="Bezsaraksta"/>
    <w:rsid w:val="004C4335"/>
    <w:pPr>
      <w:numPr>
        <w:numId w:val="30"/>
      </w:numPr>
    </w:pPr>
  </w:style>
  <w:style w:type="numbering" w:customStyle="1" w:styleId="WW8Num17">
    <w:name w:val="WW8Num17"/>
    <w:basedOn w:val="Bezsaraksta"/>
    <w:rsid w:val="004C4335"/>
    <w:pPr>
      <w:numPr>
        <w:numId w:val="31"/>
      </w:numPr>
    </w:pPr>
  </w:style>
  <w:style w:type="numbering" w:customStyle="1" w:styleId="WW8Num18">
    <w:name w:val="WW8Num18"/>
    <w:basedOn w:val="Bezsaraksta"/>
    <w:rsid w:val="004C4335"/>
    <w:pPr>
      <w:numPr>
        <w:numId w:val="32"/>
      </w:numPr>
    </w:pPr>
  </w:style>
  <w:style w:type="numbering" w:customStyle="1" w:styleId="WW8Num19">
    <w:name w:val="WW8Num19"/>
    <w:basedOn w:val="Bezsaraksta"/>
    <w:rsid w:val="004C4335"/>
    <w:pPr>
      <w:numPr>
        <w:numId w:val="33"/>
      </w:numPr>
    </w:pPr>
  </w:style>
  <w:style w:type="numbering" w:customStyle="1" w:styleId="WW8Num20">
    <w:name w:val="WW8Num20"/>
    <w:basedOn w:val="Bezsaraksta"/>
    <w:rsid w:val="004C4335"/>
    <w:pPr>
      <w:numPr>
        <w:numId w:val="34"/>
      </w:numPr>
    </w:pPr>
  </w:style>
  <w:style w:type="numbering" w:customStyle="1" w:styleId="WW8Num21">
    <w:name w:val="WW8Num21"/>
    <w:basedOn w:val="Bezsaraksta"/>
    <w:rsid w:val="004C4335"/>
    <w:pPr>
      <w:numPr>
        <w:numId w:val="35"/>
      </w:numPr>
    </w:pPr>
  </w:style>
  <w:style w:type="numbering" w:customStyle="1" w:styleId="WW8Num22">
    <w:name w:val="WW8Num22"/>
    <w:basedOn w:val="Bezsaraksta"/>
    <w:rsid w:val="004C4335"/>
    <w:pPr>
      <w:numPr>
        <w:numId w:val="36"/>
      </w:numPr>
    </w:pPr>
  </w:style>
  <w:style w:type="numbering" w:customStyle="1" w:styleId="WW8Num23">
    <w:name w:val="WW8Num23"/>
    <w:basedOn w:val="Bezsaraksta"/>
    <w:rsid w:val="004C4335"/>
    <w:pPr>
      <w:numPr>
        <w:numId w:val="37"/>
      </w:numPr>
    </w:pPr>
  </w:style>
  <w:style w:type="numbering" w:customStyle="1" w:styleId="WW8Num24">
    <w:name w:val="WW8Num24"/>
    <w:basedOn w:val="Bezsaraksta"/>
    <w:rsid w:val="004C4335"/>
    <w:pPr>
      <w:numPr>
        <w:numId w:val="38"/>
      </w:numPr>
    </w:pPr>
  </w:style>
  <w:style w:type="numbering" w:customStyle="1" w:styleId="WW8Num25">
    <w:name w:val="WW8Num25"/>
    <w:basedOn w:val="Bezsaraksta"/>
    <w:rsid w:val="004C4335"/>
    <w:pPr>
      <w:numPr>
        <w:numId w:val="39"/>
      </w:numPr>
    </w:pPr>
  </w:style>
  <w:style w:type="numbering" w:customStyle="1" w:styleId="WW8Num26">
    <w:name w:val="WW8Num26"/>
    <w:basedOn w:val="Bezsaraksta"/>
    <w:rsid w:val="004C4335"/>
    <w:pPr>
      <w:numPr>
        <w:numId w:val="40"/>
      </w:numPr>
    </w:pPr>
  </w:style>
  <w:style w:type="numbering" w:customStyle="1" w:styleId="WW8Num27">
    <w:name w:val="WW8Num27"/>
    <w:basedOn w:val="Bezsaraksta"/>
    <w:rsid w:val="004C4335"/>
    <w:pPr>
      <w:numPr>
        <w:numId w:val="41"/>
      </w:numPr>
    </w:pPr>
  </w:style>
  <w:style w:type="numbering" w:customStyle="1" w:styleId="WW8Num28">
    <w:name w:val="WW8Num28"/>
    <w:basedOn w:val="Bezsaraksta"/>
    <w:rsid w:val="004C4335"/>
    <w:pPr>
      <w:numPr>
        <w:numId w:val="42"/>
      </w:numPr>
    </w:pPr>
  </w:style>
  <w:style w:type="numbering" w:customStyle="1" w:styleId="WW8Num29">
    <w:name w:val="WW8Num29"/>
    <w:basedOn w:val="Bezsaraksta"/>
    <w:rsid w:val="004C4335"/>
    <w:pPr>
      <w:numPr>
        <w:numId w:val="43"/>
      </w:numPr>
    </w:pPr>
  </w:style>
  <w:style w:type="numbering" w:customStyle="1" w:styleId="WW8Num30">
    <w:name w:val="WW8Num30"/>
    <w:basedOn w:val="Bezsaraksta"/>
    <w:rsid w:val="004C4335"/>
    <w:pPr>
      <w:numPr>
        <w:numId w:val="44"/>
      </w:numPr>
    </w:pPr>
  </w:style>
  <w:style w:type="numbering" w:customStyle="1" w:styleId="WW8Num31">
    <w:name w:val="WW8Num31"/>
    <w:basedOn w:val="Bezsaraksta"/>
    <w:rsid w:val="004C4335"/>
    <w:pPr>
      <w:numPr>
        <w:numId w:val="45"/>
      </w:numPr>
    </w:pPr>
  </w:style>
  <w:style w:type="numbering" w:customStyle="1" w:styleId="WW8Num32">
    <w:name w:val="WW8Num32"/>
    <w:basedOn w:val="Bezsaraksta"/>
    <w:rsid w:val="004C4335"/>
    <w:pPr>
      <w:numPr>
        <w:numId w:val="46"/>
      </w:numPr>
    </w:pPr>
  </w:style>
  <w:style w:type="numbering" w:customStyle="1" w:styleId="WW8Num33">
    <w:name w:val="WW8Num33"/>
    <w:basedOn w:val="Bezsaraksta"/>
    <w:rsid w:val="004C4335"/>
    <w:pPr>
      <w:numPr>
        <w:numId w:val="47"/>
      </w:numPr>
    </w:pPr>
  </w:style>
  <w:style w:type="numbering" w:customStyle="1" w:styleId="WW8Num34">
    <w:name w:val="WW8Num34"/>
    <w:basedOn w:val="Bezsaraksta"/>
    <w:rsid w:val="004C4335"/>
    <w:pPr>
      <w:numPr>
        <w:numId w:val="48"/>
      </w:numPr>
    </w:pPr>
  </w:style>
  <w:style w:type="numbering" w:customStyle="1" w:styleId="WW8Num35">
    <w:name w:val="WW8Num35"/>
    <w:basedOn w:val="Bezsaraksta"/>
    <w:rsid w:val="004C4335"/>
    <w:pPr>
      <w:numPr>
        <w:numId w:val="49"/>
      </w:numPr>
    </w:pPr>
  </w:style>
  <w:style w:type="numbering" w:customStyle="1" w:styleId="WW8Num36">
    <w:name w:val="WW8Num36"/>
    <w:basedOn w:val="Bezsaraksta"/>
    <w:rsid w:val="004C4335"/>
    <w:pPr>
      <w:numPr>
        <w:numId w:val="50"/>
      </w:numPr>
    </w:pPr>
  </w:style>
  <w:style w:type="numbering" w:customStyle="1" w:styleId="WW8Num37">
    <w:name w:val="WW8Num37"/>
    <w:basedOn w:val="Bezsaraksta"/>
    <w:rsid w:val="004C4335"/>
    <w:pPr>
      <w:numPr>
        <w:numId w:val="51"/>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Bezsaraksta"/>
    <w:rsid w:val="004C4335"/>
    <w:pPr>
      <w:numPr>
        <w:numId w:val="52"/>
      </w:numPr>
    </w:pPr>
  </w:style>
  <w:style w:type="numbering" w:customStyle="1" w:styleId="WW8Num39">
    <w:name w:val="WW8Num39"/>
    <w:basedOn w:val="Bezsaraksta"/>
    <w:rsid w:val="004C4335"/>
    <w:pPr>
      <w:numPr>
        <w:numId w:val="53"/>
      </w:numPr>
    </w:pPr>
  </w:style>
  <w:style w:type="numbering" w:customStyle="1" w:styleId="WW8Num40">
    <w:name w:val="WW8Num40"/>
    <w:basedOn w:val="Bezsaraksta"/>
    <w:rsid w:val="004C4335"/>
    <w:pPr>
      <w:numPr>
        <w:numId w:val="54"/>
      </w:numPr>
    </w:pPr>
  </w:style>
  <w:style w:type="numbering" w:customStyle="1" w:styleId="WW8Num41">
    <w:name w:val="WW8Num41"/>
    <w:basedOn w:val="Bezsaraksta"/>
    <w:rsid w:val="004C4335"/>
    <w:pPr>
      <w:numPr>
        <w:numId w:val="55"/>
      </w:numPr>
    </w:pPr>
  </w:style>
  <w:style w:type="numbering" w:customStyle="1" w:styleId="WW8Num42">
    <w:name w:val="WW8Num42"/>
    <w:basedOn w:val="Bezsaraksta"/>
    <w:rsid w:val="004C4335"/>
    <w:pPr>
      <w:numPr>
        <w:numId w:val="56"/>
      </w:numPr>
    </w:pPr>
  </w:style>
  <w:style w:type="numbering" w:customStyle="1" w:styleId="WW8Num43">
    <w:name w:val="WW8Num43"/>
    <w:basedOn w:val="Bezsaraksta"/>
    <w:rsid w:val="004C4335"/>
    <w:pPr>
      <w:numPr>
        <w:numId w:val="57"/>
      </w:numPr>
    </w:pPr>
  </w:style>
  <w:style w:type="numbering" w:customStyle="1" w:styleId="WW8Num44">
    <w:name w:val="WW8Num44"/>
    <w:basedOn w:val="Bezsaraksta"/>
    <w:rsid w:val="004C4335"/>
    <w:pPr>
      <w:numPr>
        <w:numId w:val="58"/>
      </w:numPr>
    </w:pPr>
  </w:style>
  <w:style w:type="numbering" w:customStyle="1" w:styleId="WW8Num45">
    <w:name w:val="WW8Num45"/>
    <w:basedOn w:val="Bezsaraksta"/>
    <w:rsid w:val="004C4335"/>
    <w:pPr>
      <w:numPr>
        <w:numId w:val="59"/>
      </w:numPr>
    </w:pPr>
  </w:style>
  <w:style w:type="numbering" w:customStyle="1" w:styleId="WW8Num46">
    <w:name w:val="WW8Num46"/>
    <w:basedOn w:val="Bezsaraksta"/>
    <w:rsid w:val="004C4335"/>
    <w:pPr>
      <w:numPr>
        <w:numId w:val="60"/>
      </w:numPr>
    </w:pPr>
  </w:style>
  <w:style w:type="numbering" w:customStyle="1" w:styleId="WW8Num47">
    <w:name w:val="WW8Num47"/>
    <w:basedOn w:val="Bezsaraksta"/>
    <w:rsid w:val="004C4335"/>
    <w:pPr>
      <w:numPr>
        <w:numId w:val="61"/>
      </w:numPr>
    </w:pPr>
  </w:style>
  <w:style w:type="numbering" w:customStyle="1" w:styleId="WW8Num48">
    <w:name w:val="WW8Num48"/>
    <w:basedOn w:val="Bezsaraksta"/>
    <w:rsid w:val="004C4335"/>
    <w:pPr>
      <w:numPr>
        <w:numId w:val="62"/>
      </w:numPr>
    </w:pPr>
  </w:style>
  <w:style w:type="numbering" w:customStyle="1" w:styleId="WW8Num49">
    <w:name w:val="WW8Num49"/>
    <w:basedOn w:val="Bezsaraksta"/>
    <w:rsid w:val="004C4335"/>
    <w:pPr>
      <w:numPr>
        <w:numId w:val="63"/>
      </w:numPr>
    </w:pPr>
  </w:style>
  <w:style w:type="numbering" w:customStyle="1" w:styleId="WW8Num50">
    <w:name w:val="WW8Num50"/>
    <w:basedOn w:val="Bezsaraksta"/>
    <w:rsid w:val="004C4335"/>
    <w:pPr>
      <w:numPr>
        <w:numId w:val="64"/>
      </w:numPr>
    </w:pPr>
  </w:style>
  <w:style w:type="numbering" w:customStyle="1" w:styleId="WW8Num51">
    <w:name w:val="WW8Num51"/>
    <w:basedOn w:val="Bezsaraksta"/>
    <w:rsid w:val="004C4335"/>
    <w:pPr>
      <w:numPr>
        <w:numId w:val="65"/>
      </w:numPr>
    </w:pPr>
  </w:style>
  <w:style w:type="numbering" w:customStyle="1" w:styleId="WW8Num52">
    <w:name w:val="WW8Num52"/>
    <w:basedOn w:val="Bezsaraksta"/>
    <w:rsid w:val="004C4335"/>
    <w:pPr>
      <w:numPr>
        <w:numId w:val="66"/>
      </w:numPr>
    </w:pPr>
  </w:style>
  <w:style w:type="numbering" w:customStyle="1" w:styleId="WW8Num53">
    <w:name w:val="WW8Num53"/>
    <w:basedOn w:val="Bezsaraksta"/>
    <w:rsid w:val="004C4335"/>
    <w:pPr>
      <w:numPr>
        <w:numId w:val="67"/>
      </w:numPr>
    </w:pPr>
  </w:style>
  <w:style w:type="numbering" w:customStyle="1" w:styleId="WW8Num54">
    <w:name w:val="WW8Num54"/>
    <w:basedOn w:val="Bezsaraksta"/>
    <w:rsid w:val="004C4335"/>
    <w:pPr>
      <w:numPr>
        <w:numId w:val="68"/>
      </w:numPr>
    </w:pPr>
  </w:style>
  <w:style w:type="numbering" w:customStyle="1" w:styleId="WW8Num55">
    <w:name w:val="WW8Num55"/>
    <w:basedOn w:val="Bezsaraksta"/>
    <w:rsid w:val="004C4335"/>
    <w:pPr>
      <w:numPr>
        <w:numId w:val="69"/>
      </w:numPr>
    </w:pPr>
  </w:style>
  <w:style w:type="numbering" w:customStyle="1" w:styleId="WW8Num56">
    <w:name w:val="WW8Num56"/>
    <w:basedOn w:val="Bezsaraksta"/>
    <w:rsid w:val="004C4335"/>
    <w:pPr>
      <w:numPr>
        <w:numId w:val="70"/>
      </w:numPr>
    </w:pPr>
  </w:style>
  <w:style w:type="numbering" w:customStyle="1" w:styleId="WW8Num57">
    <w:name w:val="WW8Num57"/>
    <w:basedOn w:val="Bezsaraksta"/>
    <w:rsid w:val="004C4335"/>
    <w:pPr>
      <w:numPr>
        <w:numId w:val="71"/>
      </w:numPr>
    </w:pPr>
  </w:style>
  <w:style w:type="numbering" w:customStyle="1" w:styleId="WW8Num58">
    <w:name w:val="WW8Num58"/>
    <w:basedOn w:val="Bezsaraksta"/>
    <w:rsid w:val="004C4335"/>
    <w:pPr>
      <w:numPr>
        <w:numId w:val="72"/>
      </w:numPr>
    </w:pPr>
  </w:style>
  <w:style w:type="numbering" w:customStyle="1" w:styleId="WW8Num59">
    <w:name w:val="WW8Num59"/>
    <w:basedOn w:val="Bezsaraksta"/>
    <w:rsid w:val="004C4335"/>
    <w:pPr>
      <w:numPr>
        <w:numId w:val="73"/>
      </w:numPr>
    </w:pPr>
  </w:style>
  <w:style w:type="numbering" w:customStyle="1" w:styleId="WW8Num60">
    <w:name w:val="WW8Num60"/>
    <w:basedOn w:val="Bezsaraksta"/>
    <w:rsid w:val="004C4335"/>
    <w:pPr>
      <w:numPr>
        <w:numId w:val="74"/>
      </w:numPr>
    </w:pPr>
  </w:style>
  <w:style w:type="numbering" w:customStyle="1" w:styleId="WW8Num61">
    <w:name w:val="WW8Num61"/>
    <w:basedOn w:val="Bezsaraksta"/>
    <w:rsid w:val="004C4335"/>
    <w:pPr>
      <w:numPr>
        <w:numId w:val="75"/>
      </w:numPr>
    </w:pPr>
  </w:style>
  <w:style w:type="numbering" w:customStyle="1" w:styleId="WW8Num62">
    <w:name w:val="WW8Num62"/>
    <w:basedOn w:val="Bezsaraksta"/>
    <w:rsid w:val="004C4335"/>
    <w:pPr>
      <w:numPr>
        <w:numId w:val="76"/>
      </w:numPr>
    </w:pPr>
  </w:style>
  <w:style w:type="numbering" w:customStyle="1" w:styleId="WW8Num63">
    <w:name w:val="WW8Num63"/>
    <w:basedOn w:val="Bezsaraksta"/>
    <w:rsid w:val="004C4335"/>
    <w:pPr>
      <w:numPr>
        <w:numId w:val="77"/>
      </w:numPr>
    </w:pPr>
  </w:style>
  <w:style w:type="numbering" w:customStyle="1" w:styleId="WW8Num64">
    <w:name w:val="WW8Num64"/>
    <w:basedOn w:val="Bezsaraksta"/>
    <w:rsid w:val="004C4335"/>
    <w:pPr>
      <w:numPr>
        <w:numId w:val="78"/>
      </w:numPr>
    </w:pPr>
  </w:style>
  <w:style w:type="numbering" w:customStyle="1" w:styleId="WW8Num65">
    <w:name w:val="WW8Num65"/>
    <w:basedOn w:val="Bezsaraksta"/>
    <w:rsid w:val="004C4335"/>
    <w:pPr>
      <w:numPr>
        <w:numId w:val="79"/>
      </w:numPr>
    </w:pPr>
  </w:style>
  <w:style w:type="numbering" w:customStyle="1" w:styleId="WW8Num66">
    <w:name w:val="WW8Num66"/>
    <w:basedOn w:val="Bezsaraksta"/>
    <w:rsid w:val="004C4335"/>
    <w:pPr>
      <w:numPr>
        <w:numId w:val="80"/>
      </w:numPr>
    </w:pPr>
  </w:style>
  <w:style w:type="numbering" w:customStyle="1" w:styleId="WW8Num67">
    <w:name w:val="WW8Num67"/>
    <w:basedOn w:val="Bezsaraksta"/>
    <w:rsid w:val="004C4335"/>
    <w:pPr>
      <w:numPr>
        <w:numId w:val="81"/>
      </w:numPr>
    </w:pPr>
  </w:style>
  <w:style w:type="numbering" w:customStyle="1" w:styleId="WW8Num68">
    <w:name w:val="WW8Num68"/>
    <w:basedOn w:val="Bezsaraksta"/>
    <w:rsid w:val="004C4335"/>
    <w:pPr>
      <w:numPr>
        <w:numId w:val="82"/>
      </w:numPr>
    </w:pPr>
  </w:style>
  <w:style w:type="numbering" w:customStyle="1" w:styleId="WW8Num69">
    <w:name w:val="WW8Num69"/>
    <w:basedOn w:val="Bezsaraksta"/>
    <w:rsid w:val="004C4335"/>
    <w:pPr>
      <w:numPr>
        <w:numId w:val="83"/>
      </w:numPr>
    </w:pPr>
  </w:style>
  <w:style w:type="numbering" w:customStyle="1" w:styleId="WW8Num70">
    <w:name w:val="WW8Num70"/>
    <w:basedOn w:val="Bezsaraksta"/>
    <w:rsid w:val="004C4335"/>
    <w:pPr>
      <w:numPr>
        <w:numId w:val="84"/>
      </w:numPr>
    </w:pPr>
  </w:style>
  <w:style w:type="numbering" w:customStyle="1" w:styleId="WW8Num71">
    <w:name w:val="WW8Num71"/>
    <w:basedOn w:val="Bezsaraksta"/>
    <w:rsid w:val="004C4335"/>
    <w:pPr>
      <w:numPr>
        <w:numId w:val="85"/>
      </w:numPr>
    </w:pPr>
  </w:style>
  <w:style w:type="numbering" w:customStyle="1" w:styleId="WW8Num72">
    <w:name w:val="WW8Num72"/>
    <w:basedOn w:val="Bezsaraksta"/>
    <w:rsid w:val="004C4335"/>
    <w:pPr>
      <w:numPr>
        <w:numId w:val="86"/>
      </w:numPr>
    </w:pPr>
  </w:style>
  <w:style w:type="numbering" w:customStyle="1" w:styleId="WW8Num73">
    <w:name w:val="WW8Num73"/>
    <w:basedOn w:val="Bezsaraksta"/>
    <w:rsid w:val="004C4335"/>
    <w:pPr>
      <w:numPr>
        <w:numId w:val="87"/>
      </w:numPr>
    </w:pPr>
  </w:style>
  <w:style w:type="numbering" w:customStyle="1" w:styleId="WW8Num74">
    <w:name w:val="WW8Num74"/>
    <w:basedOn w:val="Bezsaraksta"/>
    <w:rsid w:val="004C4335"/>
    <w:pPr>
      <w:numPr>
        <w:numId w:val="88"/>
      </w:numPr>
    </w:pPr>
  </w:style>
  <w:style w:type="numbering" w:customStyle="1" w:styleId="WW8Num75">
    <w:name w:val="WW8Num75"/>
    <w:basedOn w:val="Bezsaraksta"/>
    <w:rsid w:val="004C4335"/>
    <w:pPr>
      <w:numPr>
        <w:numId w:val="89"/>
      </w:numPr>
    </w:pPr>
  </w:style>
  <w:style w:type="numbering" w:customStyle="1" w:styleId="WW8Num76">
    <w:name w:val="WW8Num76"/>
    <w:basedOn w:val="Bezsaraksta"/>
    <w:rsid w:val="004C4335"/>
    <w:pPr>
      <w:numPr>
        <w:numId w:val="90"/>
      </w:numPr>
    </w:pPr>
  </w:style>
  <w:style w:type="numbering" w:customStyle="1" w:styleId="WW8Num77">
    <w:name w:val="WW8Num77"/>
    <w:basedOn w:val="Bezsaraksta"/>
    <w:rsid w:val="004C4335"/>
    <w:pPr>
      <w:numPr>
        <w:numId w:val="91"/>
      </w:numPr>
    </w:pPr>
  </w:style>
  <w:style w:type="numbering" w:customStyle="1" w:styleId="WW8Num78">
    <w:name w:val="WW8Num78"/>
    <w:basedOn w:val="Bezsaraksta"/>
    <w:rsid w:val="004C4335"/>
    <w:pPr>
      <w:numPr>
        <w:numId w:val="92"/>
      </w:numPr>
    </w:pPr>
  </w:style>
  <w:style w:type="numbering" w:customStyle="1" w:styleId="WW8Num79">
    <w:name w:val="WW8Num79"/>
    <w:basedOn w:val="Bezsaraksta"/>
    <w:rsid w:val="004C4335"/>
    <w:pPr>
      <w:numPr>
        <w:numId w:val="93"/>
      </w:numPr>
    </w:pPr>
  </w:style>
  <w:style w:type="numbering" w:customStyle="1" w:styleId="WW8Num80">
    <w:name w:val="WW8Num80"/>
    <w:basedOn w:val="Bezsaraksta"/>
    <w:rsid w:val="004C4335"/>
    <w:pPr>
      <w:numPr>
        <w:numId w:val="94"/>
      </w:numPr>
    </w:pPr>
  </w:style>
  <w:style w:type="numbering" w:customStyle="1" w:styleId="WW8Num81">
    <w:name w:val="WW8Num81"/>
    <w:basedOn w:val="Bezsaraksta"/>
    <w:rsid w:val="004C4335"/>
    <w:pPr>
      <w:numPr>
        <w:numId w:val="95"/>
      </w:numPr>
    </w:pPr>
  </w:style>
  <w:style w:type="numbering" w:customStyle="1" w:styleId="WW8Num82">
    <w:name w:val="WW8Num82"/>
    <w:basedOn w:val="Bezsaraksta"/>
    <w:rsid w:val="004C4335"/>
    <w:pPr>
      <w:numPr>
        <w:numId w:val="96"/>
      </w:numPr>
    </w:pPr>
  </w:style>
  <w:style w:type="numbering" w:customStyle="1" w:styleId="WW8Num83">
    <w:name w:val="WW8Num83"/>
    <w:basedOn w:val="Bezsaraksta"/>
    <w:rsid w:val="004C4335"/>
    <w:pPr>
      <w:numPr>
        <w:numId w:val="97"/>
      </w:numPr>
    </w:pPr>
  </w:style>
  <w:style w:type="numbering" w:customStyle="1" w:styleId="WW8Num84">
    <w:name w:val="WW8Num84"/>
    <w:basedOn w:val="Bezsaraksta"/>
    <w:rsid w:val="004C4335"/>
    <w:pPr>
      <w:numPr>
        <w:numId w:val="98"/>
      </w:numPr>
    </w:pPr>
  </w:style>
  <w:style w:type="numbering" w:customStyle="1" w:styleId="WW8Num85">
    <w:name w:val="WW8Num85"/>
    <w:basedOn w:val="Bezsaraksta"/>
    <w:rsid w:val="004C4335"/>
    <w:pPr>
      <w:numPr>
        <w:numId w:val="99"/>
      </w:numPr>
    </w:pPr>
  </w:style>
  <w:style w:type="numbering" w:customStyle="1" w:styleId="WW8Num86">
    <w:name w:val="WW8Num86"/>
    <w:basedOn w:val="Bezsaraksta"/>
    <w:rsid w:val="004C4335"/>
    <w:pPr>
      <w:numPr>
        <w:numId w:val="100"/>
      </w:numPr>
    </w:pPr>
  </w:style>
  <w:style w:type="numbering" w:customStyle="1" w:styleId="WW8Num87">
    <w:name w:val="WW8Num87"/>
    <w:basedOn w:val="Bezsaraksta"/>
    <w:rsid w:val="004C4335"/>
    <w:pPr>
      <w:numPr>
        <w:numId w:val="101"/>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Parasts"/>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Virsraksts1"/>
    <w:autoRedefine/>
    <w:rsid w:val="004C4335"/>
    <w:pPr>
      <w:keepLines w:val="0"/>
      <w:numPr>
        <w:numId w:val="9"/>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2"/>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Krsainssarakstsizclums1">
    <w:name w:val="Colorful List Accent 1"/>
    <w:basedOn w:val="Parastatabula"/>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iepriekformattais">
    <w:name w:val="HTML Preformatted"/>
    <w:basedOn w:val="Parasts"/>
    <w:link w:val="HTMLiepriekformattaisRakstz"/>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
    <w:name w:val="Body Text 21"/>
    <w:basedOn w:val="Normal1"/>
    <w:link w:val="BodyText21Char"/>
    <w:uiPriority w:val="99"/>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Noklusjumarindkopasfonts"/>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Noklusjumarindkopasfonts"/>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Parasts"/>
    <w:link w:val="Footnote"/>
    <w:rsid w:val="00E500F2"/>
    <w:pPr>
      <w:widowControl w:val="0"/>
      <w:shd w:val="clear" w:color="auto" w:fill="FFFFFF"/>
      <w:spacing w:line="230" w:lineRule="exact"/>
    </w:pPr>
    <w:rPr>
      <w:b/>
      <w:bCs/>
      <w:sz w:val="18"/>
      <w:szCs w:val="18"/>
    </w:rPr>
  </w:style>
  <w:style w:type="character" w:customStyle="1" w:styleId="Footnote3">
    <w:name w:val="Footnote (3)_"/>
    <w:basedOn w:val="Noklusjumarindkopasfonts"/>
    <w:link w:val="Footnote30"/>
    <w:rsid w:val="00E500F2"/>
    <w:rPr>
      <w:rFonts w:eastAsia="Times New Roman"/>
      <w:sz w:val="19"/>
      <w:szCs w:val="19"/>
      <w:shd w:val="clear" w:color="auto" w:fill="FFFFFF"/>
    </w:rPr>
  </w:style>
  <w:style w:type="paragraph" w:customStyle="1" w:styleId="Footnote30">
    <w:name w:val="Footnote (3)"/>
    <w:basedOn w:val="Parasts"/>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Parasts"/>
    <w:rsid w:val="00E500F2"/>
    <w:pPr>
      <w:spacing w:after="160" w:line="240" w:lineRule="exact"/>
    </w:pPr>
    <w:rPr>
      <w:rFonts w:ascii="Tahoma" w:hAnsi="Tahoma"/>
      <w:sz w:val="20"/>
      <w:lang w:val="en-US"/>
    </w:rPr>
  </w:style>
  <w:style w:type="character" w:customStyle="1" w:styleId="contact-emailto">
    <w:name w:val="contact-emailto"/>
    <w:basedOn w:val="Noklusjumarindkopasfonts"/>
    <w:rsid w:val="00E500F2"/>
  </w:style>
  <w:style w:type="paragraph" w:customStyle="1" w:styleId="WW-BodyText2">
    <w:name w:val="WW-Body Text 2"/>
    <w:basedOn w:val="Parasts"/>
    <w:qFormat/>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uiPriority w:val="99"/>
    <w:rsid w:val="00E500F2"/>
    <w:pPr>
      <w:widowControl w:val="0"/>
      <w:suppressAutoHyphens/>
      <w:ind w:left="720"/>
    </w:pPr>
    <w:rPr>
      <w:sz w:val="22"/>
      <w:szCs w:val="22"/>
      <w:lang w:eastAsia="ar-SA"/>
    </w:rPr>
  </w:style>
  <w:style w:type="paragraph" w:customStyle="1" w:styleId="Sarakstarindkopa1">
    <w:name w:val="Saraksta rindkopa1"/>
    <w:basedOn w:val="Parasts"/>
    <w:uiPriority w:val="99"/>
    <w:rsid w:val="00E500F2"/>
    <w:pPr>
      <w:ind w:left="720"/>
    </w:pPr>
    <w:rPr>
      <w:sz w:val="22"/>
      <w:szCs w:val="22"/>
      <w:lang w:eastAsia="lv-LV"/>
    </w:rPr>
  </w:style>
  <w:style w:type="character" w:customStyle="1" w:styleId="BodyText21Char">
    <w:name w:val="Body Text 21 Char"/>
    <w:link w:val="BodyText21"/>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Parasts"/>
    <w:next w:val="Parasts"/>
    <w:rsid w:val="00E500F2"/>
    <w:pPr>
      <w:spacing w:before="720" w:after="720"/>
      <w:jc w:val="center"/>
    </w:pPr>
    <w:rPr>
      <w:b/>
      <w:smallCaps/>
      <w:szCs w:val="20"/>
      <w:lang w:val="en-GB"/>
    </w:rPr>
  </w:style>
  <w:style w:type="paragraph" w:customStyle="1" w:styleId="normaltableau">
    <w:name w:val="normal_tableau"/>
    <w:basedOn w:val="Parasts"/>
    <w:rsid w:val="00E500F2"/>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E500F2"/>
    <w:rPr>
      <w:rFonts w:ascii="Arial" w:eastAsia="Arial Unicode MS" w:hAnsi="Arial" w:cs="Arial Unicode MS"/>
      <w:b/>
      <w:bCs/>
      <w:sz w:val="32"/>
      <w:szCs w:val="32"/>
      <w:lang w:eastAsia="zh-CN" w:bidi="hi-IN"/>
    </w:rPr>
  </w:style>
  <w:style w:type="paragraph" w:customStyle="1" w:styleId="F2">
    <w:name w:val="F2"/>
    <w:basedOn w:val="Virsraksts6"/>
    <w:autoRedefine/>
    <w:uiPriority w:val="99"/>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Parasts"/>
    <w:qFormat/>
    <w:rsid w:val="00E500F2"/>
    <w:pPr>
      <w:jc w:val="right"/>
      <w:outlineLvl w:val="0"/>
    </w:pPr>
    <w:rPr>
      <w:rFonts w:ascii="Cambria" w:eastAsia="Cambria" w:hAnsi="Cambria" w:cs="Cambria"/>
    </w:rPr>
  </w:style>
  <w:style w:type="character" w:customStyle="1" w:styleId="c3">
    <w:name w:val="c3"/>
    <w:basedOn w:val="Noklusjumarindkopasfonts"/>
    <w:rsid w:val="00E500F2"/>
  </w:style>
  <w:style w:type="character" w:customStyle="1" w:styleId="gmail-msocommentreference">
    <w:name w:val="gmail-msocommentreference"/>
    <w:basedOn w:val="Noklusjumarindkopasfonts"/>
    <w:rsid w:val="00E500F2"/>
  </w:style>
  <w:style w:type="numbering" w:customStyle="1" w:styleId="WWNum9">
    <w:name w:val="WWNum9"/>
    <w:basedOn w:val="Bezsaraksta"/>
    <w:rsid w:val="00E500F2"/>
    <w:pPr>
      <w:numPr>
        <w:numId w:val="106"/>
      </w:numPr>
    </w:pPr>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styleId="Neatrisintapieminana">
    <w:name w:val="Unresolved Mention"/>
    <w:basedOn w:val="Noklusjumarindkopasfonts"/>
    <w:uiPriority w:val="99"/>
    <w:semiHidden/>
    <w:unhideWhenUsed/>
    <w:rsid w:val="004E5A18"/>
    <w:rPr>
      <w:color w:val="808080"/>
      <w:shd w:val="clear" w:color="auto" w:fill="E6E6E6"/>
    </w:rPr>
  </w:style>
  <w:style w:type="paragraph" w:customStyle="1" w:styleId="PaaOtsikko">
    <w:name w:val="PaaOtsikko"/>
    <w:basedOn w:val="Parasts"/>
    <w:uiPriority w:val="99"/>
    <w:rsid w:val="000306BB"/>
    <w:pPr>
      <w:keepNext/>
      <w:spacing w:before="240" w:after="120"/>
    </w:pPr>
    <w:rPr>
      <w:rFonts w:ascii="Arial" w:hAnsi="Arial"/>
      <w:b/>
      <w:caps/>
      <w:kern w:val="28"/>
      <w:szCs w:val="20"/>
      <w:lang w:val="en-GB" w:eastAsia="de-CH"/>
    </w:rPr>
  </w:style>
  <w:style w:type="paragraph" w:customStyle="1" w:styleId="Text0">
    <w:name w:val="Text"/>
    <w:basedOn w:val="Parasts"/>
    <w:uiPriority w:val="99"/>
    <w:rsid w:val="008C6161"/>
    <w:pPr>
      <w:spacing w:before="240"/>
      <w:ind w:left="1134"/>
      <w:jc w:val="both"/>
    </w:pPr>
    <w:rPr>
      <w:rFonts w:ascii="Arial" w:hAnsi="Arial"/>
      <w:sz w:val="22"/>
      <w:szCs w:val="20"/>
      <w:lang w:val="de-CH" w:eastAsia="de-CH"/>
    </w:rPr>
  </w:style>
  <w:style w:type="paragraph" w:customStyle="1" w:styleId="Bezatstarpm1">
    <w:name w:val="Bez atstarpēm1"/>
    <w:qFormat/>
    <w:rsid w:val="008C6161"/>
    <w:pPr>
      <w:suppressAutoHyphens/>
      <w:ind w:firstLine="0"/>
      <w:jc w:val="left"/>
    </w:pPr>
    <w:rPr>
      <w:rFonts w:eastAsia="Times New Roman"/>
      <w:lang w:eastAsia="ar-SA"/>
    </w:rPr>
  </w:style>
  <w:style w:type="character" w:customStyle="1" w:styleId="il">
    <w:name w:val="il"/>
    <w:basedOn w:val="Noklusjumarindkopasfonts"/>
    <w:rsid w:val="00CD63B9"/>
  </w:style>
  <w:style w:type="paragraph" w:customStyle="1" w:styleId="naisc">
    <w:name w:val="naisc"/>
    <w:basedOn w:val="Parasts"/>
    <w:rsid w:val="00C23EE3"/>
    <w:pPr>
      <w:spacing w:before="100" w:beforeAutospacing="1" w:after="100" w:afterAutospacing="1"/>
    </w:pPr>
    <w:rPr>
      <w:lang w:eastAsia="lv-LV"/>
    </w:rPr>
  </w:style>
  <w:style w:type="paragraph" w:customStyle="1" w:styleId="naiskr">
    <w:name w:val="naiskr"/>
    <w:basedOn w:val="Parasts"/>
    <w:rsid w:val="0035652B"/>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5565">
      <w:bodyDiv w:val="1"/>
      <w:marLeft w:val="0"/>
      <w:marRight w:val="0"/>
      <w:marTop w:val="0"/>
      <w:marBottom w:val="0"/>
      <w:divBdr>
        <w:top w:val="none" w:sz="0" w:space="0" w:color="auto"/>
        <w:left w:val="none" w:sz="0" w:space="0" w:color="auto"/>
        <w:bottom w:val="none" w:sz="0" w:space="0" w:color="auto"/>
        <w:right w:val="none" w:sz="0" w:space="0" w:color="auto"/>
      </w:divBdr>
    </w:div>
    <w:div w:id="236093066">
      <w:bodyDiv w:val="1"/>
      <w:marLeft w:val="0"/>
      <w:marRight w:val="0"/>
      <w:marTop w:val="0"/>
      <w:marBottom w:val="0"/>
      <w:divBdr>
        <w:top w:val="none" w:sz="0" w:space="0" w:color="auto"/>
        <w:left w:val="none" w:sz="0" w:space="0" w:color="auto"/>
        <w:bottom w:val="none" w:sz="0" w:space="0" w:color="auto"/>
        <w:right w:val="none" w:sz="0" w:space="0" w:color="auto"/>
      </w:divBdr>
    </w:div>
    <w:div w:id="351154402">
      <w:bodyDiv w:val="1"/>
      <w:marLeft w:val="0"/>
      <w:marRight w:val="0"/>
      <w:marTop w:val="0"/>
      <w:marBottom w:val="0"/>
      <w:divBdr>
        <w:top w:val="none" w:sz="0" w:space="0" w:color="auto"/>
        <w:left w:val="none" w:sz="0" w:space="0" w:color="auto"/>
        <w:bottom w:val="none" w:sz="0" w:space="0" w:color="auto"/>
        <w:right w:val="none" w:sz="0" w:space="0" w:color="auto"/>
      </w:divBdr>
    </w:div>
    <w:div w:id="534923853">
      <w:bodyDiv w:val="1"/>
      <w:marLeft w:val="0"/>
      <w:marRight w:val="0"/>
      <w:marTop w:val="0"/>
      <w:marBottom w:val="0"/>
      <w:divBdr>
        <w:top w:val="none" w:sz="0" w:space="0" w:color="auto"/>
        <w:left w:val="none" w:sz="0" w:space="0" w:color="auto"/>
        <w:bottom w:val="none" w:sz="0" w:space="0" w:color="auto"/>
        <w:right w:val="none" w:sz="0" w:space="0" w:color="auto"/>
      </w:divBdr>
    </w:div>
    <w:div w:id="869563225">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106120236">
      <w:bodyDiv w:val="1"/>
      <w:marLeft w:val="0"/>
      <w:marRight w:val="0"/>
      <w:marTop w:val="0"/>
      <w:marBottom w:val="0"/>
      <w:divBdr>
        <w:top w:val="none" w:sz="0" w:space="0" w:color="auto"/>
        <w:left w:val="none" w:sz="0" w:space="0" w:color="auto"/>
        <w:bottom w:val="none" w:sz="0" w:space="0" w:color="auto"/>
        <w:right w:val="none" w:sz="0" w:space="0" w:color="auto"/>
      </w:divBdr>
    </w:div>
    <w:div w:id="1137263106">
      <w:bodyDiv w:val="1"/>
      <w:marLeft w:val="0"/>
      <w:marRight w:val="0"/>
      <w:marTop w:val="0"/>
      <w:marBottom w:val="0"/>
      <w:divBdr>
        <w:top w:val="none" w:sz="0" w:space="0" w:color="auto"/>
        <w:left w:val="none" w:sz="0" w:space="0" w:color="auto"/>
        <w:bottom w:val="none" w:sz="0" w:space="0" w:color="auto"/>
        <w:right w:val="none" w:sz="0" w:space="0" w:color="auto"/>
      </w:divBdr>
    </w:div>
    <w:div w:id="1220287806">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83690645">
      <w:bodyDiv w:val="1"/>
      <w:marLeft w:val="0"/>
      <w:marRight w:val="0"/>
      <w:marTop w:val="0"/>
      <w:marBottom w:val="0"/>
      <w:divBdr>
        <w:top w:val="none" w:sz="0" w:space="0" w:color="auto"/>
        <w:left w:val="none" w:sz="0" w:space="0" w:color="auto"/>
        <w:bottom w:val="none" w:sz="0" w:space="0" w:color="auto"/>
        <w:right w:val="none" w:sz="0" w:space="0" w:color="auto"/>
      </w:divBdr>
    </w:div>
    <w:div w:id="1514489326">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11910375">
      <w:bodyDiv w:val="1"/>
      <w:marLeft w:val="0"/>
      <w:marRight w:val="0"/>
      <w:marTop w:val="0"/>
      <w:marBottom w:val="0"/>
      <w:divBdr>
        <w:top w:val="none" w:sz="0" w:space="0" w:color="auto"/>
        <w:left w:val="none" w:sz="0" w:space="0" w:color="auto"/>
        <w:bottom w:val="none" w:sz="0" w:space="0" w:color="auto"/>
        <w:right w:val="none" w:sz="0" w:space="0" w:color="auto"/>
      </w:divBdr>
    </w:div>
    <w:div w:id="2015067719">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Vadlinijas_SPS_20170508.pdf"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hyperlink" Target="https://likumi.lv/doc.php?id=288730" TargetMode="External"/><Relationship Id="rId3" Type="http://schemas.openxmlformats.org/officeDocument/2006/relationships/styles" Target="styles.xml"/><Relationship Id="rId21" Type="http://schemas.openxmlformats.org/officeDocument/2006/relationships/hyperlink" Target="https://likumi.lv/doc.php?id=28873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hyperlink" Target="https://bis.gov.lv/bisp/" TargetMode="External"/><Relationship Id="rId33" Type="http://schemas.openxmlformats.org/officeDocument/2006/relationships/hyperlink" Target="https://bis.gov.lv/bisp/" TargetMode="Externa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likumi.lv/doc.php?id=288730" TargetMode="External"/><Relationship Id="rId29"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esvaine.lv" TargetMode="External"/><Relationship Id="rId24" Type="http://schemas.openxmlformats.org/officeDocument/2006/relationships/hyperlink" Target="https://bis.gov.lv/bisp/" TargetMode="External"/><Relationship Id="rId32" Type="http://schemas.openxmlformats.org/officeDocument/2006/relationships/hyperlink" Target="https://bis.gov.lv/bi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hyperlink" Target="https://bis.gov.lv/bisp/" TargetMode="External"/><Relationship Id="rId28" Type="http://schemas.openxmlformats.org/officeDocument/2006/relationships/hyperlink" Target="https://likumi.lv/doc.php?id=288730" TargetMode="External"/><Relationship Id="rId36" Type="http://schemas.openxmlformats.org/officeDocument/2006/relationships/fontTable" Target="fontTable.xml"/><Relationship Id="rId10" Type="http://schemas.openxmlformats.org/officeDocument/2006/relationships/hyperlink" Target="http://www.cesvaine.lv/pasvaldiba/publiskie-iepirkumi.html" TargetMode="External"/><Relationship Id="rId19" Type="http://schemas.openxmlformats.org/officeDocument/2006/relationships/hyperlink" Target="https://likumi.lv/doc.php?id=288730" TargetMode="External"/><Relationship Id="rId31" Type="http://schemas.openxmlformats.org/officeDocument/2006/relationships/hyperlink" Target="https://likumi.lv/doc.php?id=288730" TargetMode="External"/><Relationship Id="rId4" Type="http://schemas.openxmlformats.org/officeDocument/2006/relationships/settings" Target="settings.xml"/><Relationship Id="rId9" Type="http://schemas.openxmlformats.org/officeDocument/2006/relationships/hyperlink" Target="mailto:cs@cesvaine.lv" TargetMode="External"/><Relationship Id="rId14" Type="http://schemas.openxmlformats.org/officeDocument/2006/relationships/hyperlink" Target="https://likumi.lv/doc.php?id=288730" TargetMode="External"/><Relationship Id="rId22" Type="http://schemas.openxmlformats.org/officeDocument/2006/relationships/hyperlink" Target="https://bis.gov.lv/bisp/" TargetMode="External"/><Relationship Id="rId27" Type="http://schemas.openxmlformats.org/officeDocument/2006/relationships/hyperlink" Target="https://likumi.lv/doc.php?id=288730" TargetMode="External"/><Relationship Id="rId30" Type="http://schemas.openxmlformats.org/officeDocument/2006/relationships/hyperlink" Target="https://likumi.lv/doc.php?id=288730"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82EA-428C-42E7-B636-8FB2A736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32</Pages>
  <Words>49629</Words>
  <Characters>28290</Characters>
  <Application>Microsoft Office Word</Application>
  <DocSecurity>0</DocSecurity>
  <Lines>235</Lines>
  <Paragraphs>155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Jurista palīgs</cp:lastModifiedBy>
  <cp:revision>296</cp:revision>
  <cp:lastPrinted>2018-09-07T11:43:00Z</cp:lastPrinted>
  <dcterms:created xsi:type="dcterms:W3CDTF">2018-08-22T06:15:00Z</dcterms:created>
  <dcterms:modified xsi:type="dcterms:W3CDTF">2018-09-28T12:33:00Z</dcterms:modified>
</cp:coreProperties>
</file>