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FA0" w:rsidRPr="00172D79" w:rsidRDefault="00744FA0" w:rsidP="002D7922">
      <w:pPr>
        <w:pStyle w:val="BodyText"/>
        <w:spacing w:after="0"/>
        <w:jc w:val="right"/>
        <w:rPr>
          <w:rFonts w:ascii="Times New Roman" w:hAnsi="Times New Roman"/>
          <w:szCs w:val="24"/>
          <w:lang w:val="lv-LV"/>
        </w:rPr>
      </w:pPr>
      <w:r w:rsidRPr="00172D79">
        <w:rPr>
          <w:rFonts w:ascii="Times New Roman" w:hAnsi="Times New Roman"/>
          <w:szCs w:val="24"/>
          <w:lang w:val="lv-LV"/>
        </w:rPr>
        <w:t>Pielikums nr.</w:t>
      </w:r>
      <w:r w:rsidR="00F722E8">
        <w:rPr>
          <w:rFonts w:ascii="Times New Roman" w:hAnsi="Times New Roman"/>
          <w:szCs w:val="24"/>
          <w:lang w:val="lv-LV"/>
        </w:rPr>
        <w:t>4</w:t>
      </w:r>
    </w:p>
    <w:p w:rsidR="00744FA0" w:rsidRPr="00172D79" w:rsidRDefault="00744FA0" w:rsidP="002D7922">
      <w:pPr>
        <w:pStyle w:val="BodyText"/>
        <w:spacing w:after="0"/>
        <w:jc w:val="right"/>
        <w:rPr>
          <w:rFonts w:ascii="Times New Roman" w:hAnsi="Times New Roman"/>
          <w:szCs w:val="24"/>
          <w:lang w:val="lv-LV"/>
        </w:rPr>
      </w:pPr>
      <w:r w:rsidRPr="00172D79">
        <w:rPr>
          <w:rFonts w:ascii="Times New Roman" w:hAnsi="Times New Roman"/>
          <w:szCs w:val="24"/>
          <w:lang w:val="lv-LV"/>
        </w:rPr>
        <w:t>Iepirkuma procedūras</w:t>
      </w:r>
    </w:p>
    <w:p w:rsidR="00744FA0" w:rsidRPr="00172D79" w:rsidRDefault="00744FA0" w:rsidP="002D7922">
      <w:pPr>
        <w:pStyle w:val="BodyText"/>
        <w:spacing w:after="0"/>
        <w:jc w:val="right"/>
        <w:rPr>
          <w:rFonts w:ascii="Times New Roman" w:hAnsi="Times New Roman"/>
          <w:szCs w:val="24"/>
          <w:lang w:val="lv-LV"/>
        </w:rPr>
      </w:pPr>
      <w:r w:rsidRPr="00172D79">
        <w:rPr>
          <w:rFonts w:ascii="Times New Roman" w:hAnsi="Times New Roman"/>
          <w:szCs w:val="24"/>
          <w:lang w:val="lv-LV"/>
        </w:rPr>
        <w:t>“Kokskaidu granulu piegāde Cesvaines novada pašvaldības iestā</w:t>
      </w:r>
      <w:r w:rsidR="00483A43" w:rsidRPr="00172D79">
        <w:rPr>
          <w:rFonts w:ascii="Times New Roman" w:hAnsi="Times New Roman"/>
          <w:szCs w:val="24"/>
          <w:lang w:val="lv-LV"/>
        </w:rPr>
        <w:t>dēm</w:t>
      </w:r>
      <w:r w:rsidRPr="00172D79">
        <w:rPr>
          <w:rFonts w:ascii="Times New Roman" w:hAnsi="Times New Roman"/>
          <w:szCs w:val="24"/>
          <w:lang w:val="lv-LV"/>
        </w:rPr>
        <w:t xml:space="preserve"> </w:t>
      </w:r>
    </w:p>
    <w:p w:rsidR="00744FA0" w:rsidRPr="00172D79" w:rsidRDefault="00744FA0" w:rsidP="002D7922">
      <w:pPr>
        <w:pStyle w:val="BodyText"/>
        <w:spacing w:after="0"/>
        <w:jc w:val="right"/>
        <w:rPr>
          <w:rFonts w:ascii="Times New Roman" w:hAnsi="Times New Roman"/>
          <w:szCs w:val="24"/>
          <w:lang w:val="lv-LV"/>
        </w:rPr>
      </w:pPr>
      <w:r w:rsidRPr="00172D79">
        <w:rPr>
          <w:rFonts w:ascii="Times New Roman" w:hAnsi="Times New Roman"/>
          <w:szCs w:val="24"/>
          <w:lang w:val="lv-LV"/>
        </w:rPr>
        <w:t xml:space="preserve">2017./2018.gada apkures sezonā”, </w:t>
      </w:r>
    </w:p>
    <w:p w:rsidR="00744FA0" w:rsidRPr="00172D79" w:rsidRDefault="00744FA0" w:rsidP="002D7922">
      <w:pPr>
        <w:pStyle w:val="BodyText"/>
        <w:spacing w:after="0"/>
        <w:jc w:val="right"/>
        <w:rPr>
          <w:rFonts w:ascii="Times New Roman" w:hAnsi="Times New Roman"/>
          <w:szCs w:val="24"/>
          <w:lang w:val="lv-LV"/>
        </w:rPr>
      </w:pPr>
      <w:r w:rsidRPr="00172D79">
        <w:rPr>
          <w:rFonts w:ascii="Times New Roman" w:hAnsi="Times New Roman"/>
          <w:szCs w:val="24"/>
          <w:lang w:val="lv-LV"/>
        </w:rPr>
        <w:t>identifikācijas Nr. CND 2017</w:t>
      </w:r>
      <w:r w:rsidRPr="00322381">
        <w:rPr>
          <w:rFonts w:ascii="Times New Roman" w:hAnsi="Times New Roman"/>
          <w:szCs w:val="24"/>
          <w:lang w:val="lv-LV"/>
        </w:rPr>
        <w:t>/</w:t>
      </w:r>
      <w:r w:rsidR="00483A43" w:rsidRPr="00322381">
        <w:rPr>
          <w:rFonts w:ascii="Times New Roman" w:hAnsi="Times New Roman"/>
          <w:szCs w:val="24"/>
          <w:lang w:val="lv-LV"/>
        </w:rPr>
        <w:t>13</w:t>
      </w:r>
      <w:r w:rsidRPr="00322381">
        <w:rPr>
          <w:rFonts w:ascii="Times New Roman" w:hAnsi="Times New Roman"/>
          <w:szCs w:val="24"/>
          <w:lang w:val="lv-LV"/>
        </w:rPr>
        <w:t>,</w:t>
      </w:r>
      <w:r w:rsidRPr="00172D79">
        <w:rPr>
          <w:rFonts w:ascii="Times New Roman" w:hAnsi="Times New Roman"/>
          <w:szCs w:val="24"/>
          <w:lang w:val="lv-LV"/>
        </w:rPr>
        <w:t xml:space="preserve"> nolikumam</w:t>
      </w:r>
    </w:p>
    <w:p w:rsidR="00367D29" w:rsidRPr="00172D79" w:rsidRDefault="00367D29" w:rsidP="002D7922">
      <w:pPr>
        <w:tabs>
          <w:tab w:val="left" w:pos="319"/>
        </w:tabs>
        <w:jc w:val="right"/>
        <w:rPr>
          <w:b/>
        </w:rPr>
      </w:pPr>
    </w:p>
    <w:p w:rsidR="00367D29" w:rsidRPr="00172D79" w:rsidRDefault="00367D29" w:rsidP="002D7922">
      <w:pPr>
        <w:keepLines/>
        <w:widowControl w:val="0"/>
        <w:jc w:val="center"/>
        <w:rPr>
          <w:b/>
        </w:rPr>
      </w:pPr>
      <w:r w:rsidRPr="00172D79">
        <w:rPr>
          <w:b/>
        </w:rPr>
        <w:t>LĪGUMA PROJEKTS</w:t>
      </w:r>
    </w:p>
    <w:p w:rsidR="00367D29" w:rsidRPr="00172D79" w:rsidRDefault="00744FA0" w:rsidP="002D7922">
      <w:pPr>
        <w:keepLines/>
        <w:widowControl w:val="0"/>
        <w:ind w:left="360"/>
        <w:jc w:val="center"/>
      </w:pPr>
      <w:r w:rsidRPr="00172D79">
        <w:t xml:space="preserve"> </w:t>
      </w:r>
    </w:p>
    <w:p w:rsidR="00367D29" w:rsidRPr="00172D79" w:rsidRDefault="00744FA0" w:rsidP="002D7922">
      <w:pPr>
        <w:keepLines/>
        <w:widowControl w:val="0"/>
        <w:ind w:left="360"/>
        <w:jc w:val="both"/>
      </w:pPr>
      <w:r w:rsidRPr="00172D79">
        <w:t>Cesvainē</w:t>
      </w:r>
      <w:r w:rsidR="00367D29" w:rsidRPr="00172D79">
        <w:tab/>
      </w:r>
      <w:r w:rsidR="00367D29" w:rsidRPr="00172D79">
        <w:tab/>
      </w:r>
      <w:r w:rsidR="00367D29" w:rsidRPr="00172D79">
        <w:tab/>
      </w:r>
      <w:r w:rsidR="00367D29" w:rsidRPr="00172D79">
        <w:tab/>
      </w:r>
      <w:r w:rsidR="00367D29" w:rsidRPr="00172D79">
        <w:tab/>
      </w:r>
      <w:r w:rsidR="00367D29" w:rsidRPr="00172D79">
        <w:tab/>
      </w:r>
      <w:r w:rsidR="00367D29" w:rsidRPr="00172D79">
        <w:tab/>
      </w:r>
      <w:r w:rsidR="00367D29" w:rsidRPr="00172D79">
        <w:tab/>
        <w:t>2017.gada ___.__________</w:t>
      </w:r>
    </w:p>
    <w:p w:rsidR="00367D29" w:rsidRPr="00172D79" w:rsidRDefault="00367D29" w:rsidP="002D7922">
      <w:pPr>
        <w:keepLines/>
        <w:widowControl w:val="0"/>
        <w:ind w:left="360"/>
        <w:jc w:val="both"/>
      </w:pPr>
    </w:p>
    <w:p w:rsidR="00744FA0" w:rsidRPr="00172D79" w:rsidRDefault="00744FA0" w:rsidP="002D7922">
      <w:pPr>
        <w:jc w:val="both"/>
      </w:pPr>
      <w:r w:rsidRPr="00172D79">
        <w:rPr>
          <w:b/>
          <w:color w:val="000000"/>
          <w:lang w:eastAsia="lv-LV"/>
        </w:rPr>
        <w:t>Cesvaines novada dome</w:t>
      </w:r>
      <w:r w:rsidRPr="00172D79">
        <w:rPr>
          <w:color w:val="000000"/>
          <w:lang w:eastAsia="lv-LV"/>
        </w:rPr>
        <w:t>, reģistrācijas Nr.90000054727, juridiskā adrese Pils iela 1A, Cesvaine, Cesvaines nov., LV-4871</w:t>
      </w:r>
      <w:r w:rsidRPr="00172D79">
        <w:rPr>
          <w:color w:val="000000"/>
        </w:rPr>
        <w:t xml:space="preserve">, </w:t>
      </w:r>
      <w:r w:rsidRPr="00172D79">
        <w:t xml:space="preserve">kuru saskaņā ar </w:t>
      </w:r>
      <w:r w:rsidRPr="00172D79">
        <w:rPr>
          <w:color w:val="000000"/>
          <w:lang w:eastAsia="lv-LV"/>
        </w:rPr>
        <w:t>likumu “Par pašvaldībām” un Cesvaines novada domes 2009. gada 24. jūlija saistošajiem noteikumiem Nr.3 „Cesvaines novada pašvaldības nolikums” pārstāv domes priekšsēdētājs Vilnis Špats</w:t>
      </w:r>
      <w:r w:rsidRPr="00172D79">
        <w:t xml:space="preserve">, </w:t>
      </w:r>
      <w:r w:rsidRPr="00172D79">
        <w:rPr>
          <w:color w:val="000000"/>
        </w:rPr>
        <w:t xml:space="preserve">turpmāk tekstā -Pasūtītājs, </w:t>
      </w:r>
      <w:r w:rsidRPr="00172D79">
        <w:t xml:space="preserve">no vienas puses </w:t>
      </w:r>
    </w:p>
    <w:p w:rsidR="00744FA0" w:rsidRPr="00172D79" w:rsidRDefault="00744FA0" w:rsidP="002D7922">
      <w:pPr>
        <w:ind w:firstLine="720"/>
        <w:jc w:val="both"/>
      </w:pPr>
      <w:r w:rsidRPr="00172D79">
        <w:t xml:space="preserve">un </w:t>
      </w:r>
    </w:p>
    <w:p w:rsidR="00744FA0" w:rsidRPr="00172D79" w:rsidRDefault="00367D29" w:rsidP="002D7922">
      <w:pPr>
        <w:keepLines/>
        <w:widowControl w:val="0"/>
        <w:jc w:val="both"/>
      </w:pPr>
      <w:r w:rsidRPr="00172D79">
        <w:t xml:space="preserve">___________________________ “______________”, tās ____________________ personā, kurš rīkojas pamatojoties uz sabiedrības Statūtiem, turpmāk tekstā saukts – </w:t>
      </w:r>
      <w:r w:rsidR="00744FA0" w:rsidRPr="00172D79">
        <w:t>Piegādātājs</w:t>
      </w:r>
      <w:r w:rsidRPr="00172D79">
        <w:t xml:space="preserve">, no otras puses, abi kopā turpmāk – Puses, vai atsevišķi – Puse, paužot savu gribu, bez maldības, viltus un spaidiem, </w:t>
      </w:r>
    </w:p>
    <w:p w:rsidR="001319C2" w:rsidRPr="00172D79" w:rsidRDefault="00744FA0" w:rsidP="002D7922">
      <w:pPr>
        <w:pStyle w:val="BodyText"/>
        <w:spacing w:after="0"/>
        <w:jc w:val="right"/>
        <w:rPr>
          <w:rFonts w:ascii="Times New Roman" w:hAnsi="Times New Roman"/>
          <w:szCs w:val="24"/>
          <w:lang w:val="lv-LV"/>
        </w:rPr>
      </w:pPr>
      <w:r w:rsidRPr="00172D79">
        <w:rPr>
          <w:rFonts w:ascii="Times New Roman" w:hAnsi="Times New Roman"/>
          <w:szCs w:val="24"/>
          <w:lang w:val="lv-LV"/>
        </w:rPr>
        <w:t>saskaņā ar iepirkuma “</w:t>
      </w:r>
      <w:r w:rsidR="001319C2" w:rsidRPr="00172D79">
        <w:rPr>
          <w:rFonts w:ascii="Times New Roman" w:hAnsi="Times New Roman"/>
          <w:szCs w:val="24"/>
          <w:lang w:val="lv-LV"/>
        </w:rPr>
        <w:t xml:space="preserve"> Kokskaidu granulu piegāde Cesvaines novada pašvaldības iestādēm </w:t>
      </w:r>
    </w:p>
    <w:p w:rsidR="00367D29" w:rsidRPr="00172D79" w:rsidRDefault="001319C2" w:rsidP="002D7922">
      <w:pPr>
        <w:keepLines/>
        <w:widowControl w:val="0"/>
        <w:jc w:val="both"/>
      </w:pPr>
      <w:r w:rsidRPr="00172D79">
        <w:t>2017./2018.gada apkures sezonā</w:t>
      </w:r>
      <w:r w:rsidR="00744FA0" w:rsidRPr="00172D79">
        <w:t>”</w:t>
      </w:r>
      <w:r w:rsidRPr="00172D79">
        <w:t xml:space="preserve"> </w:t>
      </w:r>
      <w:r w:rsidR="00744FA0" w:rsidRPr="00172D79">
        <w:t xml:space="preserve">identifikācijas numurs </w:t>
      </w:r>
      <w:r w:rsidRPr="00322381">
        <w:t>CND2017/13</w:t>
      </w:r>
      <w:r w:rsidR="00744FA0" w:rsidRPr="00322381">
        <w:t>,</w:t>
      </w:r>
      <w:r w:rsidR="00744FA0" w:rsidRPr="00172D79">
        <w:t xml:space="preserve"> turpmāk šī līguma tekstā saukts Iepirkums, rezultātiem</w:t>
      </w:r>
      <w:r w:rsidR="00235E8A" w:rsidRPr="00172D79">
        <w:t xml:space="preserve"> un </w:t>
      </w:r>
      <w:r w:rsidR="00EC2836" w:rsidRPr="00172D79">
        <w:t>Piegādātāja</w:t>
      </w:r>
      <w:r w:rsidR="00235E8A" w:rsidRPr="00172D79">
        <w:t xml:space="preserve"> iesniegto piedāvājumu,</w:t>
      </w:r>
      <w:r w:rsidR="00744FA0" w:rsidRPr="00172D79">
        <w:t xml:space="preserve"> noslēdz šo Līgumu par kokskaidu granulu piegādi</w:t>
      </w:r>
      <w:r w:rsidR="00235E8A" w:rsidRPr="00172D79">
        <w:t xml:space="preserve"> Cesvaines novada pašvaldības iestādēm 2017./2018.apkures sezonā</w:t>
      </w:r>
      <w:r w:rsidR="00744FA0" w:rsidRPr="00172D79">
        <w:t>,</w:t>
      </w:r>
      <w:r w:rsidR="00367D29" w:rsidRPr="00172D79">
        <w:t xml:space="preserve"> turpmāk – Līgumu, </w:t>
      </w:r>
      <w:r w:rsidR="00235E8A" w:rsidRPr="00172D79">
        <w:t xml:space="preserve">izsakot </w:t>
      </w:r>
      <w:r w:rsidR="00B523B8" w:rsidRPr="00172D79">
        <w:t>t</w:t>
      </w:r>
      <w:r w:rsidR="00235E8A" w:rsidRPr="00172D79">
        <w:t>o šādā redakcijā</w:t>
      </w:r>
      <w:r w:rsidR="00367D29" w:rsidRPr="00172D79">
        <w:t>:</w:t>
      </w:r>
    </w:p>
    <w:p w:rsidR="00367D29" w:rsidRPr="00172D79" w:rsidRDefault="00367D29" w:rsidP="002D7922">
      <w:pPr>
        <w:keepLines/>
        <w:widowControl w:val="0"/>
        <w:ind w:left="360"/>
        <w:jc w:val="center"/>
        <w:rPr>
          <w:b/>
        </w:rPr>
      </w:pPr>
      <w:r w:rsidRPr="00172D79">
        <w:rPr>
          <w:b/>
        </w:rPr>
        <w:t>1. Līguma priekšmets</w:t>
      </w:r>
    </w:p>
    <w:p w:rsidR="00B523B8" w:rsidRPr="00172D79" w:rsidRDefault="00EC2836" w:rsidP="002D7922">
      <w:pPr>
        <w:pStyle w:val="txt2"/>
        <w:widowControl/>
        <w:numPr>
          <w:ilvl w:val="1"/>
          <w:numId w:val="1"/>
        </w:numPr>
        <w:autoSpaceDE w:val="0"/>
        <w:autoSpaceDN w:val="0"/>
        <w:adjustRightInd w:val="0"/>
        <w:snapToGrid w:val="0"/>
        <w:ind w:left="426" w:hanging="426"/>
        <w:jc w:val="both"/>
        <w:rPr>
          <w:rFonts w:ascii="Times New Roman" w:hAnsi="Times New Roman"/>
          <w:b w:val="0"/>
          <w:bCs/>
          <w:caps w:val="0"/>
          <w:sz w:val="24"/>
          <w:szCs w:val="24"/>
          <w:lang w:val="lv-LV"/>
        </w:rPr>
      </w:pPr>
      <w:r w:rsidRPr="00172D79">
        <w:rPr>
          <w:rFonts w:ascii="Times New Roman" w:hAnsi="Times New Roman"/>
          <w:b w:val="0"/>
          <w:bCs/>
          <w:caps w:val="0"/>
          <w:sz w:val="24"/>
          <w:szCs w:val="24"/>
          <w:lang w:val="lv-LV"/>
        </w:rPr>
        <w:t>Piegādātājs</w:t>
      </w:r>
      <w:r w:rsidR="00B523B8" w:rsidRPr="00172D79">
        <w:rPr>
          <w:rFonts w:ascii="Times New Roman" w:hAnsi="Times New Roman"/>
          <w:b w:val="0"/>
          <w:bCs/>
          <w:caps w:val="0"/>
          <w:sz w:val="24"/>
          <w:szCs w:val="24"/>
          <w:lang w:val="lv-LV"/>
        </w:rPr>
        <w:t xml:space="preserve"> apņemas pārdot un piegādāt </w:t>
      </w:r>
      <w:r w:rsidRPr="00172D79">
        <w:rPr>
          <w:rFonts w:ascii="Times New Roman" w:hAnsi="Times New Roman"/>
          <w:b w:val="0"/>
          <w:bCs/>
          <w:caps w:val="0"/>
          <w:sz w:val="24"/>
          <w:szCs w:val="24"/>
          <w:lang w:val="lv-LV"/>
        </w:rPr>
        <w:t>Pasūtītājam</w:t>
      </w:r>
      <w:r w:rsidR="00B523B8" w:rsidRPr="00172D79">
        <w:rPr>
          <w:rFonts w:ascii="Times New Roman" w:hAnsi="Times New Roman"/>
          <w:b w:val="0"/>
          <w:bCs/>
          <w:caps w:val="0"/>
          <w:sz w:val="24"/>
          <w:szCs w:val="24"/>
          <w:lang w:val="lv-LV"/>
        </w:rPr>
        <w:t xml:space="preserve"> un </w:t>
      </w:r>
      <w:r w:rsidRPr="00172D79">
        <w:rPr>
          <w:rFonts w:ascii="Times New Roman" w:hAnsi="Times New Roman"/>
          <w:b w:val="0"/>
          <w:bCs/>
          <w:caps w:val="0"/>
          <w:sz w:val="24"/>
          <w:szCs w:val="24"/>
          <w:lang w:val="lv-LV"/>
        </w:rPr>
        <w:t>Pasūtītājs</w:t>
      </w:r>
      <w:r w:rsidR="00B523B8" w:rsidRPr="00172D79">
        <w:rPr>
          <w:rFonts w:ascii="Times New Roman" w:hAnsi="Times New Roman"/>
          <w:b w:val="0"/>
          <w:bCs/>
          <w:caps w:val="0"/>
          <w:sz w:val="24"/>
          <w:szCs w:val="24"/>
          <w:lang w:val="lv-LV"/>
        </w:rPr>
        <w:t xml:space="preserve"> apņemas nopirkt un pieņemot no </w:t>
      </w:r>
      <w:r w:rsidRPr="00172D79">
        <w:rPr>
          <w:rFonts w:ascii="Times New Roman" w:hAnsi="Times New Roman"/>
          <w:b w:val="0"/>
          <w:bCs/>
          <w:caps w:val="0"/>
          <w:sz w:val="24"/>
          <w:szCs w:val="24"/>
          <w:lang w:val="lv-LV"/>
        </w:rPr>
        <w:t>Piegādātāja</w:t>
      </w:r>
      <w:r w:rsidR="00B523B8" w:rsidRPr="00172D79">
        <w:rPr>
          <w:rFonts w:ascii="Times New Roman" w:hAnsi="Times New Roman"/>
          <w:b w:val="0"/>
          <w:bCs/>
          <w:caps w:val="0"/>
          <w:sz w:val="24"/>
          <w:szCs w:val="24"/>
          <w:lang w:val="lv-LV"/>
        </w:rPr>
        <w:t xml:space="preserve">, saskaņā ar </w:t>
      </w:r>
      <w:r w:rsidRPr="00172D79">
        <w:rPr>
          <w:rFonts w:ascii="Times New Roman" w:hAnsi="Times New Roman"/>
          <w:b w:val="0"/>
          <w:bCs/>
          <w:caps w:val="0"/>
          <w:sz w:val="24"/>
          <w:szCs w:val="24"/>
          <w:lang w:val="lv-LV"/>
        </w:rPr>
        <w:t>Pasūtītāja</w:t>
      </w:r>
      <w:r w:rsidR="00B523B8" w:rsidRPr="00172D79">
        <w:rPr>
          <w:rFonts w:ascii="Times New Roman" w:hAnsi="Times New Roman"/>
          <w:b w:val="0"/>
          <w:bCs/>
          <w:caps w:val="0"/>
          <w:sz w:val="24"/>
          <w:szCs w:val="24"/>
          <w:lang w:val="lv-LV"/>
        </w:rPr>
        <w:t xml:space="preserve"> Tehnisko specifikāciju </w:t>
      </w:r>
      <w:r w:rsidR="00B523B8" w:rsidRPr="00172D79">
        <w:rPr>
          <w:rFonts w:ascii="Times New Roman" w:hAnsi="Times New Roman"/>
          <w:b w:val="0"/>
          <w:caps w:val="0"/>
          <w:sz w:val="24"/>
          <w:szCs w:val="24"/>
          <w:lang w:val="lv-LV"/>
        </w:rPr>
        <w:t xml:space="preserve">(Līguma 1.pielikums), atbilstoši iepirkumā noteiktajām prasībām </w:t>
      </w:r>
      <w:r w:rsidR="00B523B8" w:rsidRPr="00172D79">
        <w:rPr>
          <w:rFonts w:ascii="Times New Roman" w:hAnsi="Times New Roman"/>
          <w:b w:val="0"/>
          <w:bCs/>
          <w:caps w:val="0"/>
          <w:sz w:val="24"/>
          <w:szCs w:val="24"/>
          <w:lang w:val="lv-LV"/>
        </w:rPr>
        <w:t xml:space="preserve">un </w:t>
      </w:r>
      <w:r w:rsidRPr="00172D79">
        <w:rPr>
          <w:rFonts w:ascii="Times New Roman" w:hAnsi="Times New Roman"/>
          <w:b w:val="0"/>
          <w:bCs/>
          <w:caps w:val="0"/>
          <w:sz w:val="24"/>
          <w:szCs w:val="24"/>
          <w:lang w:val="lv-LV"/>
        </w:rPr>
        <w:t>Piegādātāja</w:t>
      </w:r>
      <w:r w:rsidR="00B523B8" w:rsidRPr="00172D79">
        <w:rPr>
          <w:rFonts w:ascii="Times New Roman" w:hAnsi="Times New Roman"/>
          <w:b w:val="0"/>
          <w:bCs/>
          <w:caps w:val="0"/>
          <w:sz w:val="24"/>
          <w:szCs w:val="24"/>
          <w:lang w:val="lv-LV"/>
        </w:rPr>
        <w:t xml:space="preserve"> iesniegto Finanšu piedāvājumu (Līguma 2.pielikums), kokskaidu granulas (turpmāka – Prece).</w:t>
      </w:r>
    </w:p>
    <w:p w:rsidR="00367D29" w:rsidRPr="00172D79" w:rsidRDefault="00367D29" w:rsidP="002D7922">
      <w:pPr>
        <w:pStyle w:val="ListParagraph"/>
        <w:keepLines/>
        <w:widowControl w:val="0"/>
        <w:numPr>
          <w:ilvl w:val="1"/>
          <w:numId w:val="1"/>
        </w:numPr>
        <w:spacing w:after="0" w:line="240" w:lineRule="auto"/>
        <w:ind w:left="426" w:hanging="426"/>
        <w:jc w:val="both"/>
        <w:rPr>
          <w:rFonts w:ascii="Times New Roman" w:hAnsi="Times New Roman"/>
          <w:sz w:val="24"/>
          <w:szCs w:val="24"/>
          <w:lang w:val="lv-LV"/>
        </w:rPr>
      </w:pPr>
      <w:r w:rsidRPr="00172D79">
        <w:rPr>
          <w:rFonts w:ascii="Times New Roman" w:hAnsi="Times New Roman"/>
          <w:sz w:val="24"/>
          <w:szCs w:val="24"/>
          <w:lang w:val="lv-LV"/>
        </w:rPr>
        <w:t xml:space="preserve">Piegādātājs Līguma 1.1. punktā minēto Preci piegādā </w:t>
      </w:r>
      <w:r w:rsidR="00EC2836" w:rsidRPr="00172D79">
        <w:rPr>
          <w:rFonts w:ascii="Times New Roman" w:hAnsi="Times New Roman"/>
          <w:sz w:val="24"/>
          <w:szCs w:val="24"/>
          <w:lang w:val="lv-LV"/>
        </w:rPr>
        <w:t>Pasūtītāja</w:t>
      </w:r>
      <w:r w:rsidRPr="00172D79">
        <w:rPr>
          <w:rFonts w:ascii="Times New Roman" w:hAnsi="Times New Roman"/>
          <w:sz w:val="24"/>
          <w:szCs w:val="24"/>
          <w:lang w:val="lv-LV"/>
        </w:rPr>
        <w:t xml:space="preserve"> norādītā adresēs:</w:t>
      </w:r>
    </w:p>
    <w:p w:rsidR="00B523B8" w:rsidRPr="00172D79" w:rsidRDefault="00B523B8" w:rsidP="002D7922">
      <w:pPr>
        <w:pStyle w:val="ListParagraph"/>
        <w:numPr>
          <w:ilvl w:val="2"/>
          <w:numId w:val="1"/>
        </w:numPr>
        <w:tabs>
          <w:tab w:val="left" w:pos="993"/>
        </w:tabs>
        <w:spacing w:after="0" w:line="240" w:lineRule="auto"/>
        <w:ind w:left="426" w:firstLine="0"/>
        <w:contextualSpacing/>
        <w:rPr>
          <w:rFonts w:ascii="Times New Roman" w:hAnsi="Times New Roman"/>
          <w:bCs/>
          <w:sz w:val="24"/>
          <w:szCs w:val="24"/>
          <w:lang w:val="lv-LV"/>
        </w:rPr>
      </w:pPr>
      <w:r w:rsidRPr="00172D79">
        <w:rPr>
          <w:rFonts w:ascii="Times New Roman" w:hAnsi="Times New Roman"/>
          <w:sz w:val="24"/>
          <w:szCs w:val="24"/>
          <w:lang w:val="lv-LV"/>
        </w:rPr>
        <w:t xml:space="preserve"> Cesvaines vidusskolai,</w:t>
      </w:r>
      <w:proofErr w:type="gramStart"/>
      <w:r w:rsidRPr="00172D79">
        <w:rPr>
          <w:rFonts w:ascii="Times New Roman" w:hAnsi="Times New Roman"/>
          <w:sz w:val="24"/>
          <w:szCs w:val="24"/>
          <w:lang w:val="lv-LV"/>
        </w:rPr>
        <w:t xml:space="preserve">  </w:t>
      </w:r>
      <w:proofErr w:type="gramEnd"/>
      <w:r w:rsidRPr="00172D79">
        <w:rPr>
          <w:rFonts w:ascii="Times New Roman" w:hAnsi="Times New Roman"/>
          <w:sz w:val="24"/>
          <w:szCs w:val="24"/>
          <w:lang w:val="lv-LV"/>
        </w:rPr>
        <w:t>Madonas iel</w:t>
      </w:r>
      <w:r w:rsidR="001319C2" w:rsidRPr="00172D79">
        <w:rPr>
          <w:rFonts w:ascii="Times New Roman" w:hAnsi="Times New Roman"/>
          <w:sz w:val="24"/>
          <w:szCs w:val="24"/>
          <w:lang w:val="lv-LV"/>
        </w:rPr>
        <w:t>ā</w:t>
      </w:r>
      <w:r w:rsidRPr="00172D79">
        <w:rPr>
          <w:rFonts w:ascii="Times New Roman" w:hAnsi="Times New Roman"/>
          <w:sz w:val="24"/>
          <w:szCs w:val="24"/>
          <w:lang w:val="lv-LV"/>
        </w:rPr>
        <w:t xml:space="preserve"> 1, Cesvain</w:t>
      </w:r>
      <w:r w:rsidR="001319C2" w:rsidRPr="00172D79">
        <w:rPr>
          <w:rFonts w:ascii="Times New Roman" w:hAnsi="Times New Roman"/>
          <w:sz w:val="24"/>
          <w:szCs w:val="24"/>
          <w:lang w:val="lv-LV"/>
        </w:rPr>
        <w:t>ē</w:t>
      </w:r>
      <w:r w:rsidRPr="00172D79">
        <w:rPr>
          <w:rFonts w:ascii="Times New Roman" w:hAnsi="Times New Roman"/>
          <w:sz w:val="24"/>
          <w:szCs w:val="24"/>
          <w:lang w:val="lv-LV"/>
        </w:rPr>
        <w:t>, Cesvaines novad</w:t>
      </w:r>
      <w:r w:rsidR="001319C2" w:rsidRPr="00172D79">
        <w:rPr>
          <w:rFonts w:ascii="Times New Roman" w:hAnsi="Times New Roman"/>
          <w:sz w:val="24"/>
          <w:szCs w:val="24"/>
          <w:lang w:val="lv-LV"/>
        </w:rPr>
        <w:t>ā</w:t>
      </w:r>
    </w:p>
    <w:p w:rsidR="00B523B8" w:rsidRPr="00172D79" w:rsidRDefault="00B523B8" w:rsidP="002D7922">
      <w:pPr>
        <w:pStyle w:val="ListParagraph"/>
        <w:keepLines/>
        <w:widowControl w:val="0"/>
        <w:numPr>
          <w:ilvl w:val="2"/>
          <w:numId w:val="1"/>
        </w:numPr>
        <w:tabs>
          <w:tab w:val="left" w:pos="993"/>
        </w:tabs>
        <w:autoSpaceDE w:val="0"/>
        <w:autoSpaceDN w:val="0"/>
        <w:adjustRightInd w:val="0"/>
        <w:spacing w:after="0" w:line="240" w:lineRule="auto"/>
        <w:ind w:left="426" w:firstLine="0"/>
        <w:contextualSpacing/>
        <w:jc w:val="both"/>
        <w:rPr>
          <w:rFonts w:ascii="Times New Roman" w:hAnsi="Times New Roman"/>
          <w:sz w:val="24"/>
          <w:szCs w:val="24"/>
          <w:lang w:val="lv-LV"/>
        </w:rPr>
      </w:pPr>
      <w:r w:rsidRPr="00172D79">
        <w:rPr>
          <w:rFonts w:ascii="Times New Roman" w:hAnsi="Times New Roman"/>
          <w:sz w:val="24"/>
          <w:szCs w:val="24"/>
          <w:lang w:val="lv-LV"/>
        </w:rPr>
        <w:t>Cesvaines bibliotēkai, Pils iel</w:t>
      </w:r>
      <w:r w:rsidR="001319C2" w:rsidRPr="00172D79">
        <w:rPr>
          <w:rFonts w:ascii="Times New Roman" w:hAnsi="Times New Roman"/>
          <w:sz w:val="24"/>
          <w:szCs w:val="24"/>
          <w:lang w:val="lv-LV"/>
        </w:rPr>
        <w:t>ā</w:t>
      </w:r>
      <w:r w:rsidRPr="00172D79">
        <w:rPr>
          <w:rFonts w:ascii="Times New Roman" w:hAnsi="Times New Roman"/>
          <w:sz w:val="24"/>
          <w:szCs w:val="24"/>
          <w:lang w:val="lv-LV"/>
        </w:rPr>
        <w:t xml:space="preserve"> 6, Cesvain</w:t>
      </w:r>
      <w:r w:rsidR="001319C2" w:rsidRPr="00172D79">
        <w:rPr>
          <w:rFonts w:ascii="Times New Roman" w:hAnsi="Times New Roman"/>
          <w:sz w:val="24"/>
          <w:szCs w:val="24"/>
          <w:lang w:val="lv-LV"/>
        </w:rPr>
        <w:t>ē</w:t>
      </w:r>
      <w:proofErr w:type="gramStart"/>
      <w:r w:rsidRPr="00172D79">
        <w:rPr>
          <w:rFonts w:ascii="Times New Roman" w:hAnsi="Times New Roman"/>
          <w:sz w:val="24"/>
          <w:szCs w:val="24"/>
          <w:lang w:val="lv-LV"/>
        </w:rPr>
        <w:t xml:space="preserve"> , </w:t>
      </w:r>
      <w:proofErr w:type="gramEnd"/>
      <w:r w:rsidRPr="00172D79">
        <w:rPr>
          <w:rFonts w:ascii="Times New Roman" w:hAnsi="Times New Roman"/>
          <w:sz w:val="24"/>
          <w:szCs w:val="24"/>
          <w:lang w:val="lv-LV"/>
        </w:rPr>
        <w:t>Cesvaines novad</w:t>
      </w:r>
      <w:r w:rsidR="001319C2" w:rsidRPr="00172D79">
        <w:rPr>
          <w:rFonts w:ascii="Times New Roman" w:hAnsi="Times New Roman"/>
          <w:sz w:val="24"/>
          <w:szCs w:val="24"/>
          <w:lang w:val="lv-LV"/>
        </w:rPr>
        <w:t>ā</w:t>
      </w:r>
      <w:r w:rsidRPr="00172D79">
        <w:rPr>
          <w:rFonts w:ascii="Times New Roman" w:hAnsi="Times New Roman"/>
          <w:sz w:val="24"/>
          <w:szCs w:val="24"/>
          <w:lang w:val="lv-LV"/>
        </w:rPr>
        <w:t xml:space="preserve"> </w:t>
      </w:r>
    </w:p>
    <w:p w:rsidR="00B523B8" w:rsidRPr="00172D79" w:rsidRDefault="00B523B8" w:rsidP="002D7922">
      <w:pPr>
        <w:pStyle w:val="ListParagraph"/>
        <w:keepLines/>
        <w:widowControl w:val="0"/>
        <w:numPr>
          <w:ilvl w:val="2"/>
          <w:numId w:val="1"/>
        </w:numPr>
        <w:tabs>
          <w:tab w:val="left" w:pos="993"/>
        </w:tabs>
        <w:autoSpaceDE w:val="0"/>
        <w:autoSpaceDN w:val="0"/>
        <w:adjustRightInd w:val="0"/>
        <w:spacing w:after="0" w:line="240" w:lineRule="auto"/>
        <w:ind w:left="426" w:firstLine="0"/>
        <w:contextualSpacing/>
        <w:jc w:val="both"/>
        <w:rPr>
          <w:rFonts w:ascii="Times New Roman" w:hAnsi="Times New Roman"/>
          <w:sz w:val="24"/>
          <w:szCs w:val="24"/>
          <w:lang w:val="lv-LV"/>
        </w:rPr>
      </w:pPr>
      <w:r w:rsidRPr="00172D79">
        <w:rPr>
          <w:rFonts w:ascii="Times New Roman" w:hAnsi="Times New Roman"/>
          <w:sz w:val="24"/>
          <w:szCs w:val="24"/>
          <w:lang w:val="lv-LV"/>
        </w:rPr>
        <w:t>Cesvaines Kultūras namam Pils ielā 8, Cesvain</w:t>
      </w:r>
      <w:r w:rsidR="001319C2" w:rsidRPr="00172D79">
        <w:rPr>
          <w:rFonts w:ascii="Times New Roman" w:hAnsi="Times New Roman"/>
          <w:sz w:val="24"/>
          <w:szCs w:val="24"/>
          <w:lang w:val="lv-LV"/>
        </w:rPr>
        <w:t>ē</w:t>
      </w:r>
      <w:r w:rsidRPr="00172D79">
        <w:rPr>
          <w:rFonts w:ascii="Times New Roman" w:hAnsi="Times New Roman"/>
          <w:sz w:val="24"/>
          <w:szCs w:val="24"/>
          <w:lang w:val="lv-LV"/>
        </w:rPr>
        <w:t>, Cesvaines novad</w:t>
      </w:r>
      <w:r w:rsidR="001319C2" w:rsidRPr="00172D79">
        <w:rPr>
          <w:rFonts w:ascii="Times New Roman" w:hAnsi="Times New Roman"/>
          <w:sz w:val="24"/>
          <w:szCs w:val="24"/>
          <w:lang w:val="lv-LV"/>
        </w:rPr>
        <w:t>ā</w:t>
      </w:r>
      <w:r w:rsidRPr="00172D79">
        <w:rPr>
          <w:rFonts w:ascii="Times New Roman" w:hAnsi="Times New Roman"/>
          <w:sz w:val="24"/>
          <w:szCs w:val="24"/>
          <w:lang w:val="lv-LV"/>
        </w:rPr>
        <w:t>.</w:t>
      </w:r>
    </w:p>
    <w:p w:rsidR="00B523B8" w:rsidRPr="00172D79" w:rsidRDefault="00206687" w:rsidP="002D7922">
      <w:pPr>
        <w:pStyle w:val="ListParagraph"/>
        <w:keepLines/>
        <w:widowControl w:val="0"/>
        <w:numPr>
          <w:ilvl w:val="2"/>
          <w:numId w:val="1"/>
        </w:numPr>
        <w:tabs>
          <w:tab w:val="left" w:pos="993"/>
        </w:tabs>
        <w:spacing w:after="0" w:line="240" w:lineRule="auto"/>
        <w:ind w:left="426" w:firstLine="0"/>
        <w:jc w:val="both"/>
        <w:rPr>
          <w:rFonts w:ascii="Times New Roman" w:hAnsi="Times New Roman"/>
          <w:sz w:val="24"/>
          <w:szCs w:val="24"/>
          <w:lang w:val="lv-LV"/>
        </w:rPr>
      </w:pPr>
      <w:r w:rsidRPr="00172D79">
        <w:rPr>
          <w:rFonts w:ascii="Times New Roman" w:hAnsi="Times New Roman"/>
          <w:sz w:val="24"/>
          <w:szCs w:val="24"/>
          <w:lang w:val="lv-LV"/>
        </w:rPr>
        <w:t xml:space="preserve">Cesvaines pils muižas staļļu ēkai Pils ielā </w:t>
      </w:r>
      <w:r w:rsidR="00B523B8" w:rsidRPr="00172D79">
        <w:rPr>
          <w:rFonts w:ascii="Times New Roman" w:hAnsi="Times New Roman"/>
          <w:sz w:val="24"/>
          <w:szCs w:val="24"/>
          <w:lang w:val="lv-LV"/>
        </w:rPr>
        <w:t>2, Cesvain</w:t>
      </w:r>
      <w:r w:rsidR="001319C2" w:rsidRPr="00172D79">
        <w:rPr>
          <w:rFonts w:ascii="Times New Roman" w:hAnsi="Times New Roman"/>
          <w:sz w:val="24"/>
          <w:szCs w:val="24"/>
          <w:lang w:val="lv-LV"/>
        </w:rPr>
        <w:t>ē</w:t>
      </w:r>
      <w:r w:rsidR="00B523B8" w:rsidRPr="00172D79">
        <w:rPr>
          <w:rFonts w:ascii="Times New Roman" w:hAnsi="Times New Roman"/>
          <w:sz w:val="24"/>
          <w:szCs w:val="24"/>
          <w:lang w:val="lv-LV"/>
        </w:rPr>
        <w:t>, Cesvaines novad</w:t>
      </w:r>
      <w:r w:rsidR="001319C2" w:rsidRPr="00172D79">
        <w:rPr>
          <w:rFonts w:ascii="Times New Roman" w:hAnsi="Times New Roman"/>
          <w:sz w:val="24"/>
          <w:szCs w:val="24"/>
          <w:lang w:val="lv-LV"/>
        </w:rPr>
        <w:t>ā</w:t>
      </w:r>
      <w:r w:rsidR="00B523B8" w:rsidRPr="00172D79">
        <w:rPr>
          <w:rFonts w:ascii="Times New Roman" w:hAnsi="Times New Roman"/>
          <w:sz w:val="24"/>
          <w:szCs w:val="24"/>
          <w:lang w:val="lv-LV"/>
        </w:rPr>
        <w:t xml:space="preserve"> </w:t>
      </w:r>
    </w:p>
    <w:p w:rsidR="00B523B8" w:rsidRPr="00172D79" w:rsidRDefault="00EC2836" w:rsidP="002D7922">
      <w:pPr>
        <w:pStyle w:val="ListParagraph"/>
        <w:keepLines/>
        <w:widowControl w:val="0"/>
        <w:numPr>
          <w:ilvl w:val="1"/>
          <w:numId w:val="1"/>
        </w:numPr>
        <w:spacing w:after="0" w:line="240" w:lineRule="auto"/>
        <w:ind w:left="426" w:hanging="426"/>
        <w:jc w:val="both"/>
        <w:rPr>
          <w:rFonts w:ascii="Times New Roman" w:hAnsi="Times New Roman"/>
          <w:b/>
          <w:sz w:val="24"/>
          <w:szCs w:val="24"/>
          <w:lang w:val="lv-LV"/>
        </w:rPr>
      </w:pPr>
      <w:r w:rsidRPr="00172D79">
        <w:rPr>
          <w:rFonts w:ascii="Times New Roman" w:hAnsi="Times New Roman"/>
          <w:sz w:val="24"/>
          <w:szCs w:val="24"/>
          <w:lang w:val="lv-LV"/>
        </w:rPr>
        <w:t>Pasūtītājam</w:t>
      </w:r>
      <w:r w:rsidR="00367D29" w:rsidRPr="00172D79">
        <w:rPr>
          <w:rFonts w:ascii="Times New Roman" w:hAnsi="Times New Roman"/>
          <w:sz w:val="24"/>
          <w:szCs w:val="24"/>
          <w:lang w:val="lv-LV"/>
        </w:rPr>
        <w:t xml:space="preserve"> ir tiesības vienpusēji samazināt piegādājamo Preču apjomu, attiecīgi samazinot līguma kopējo summu.</w:t>
      </w:r>
    </w:p>
    <w:p w:rsidR="00724129" w:rsidRPr="00172D79" w:rsidRDefault="00724129" w:rsidP="002D7922">
      <w:pPr>
        <w:pStyle w:val="ListParagraph"/>
        <w:keepLines/>
        <w:widowControl w:val="0"/>
        <w:spacing w:after="0" w:line="240" w:lineRule="auto"/>
        <w:ind w:left="792"/>
        <w:jc w:val="both"/>
        <w:rPr>
          <w:rFonts w:ascii="Times New Roman" w:hAnsi="Times New Roman"/>
          <w:b/>
          <w:sz w:val="24"/>
          <w:szCs w:val="24"/>
          <w:lang w:val="lv-LV"/>
        </w:rPr>
      </w:pPr>
    </w:p>
    <w:p w:rsidR="00B523B8" w:rsidRPr="00172D79" w:rsidRDefault="00B523B8" w:rsidP="002D7922">
      <w:pPr>
        <w:pStyle w:val="ListParagraph"/>
        <w:keepLines/>
        <w:widowControl w:val="0"/>
        <w:numPr>
          <w:ilvl w:val="0"/>
          <w:numId w:val="1"/>
        </w:numPr>
        <w:spacing w:after="0" w:line="240" w:lineRule="auto"/>
        <w:jc w:val="center"/>
        <w:rPr>
          <w:rFonts w:ascii="Times New Roman" w:hAnsi="Times New Roman"/>
          <w:b/>
          <w:sz w:val="24"/>
          <w:szCs w:val="24"/>
          <w:lang w:val="lv-LV"/>
        </w:rPr>
      </w:pPr>
      <w:r w:rsidRPr="00172D79">
        <w:rPr>
          <w:rFonts w:ascii="Times New Roman" w:hAnsi="Times New Roman"/>
          <w:b/>
          <w:sz w:val="24"/>
          <w:szCs w:val="24"/>
          <w:lang w:val="lv-LV"/>
        </w:rPr>
        <w:t xml:space="preserve"> Līguma summa un norēķinu kārtība</w:t>
      </w:r>
    </w:p>
    <w:p w:rsidR="001319C2" w:rsidRPr="00172D79" w:rsidRDefault="001319C2" w:rsidP="002D7922">
      <w:pPr>
        <w:pStyle w:val="ListParagraph"/>
        <w:keepLines/>
        <w:widowControl w:val="0"/>
        <w:spacing w:after="0" w:line="240" w:lineRule="auto"/>
        <w:ind w:left="360"/>
        <w:rPr>
          <w:rFonts w:ascii="Times New Roman" w:hAnsi="Times New Roman"/>
          <w:b/>
          <w:sz w:val="24"/>
          <w:szCs w:val="24"/>
          <w:lang w:val="lv-LV"/>
        </w:rPr>
      </w:pPr>
    </w:p>
    <w:p w:rsidR="00B523B8" w:rsidRPr="00172D79" w:rsidRDefault="00EC2836" w:rsidP="002D7922">
      <w:pPr>
        <w:pStyle w:val="ListParagraph"/>
        <w:keepLines/>
        <w:widowControl w:val="0"/>
        <w:numPr>
          <w:ilvl w:val="1"/>
          <w:numId w:val="1"/>
        </w:numPr>
        <w:spacing w:after="0" w:line="240" w:lineRule="auto"/>
        <w:ind w:left="426" w:hanging="426"/>
        <w:jc w:val="both"/>
        <w:rPr>
          <w:rFonts w:ascii="Times New Roman" w:hAnsi="Times New Roman"/>
          <w:sz w:val="24"/>
          <w:szCs w:val="24"/>
          <w:lang w:val="lv-LV"/>
        </w:rPr>
      </w:pPr>
      <w:r w:rsidRPr="00172D79">
        <w:rPr>
          <w:rFonts w:ascii="Times New Roman" w:hAnsi="Times New Roman"/>
          <w:sz w:val="24"/>
          <w:szCs w:val="24"/>
          <w:lang w:val="lv-LV"/>
        </w:rPr>
        <w:t>Pasūtītājs</w:t>
      </w:r>
      <w:r w:rsidR="00B523B8" w:rsidRPr="00172D79">
        <w:rPr>
          <w:rFonts w:ascii="Times New Roman" w:hAnsi="Times New Roman"/>
          <w:sz w:val="24"/>
          <w:szCs w:val="24"/>
          <w:lang w:val="lv-LV"/>
        </w:rPr>
        <w:t xml:space="preserve"> samaksu par Preci veic pēc cenām, kas noteiktas piegādātāja Finanšu piedāvājumā (Līguma 2.pielikums).</w:t>
      </w:r>
      <w:r w:rsidR="003C758E" w:rsidRPr="00172D79">
        <w:rPr>
          <w:rFonts w:ascii="Times New Roman" w:hAnsi="Times New Roman"/>
          <w:sz w:val="24"/>
          <w:szCs w:val="24"/>
          <w:lang w:val="lv-LV"/>
        </w:rPr>
        <w:t xml:space="preserve"> </w:t>
      </w:r>
    </w:p>
    <w:p w:rsidR="00EC2836" w:rsidRPr="00172D79" w:rsidRDefault="00B523B8" w:rsidP="00EC2836">
      <w:pPr>
        <w:pStyle w:val="ListParagraph"/>
        <w:keepLines/>
        <w:widowControl w:val="0"/>
        <w:numPr>
          <w:ilvl w:val="2"/>
          <w:numId w:val="1"/>
        </w:numPr>
        <w:spacing w:after="0" w:line="240" w:lineRule="auto"/>
        <w:ind w:left="993" w:hanging="567"/>
        <w:jc w:val="both"/>
        <w:rPr>
          <w:rFonts w:ascii="Times New Roman" w:hAnsi="Times New Roman"/>
          <w:sz w:val="24"/>
          <w:szCs w:val="24"/>
          <w:lang w:val="lv-LV"/>
        </w:rPr>
      </w:pPr>
      <w:r w:rsidRPr="00172D79">
        <w:rPr>
          <w:rFonts w:ascii="Times New Roman" w:hAnsi="Times New Roman"/>
          <w:bCs/>
          <w:color w:val="000000"/>
          <w:sz w:val="24"/>
          <w:szCs w:val="24"/>
          <w:lang w:val="lv-LV"/>
        </w:rPr>
        <w:t xml:space="preserve"> Iepirkuma 1.daļā - </w:t>
      </w:r>
      <w:r w:rsidRPr="00172D79">
        <w:rPr>
          <w:rFonts w:ascii="Times New Roman" w:eastAsiaTheme="minorHAnsi" w:hAnsi="Times New Roman"/>
          <w:color w:val="000000"/>
          <w:sz w:val="24"/>
          <w:szCs w:val="24"/>
          <w:lang w:val="lv-LV"/>
        </w:rPr>
        <w:t xml:space="preserve">kokskaidu </w:t>
      </w:r>
      <w:r w:rsidRPr="00172D79">
        <w:rPr>
          <w:rFonts w:ascii="Times New Roman" w:hAnsi="Times New Roman"/>
          <w:sz w:val="24"/>
          <w:szCs w:val="24"/>
          <w:lang w:val="lv-LV"/>
        </w:rPr>
        <w:t>granulu piegāde Cesvaines vidusskolai,</w:t>
      </w:r>
      <w:proofErr w:type="gramStart"/>
      <w:r w:rsidRPr="00172D79">
        <w:rPr>
          <w:rFonts w:ascii="Times New Roman" w:hAnsi="Times New Roman"/>
          <w:sz w:val="24"/>
          <w:szCs w:val="24"/>
          <w:lang w:val="lv-LV"/>
        </w:rPr>
        <w:t xml:space="preserve">  </w:t>
      </w:r>
      <w:proofErr w:type="gramEnd"/>
      <w:r w:rsidRPr="00172D79">
        <w:rPr>
          <w:rFonts w:ascii="Times New Roman" w:hAnsi="Times New Roman"/>
          <w:sz w:val="24"/>
          <w:szCs w:val="24"/>
          <w:lang w:val="lv-LV"/>
        </w:rPr>
        <w:t xml:space="preserve">Madonas iela 1, Cesvaine, Cesvaines novads: EUR …. </w:t>
      </w:r>
      <w:r w:rsidR="00C346A4" w:rsidRPr="00172D79">
        <w:rPr>
          <w:rFonts w:ascii="Times New Roman" w:hAnsi="Times New Roman"/>
          <w:sz w:val="24"/>
          <w:szCs w:val="24"/>
          <w:lang w:val="lv-LV"/>
        </w:rPr>
        <w:t>(bez PVN) , PVN 21 %....., kopā EUR ……. (…………………………….)</w:t>
      </w:r>
      <w:r w:rsidR="00206687" w:rsidRPr="00172D79">
        <w:rPr>
          <w:rFonts w:ascii="Times New Roman" w:hAnsi="Times New Roman"/>
          <w:sz w:val="24"/>
          <w:szCs w:val="24"/>
          <w:lang w:val="lv-LV"/>
        </w:rPr>
        <w:t xml:space="preserve"> par vienu tonnu</w:t>
      </w:r>
      <w:r w:rsidR="00EC2836" w:rsidRPr="00172D79">
        <w:rPr>
          <w:rFonts w:ascii="Times New Roman" w:hAnsi="Times New Roman"/>
          <w:sz w:val="24"/>
          <w:szCs w:val="24"/>
          <w:lang w:val="lv-LV"/>
        </w:rPr>
        <w:t xml:space="preserve">, ar kopējo līgumcenu līdz EUR ............ (..........)  </w:t>
      </w:r>
    </w:p>
    <w:p w:rsidR="00EC2836" w:rsidRPr="00172D79" w:rsidRDefault="00C346A4" w:rsidP="00EC2836">
      <w:pPr>
        <w:pStyle w:val="ListParagraph"/>
        <w:keepLines/>
        <w:widowControl w:val="0"/>
        <w:numPr>
          <w:ilvl w:val="2"/>
          <w:numId w:val="1"/>
        </w:numPr>
        <w:spacing w:after="0" w:line="240" w:lineRule="auto"/>
        <w:jc w:val="both"/>
        <w:rPr>
          <w:rFonts w:ascii="Times New Roman" w:hAnsi="Times New Roman"/>
          <w:sz w:val="24"/>
          <w:szCs w:val="24"/>
          <w:lang w:val="lv-LV"/>
        </w:rPr>
      </w:pPr>
      <w:r w:rsidRPr="00172D79">
        <w:rPr>
          <w:rFonts w:ascii="Times New Roman" w:hAnsi="Times New Roman"/>
          <w:bCs/>
          <w:color w:val="000000"/>
          <w:sz w:val="24"/>
          <w:szCs w:val="24"/>
          <w:lang w:val="lv-LV"/>
        </w:rPr>
        <w:t xml:space="preserve">Iepirkuma 2.daļā - </w:t>
      </w:r>
      <w:r w:rsidRPr="00172D79">
        <w:rPr>
          <w:rFonts w:ascii="Times New Roman" w:eastAsiaTheme="minorHAnsi" w:hAnsi="Times New Roman"/>
          <w:color w:val="000000"/>
          <w:sz w:val="24"/>
          <w:szCs w:val="24"/>
          <w:lang w:val="lv-LV"/>
        </w:rPr>
        <w:t xml:space="preserve">kokskaidu </w:t>
      </w:r>
      <w:r w:rsidRPr="00172D79">
        <w:rPr>
          <w:rFonts w:ascii="Times New Roman" w:hAnsi="Times New Roman"/>
          <w:sz w:val="24"/>
          <w:szCs w:val="24"/>
          <w:lang w:val="lv-LV"/>
        </w:rPr>
        <w:t>granulu piegāde Cesvaines bibliotēkai, Pils iela 6, Cesvaine</w:t>
      </w:r>
      <w:proofErr w:type="gramStart"/>
      <w:r w:rsidRPr="00172D79">
        <w:rPr>
          <w:rFonts w:ascii="Times New Roman" w:hAnsi="Times New Roman"/>
          <w:sz w:val="24"/>
          <w:szCs w:val="24"/>
          <w:lang w:val="lv-LV"/>
        </w:rPr>
        <w:t xml:space="preserve"> , </w:t>
      </w:r>
      <w:proofErr w:type="gramEnd"/>
      <w:r w:rsidRPr="00172D79">
        <w:rPr>
          <w:rFonts w:ascii="Times New Roman" w:hAnsi="Times New Roman"/>
          <w:sz w:val="24"/>
          <w:szCs w:val="24"/>
          <w:lang w:val="lv-LV"/>
        </w:rPr>
        <w:t>Cesvaines novads: EUR …. (bez PVN) , PVN 21 %....., kopā EUR ……. (…………………………….)</w:t>
      </w:r>
      <w:r w:rsidR="00206687" w:rsidRPr="00172D79">
        <w:rPr>
          <w:rFonts w:ascii="Times New Roman" w:hAnsi="Times New Roman"/>
          <w:sz w:val="24"/>
          <w:szCs w:val="24"/>
          <w:lang w:val="lv-LV"/>
        </w:rPr>
        <w:t xml:space="preserve"> par vienu tonnu</w:t>
      </w:r>
      <w:r w:rsidR="00EC2836" w:rsidRPr="00172D79">
        <w:rPr>
          <w:rFonts w:ascii="Times New Roman" w:hAnsi="Times New Roman"/>
          <w:sz w:val="24"/>
          <w:szCs w:val="24"/>
          <w:lang w:val="lv-LV"/>
        </w:rPr>
        <w:t xml:space="preserve">, ar kopējo līgumcenu līdz EUR ............ (..........)  </w:t>
      </w:r>
    </w:p>
    <w:p w:rsidR="00C346A4" w:rsidRPr="00172D79" w:rsidRDefault="00C346A4" w:rsidP="00EC2836">
      <w:pPr>
        <w:pStyle w:val="ListParagraph"/>
        <w:keepLines/>
        <w:widowControl w:val="0"/>
        <w:spacing w:after="0" w:line="240" w:lineRule="auto"/>
        <w:ind w:left="993"/>
        <w:jc w:val="both"/>
        <w:rPr>
          <w:rFonts w:ascii="Times New Roman" w:hAnsi="Times New Roman"/>
          <w:sz w:val="24"/>
          <w:szCs w:val="24"/>
          <w:lang w:val="lv-LV"/>
        </w:rPr>
      </w:pPr>
    </w:p>
    <w:p w:rsidR="00EC2836" w:rsidRPr="00172D79" w:rsidRDefault="00C346A4" w:rsidP="00EC2836">
      <w:pPr>
        <w:pStyle w:val="ListParagraph"/>
        <w:keepLines/>
        <w:widowControl w:val="0"/>
        <w:numPr>
          <w:ilvl w:val="2"/>
          <w:numId w:val="1"/>
        </w:numPr>
        <w:spacing w:after="0" w:line="240" w:lineRule="auto"/>
        <w:jc w:val="both"/>
        <w:rPr>
          <w:rFonts w:ascii="Times New Roman" w:hAnsi="Times New Roman"/>
          <w:sz w:val="24"/>
          <w:szCs w:val="24"/>
          <w:lang w:val="lv-LV"/>
        </w:rPr>
      </w:pPr>
      <w:r w:rsidRPr="00172D79">
        <w:rPr>
          <w:rFonts w:ascii="Times New Roman" w:hAnsi="Times New Roman"/>
          <w:bCs/>
          <w:color w:val="000000"/>
          <w:sz w:val="24"/>
          <w:szCs w:val="24"/>
          <w:lang w:val="lv-LV"/>
        </w:rPr>
        <w:lastRenderedPageBreak/>
        <w:t xml:space="preserve">Iepirkuma 3.daļā - </w:t>
      </w:r>
      <w:r w:rsidRPr="00172D79">
        <w:rPr>
          <w:rFonts w:ascii="Times New Roman" w:eastAsiaTheme="minorHAnsi" w:hAnsi="Times New Roman"/>
          <w:color w:val="000000"/>
          <w:sz w:val="24"/>
          <w:szCs w:val="24"/>
          <w:lang w:val="lv-LV"/>
        </w:rPr>
        <w:t xml:space="preserve">kokskaidu </w:t>
      </w:r>
      <w:r w:rsidRPr="00172D79">
        <w:rPr>
          <w:rFonts w:ascii="Times New Roman" w:hAnsi="Times New Roman"/>
          <w:sz w:val="24"/>
          <w:szCs w:val="24"/>
          <w:lang w:val="lv-LV"/>
        </w:rPr>
        <w:t>granulu piegāde Cesvaines Kultūras namam Pils ielā 8, Cesvaine, Cesvaines novads: EUR …. (bez PVN)</w:t>
      </w:r>
      <w:proofErr w:type="gramStart"/>
      <w:r w:rsidRPr="00172D79">
        <w:rPr>
          <w:rFonts w:ascii="Times New Roman" w:hAnsi="Times New Roman"/>
          <w:sz w:val="24"/>
          <w:szCs w:val="24"/>
          <w:lang w:val="lv-LV"/>
        </w:rPr>
        <w:t xml:space="preserve"> , </w:t>
      </w:r>
      <w:proofErr w:type="gramEnd"/>
      <w:r w:rsidRPr="00172D79">
        <w:rPr>
          <w:rFonts w:ascii="Times New Roman" w:hAnsi="Times New Roman"/>
          <w:sz w:val="24"/>
          <w:szCs w:val="24"/>
          <w:lang w:val="lv-LV"/>
        </w:rPr>
        <w:t>PVN 21 %....., kopā EUR ……. (…………………………….)</w:t>
      </w:r>
      <w:r w:rsidR="00206687" w:rsidRPr="00172D79">
        <w:rPr>
          <w:rFonts w:ascii="Times New Roman" w:hAnsi="Times New Roman"/>
          <w:sz w:val="24"/>
          <w:szCs w:val="24"/>
          <w:lang w:val="lv-LV"/>
        </w:rPr>
        <w:t xml:space="preserve"> par vienu tonnu</w:t>
      </w:r>
      <w:r w:rsidR="00EC2836" w:rsidRPr="00172D79">
        <w:rPr>
          <w:rFonts w:ascii="Times New Roman" w:hAnsi="Times New Roman"/>
          <w:sz w:val="24"/>
          <w:szCs w:val="24"/>
          <w:lang w:val="lv-LV"/>
        </w:rPr>
        <w:t xml:space="preserve">, ar kopējo līgumcenu līdz EUR ............ (..........)  </w:t>
      </w:r>
    </w:p>
    <w:p w:rsidR="00EC2836" w:rsidRPr="00172D79" w:rsidRDefault="00C346A4" w:rsidP="00EC2836">
      <w:pPr>
        <w:pStyle w:val="ListParagraph"/>
        <w:keepLines/>
        <w:widowControl w:val="0"/>
        <w:numPr>
          <w:ilvl w:val="2"/>
          <w:numId w:val="1"/>
        </w:numPr>
        <w:spacing w:after="0" w:line="240" w:lineRule="auto"/>
        <w:jc w:val="both"/>
        <w:rPr>
          <w:rFonts w:ascii="Times New Roman" w:hAnsi="Times New Roman"/>
          <w:sz w:val="24"/>
          <w:szCs w:val="24"/>
          <w:lang w:val="lv-LV"/>
        </w:rPr>
      </w:pPr>
      <w:r w:rsidRPr="00172D79">
        <w:rPr>
          <w:rFonts w:ascii="Times New Roman" w:hAnsi="Times New Roman"/>
          <w:bCs/>
          <w:color w:val="000000"/>
          <w:sz w:val="24"/>
          <w:szCs w:val="24"/>
          <w:lang w:val="lv-LV"/>
        </w:rPr>
        <w:t xml:space="preserve">Iepirkuma 4.daļā - </w:t>
      </w:r>
      <w:r w:rsidRPr="00172D79">
        <w:rPr>
          <w:rFonts w:ascii="Times New Roman" w:eastAsiaTheme="minorHAnsi" w:hAnsi="Times New Roman"/>
          <w:color w:val="000000"/>
          <w:sz w:val="24"/>
          <w:szCs w:val="24"/>
          <w:lang w:val="lv-LV"/>
        </w:rPr>
        <w:t xml:space="preserve">kokskaidu </w:t>
      </w:r>
      <w:r w:rsidRPr="00172D79">
        <w:rPr>
          <w:rFonts w:ascii="Times New Roman" w:hAnsi="Times New Roman"/>
          <w:sz w:val="24"/>
          <w:szCs w:val="24"/>
          <w:lang w:val="lv-LV"/>
        </w:rPr>
        <w:t xml:space="preserve">granulu piegāde Cesvaines </w:t>
      </w:r>
      <w:r w:rsidR="00206687" w:rsidRPr="00172D79">
        <w:rPr>
          <w:rFonts w:ascii="Times New Roman" w:hAnsi="Times New Roman"/>
          <w:sz w:val="24"/>
          <w:szCs w:val="24"/>
          <w:lang w:val="lv-LV"/>
        </w:rPr>
        <w:t xml:space="preserve">pils muižas staļļu </w:t>
      </w:r>
      <w:r w:rsidRPr="00172D79">
        <w:rPr>
          <w:rFonts w:ascii="Times New Roman" w:hAnsi="Times New Roman"/>
          <w:sz w:val="24"/>
          <w:szCs w:val="24"/>
          <w:lang w:val="lv-LV"/>
        </w:rPr>
        <w:t>ēkai Pils iela</w:t>
      </w:r>
      <w:r w:rsidR="00206687" w:rsidRPr="00172D79">
        <w:rPr>
          <w:rFonts w:ascii="Times New Roman" w:hAnsi="Times New Roman"/>
          <w:sz w:val="24"/>
          <w:szCs w:val="24"/>
          <w:lang w:val="lv-LV"/>
        </w:rPr>
        <w:t xml:space="preserve"> </w:t>
      </w:r>
      <w:r w:rsidRPr="00172D79">
        <w:rPr>
          <w:rFonts w:ascii="Times New Roman" w:hAnsi="Times New Roman"/>
          <w:sz w:val="24"/>
          <w:szCs w:val="24"/>
          <w:lang w:val="lv-LV"/>
        </w:rPr>
        <w:t>2, Cesvaine, Cesvaines novads: EUR …. (bez PVN)</w:t>
      </w:r>
      <w:proofErr w:type="gramStart"/>
      <w:r w:rsidRPr="00172D79">
        <w:rPr>
          <w:rFonts w:ascii="Times New Roman" w:hAnsi="Times New Roman"/>
          <w:sz w:val="24"/>
          <w:szCs w:val="24"/>
          <w:lang w:val="lv-LV"/>
        </w:rPr>
        <w:t xml:space="preserve"> , </w:t>
      </w:r>
      <w:proofErr w:type="gramEnd"/>
      <w:r w:rsidRPr="00172D79">
        <w:rPr>
          <w:rFonts w:ascii="Times New Roman" w:hAnsi="Times New Roman"/>
          <w:sz w:val="24"/>
          <w:szCs w:val="24"/>
          <w:lang w:val="lv-LV"/>
        </w:rPr>
        <w:t>PVN 21 %....., kopā EUR ……. (…………………………….)</w:t>
      </w:r>
      <w:r w:rsidR="00206687" w:rsidRPr="00172D79">
        <w:rPr>
          <w:rFonts w:ascii="Times New Roman" w:hAnsi="Times New Roman"/>
          <w:sz w:val="24"/>
          <w:szCs w:val="24"/>
          <w:lang w:val="lv-LV"/>
        </w:rPr>
        <w:t xml:space="preserve"> par vienu tonnu</w:t>
      </w:r>
      <w:r w:rsidR="00EC2836" w:rsidRPr="00172D79">
        <w:rPr>
          <w:rFonts w:ascii="Times New Roman" w:hAnsi="Times New Roman"/>
          <w:sz w:val="24"/>
          <w:szCs w:val="24"/>
          <w:lang w:val="lv-LV"/>
        </w:rPr>
        <w:t xml:space="preserve">, ar kopējo līgumcenu līdz EUR ............ (..........)  </w:t>
      </w:r>
    </w:p>
    <w:p w:rsidR="00C346A4" w:rsidRPr="00172D79" w:rsidRDefault="00B523B8" w:rsidP="002D7922">
      <w:pPr>
        <w:pStyle w:val="ListParagraph"/>
        <w:keepLines/>
        <w:widowControl w:val="0"/>
        <w:numPr>
          <w:ilvl w:val="1"/>
          <w:numId w:val="1"/>
        </w:numPr>
        <w:spacing w:after="0" w:line="240" w:lineRule="auto"/>
        <w:ind w:left="426" w:hanging="426"/>
        <w:jc w:val="both"/>
        <w:rPr>
          <w:rFonts w:ascii="Times New Roman" w:hAnsi="Times New Roman"/>
          <w:sz w:val="24"/>
          <w:szCs w:val="24"/>
          <w:lang w:val="lv-LV"/>
        </w:rPr>
      </w:pPr>
      <w:r w:rsidRPr="00172D79">
        <w:rPr>
          <w:rFonts w:ascii="Times New Roman" w:hAnsi="Times New Roman"/>
          <w:sz w:val="24"/>
          <w:szCs w:val="24"/>
          <w:lang w:val="lv-LV"/>
        </w:rPr>
        <w:t xml:space="preserve">Samaksa šī Līguma ietvaros notiek </w:t>
      </w:r>
      <w:r w:rsidR="00C346A4" w:rsidRPr="00172D79">
        <w:rPr>
          <w:rFonts w:ascii="Times New Roman" w:hAnsi="Times New Roman"/>
          <w:sz w:val="24"/>
          <w:szCs w:val="24"/>
          <w:lang w:val="lv-LV"/>
        </w:rPr>
        <w:t>30</w:t>
      </w:r>
      <w:r w:rsidRPr="00172D79">
        <w:rPr>
          <w:rFonts w:ascii="Times New Roman" w:hAnsi="Times New Roman"/>
          <w:sz w:val="24"/>
          <w:szCs w:val="24"/>
          <w:lang w:val="lv-LV"/>
        </w:rPr>
        <w:t xml:space="preserve"> (</w:t>
      </w:r>
      <w:r w:rsidR="00C346A4" w:rsidRPr="00172D79">
        <w:rPr>
          <w:rFonts w:ascii="Times New Roman" w:hAnsi="Times New Roman"/>
          <w:sz w:val="24"/>
          <w:szCs w:val="24"/>
          <w:lang w:val="lv-LV"/>
        </w:rPr>
        <w:t>trīsdesmit</w:t>
      </w:r>
      <w:r w:rsidRPr="00172D79">
        <w:rPr>
          <w:rFonts w:ascii="Times New Roman" w:hAnsi="Times New Roman"/>
          <w:sz w:val="24"/>
          <w:szCs w:val="24"/>
          <w:lang w:val="lv-LV"/>
        </w:rPr>
        <w:t xml:space="preserve">) dienu laikā pēc </w:t>
      </w:r>
      <w:r w:rsidR="006C3B27" w:rsidRPr="00172D79">
        <w:rPr>
          <w:rFonts w:ascii="Times New Roman" w:hAnsi="Times New Roman"/>
          <w:sz w:val="24"/>
          <w:szCs w:val="24"/>
          <w:lang w:val="lv-LV"/>
        </w:rPr>
        <w:t xml:space="preserve">atbilstošas preces piegādes un </w:t>
      </w:r>
      <w:r w:rsidRPr="00172D79">
        <w:rPr>
          <w:rFonts w:ascii="Times New Roman" w:hAnsi="Times New Roman"/>
          <w:sz w:val="24"/>
          <w:szCs w:val="24"/>
          <w:lang w:val="lv-LV"/>
        </w:rPr>
        <w:t xml:space="preserve">Preču </w:t>
      </w:r>
      <w:r w:rsidR="00C346A4" w:rsidRPr="00172D79">
        <w:rPr>
          <w:rFonts w:ascii="Times New Roman" w:hAnsi="Times New Roman"/>
          <w:sz w:val="24"/>
          <w:szCs w:val="24"/>
          <w:lang w:val="lv-LV"/>
        </w:rPr>
        <w:t xml:space="preserve">pavadzīmes-rēķina </w:t>
      </w:r>
      <w:r w:rsidR="006C3B27" w:rsidRPr="00172D79">
        <w:rPr>
          <w:rFonts w:ascii="Times New Roman" w:hAnsi="Times New Roman"/>
          <w:sz w:val="24"/>
          <w:szCs w:val="24"/>
          <w:lang w:val="lv-LV"/>
        </w:rPr>
        <w:t xml:space="preserve">abpusējas </w:t>
      </w:r>
      <w:r w:rsidR="00C346A4" w:rsidRPr="00172D79">
        <w:rPr>
          <w:rFonts w:ascii="Times New Roman" w:hAnsi="Times New Roman"/>
          <w:sz w:val="24"/>
          <w:szCs w:val="24"/>
          <w:lang w:val="lv-LV"/>
        </w:rPr>
        <w:t>parakstīšanas,</w:t>
      </w:r>
      <w:r w:rsidRPr="00172D79">
        <w:rPr>
          <w:rFonts w:ascii="Times New Roman" w:hAnsi="Times New Roman"/>
          <w:sz w:val="24"/>
          <w:szCs w:val="24"/>
          <w:lang w:val="lv-LV"/>
        </w:rPr>
        <w:t xml:space="preserve"> </w:t>
      </w:r>
      <w:r w:rsidR="00C346A4" w:rsidRPr="00172D79">
        <w:rPr>
          <w:rFonts w:ascii="Times New Roman" w:hAnsi="Times New Roman"/>
          <w:sz w:val="24"/>
          <w:szCs w:val="24"/>
          <w:lang w:val="lv-LV"/>
        </w:rPr>
        <w:t xml:space="preserve">veicot pārskaitījumu uz </w:t>
      </w:r>
      <w:r w:rsidR="00EC2836" w:rsidRPr="00172D79">
        <w:rPr>
          <w:rFonts w:ascii="Times New Roman" w:hAnsi="Times New Roman"/>
          <w:sz w:val="24"/>
          <w:szCs w:val="24"/>
          <w:lang w:val="lv-LV"/>
        </w:rPr>
        <w:t>Piegādātāja</w:t>
      </w:r>
      <w:r w:rsidR="00C346A4" w:rsidRPr="00172D79">
        <w:rPr>
          <w:rFonts w:ascii="Times New Roman" w:hAnsi="Times New Roman"/>
          <w:sz w:val="24"/>
          <w:szCs w:val="24"/>
          <w:lang w:val="lv-LV"/>
        </w:rPr>
        <w:t xml:space="preserve"> bankas kontu, kas norādīts šajā Līgumā. Par samaksas dienu tiek uzskatīta diena, kurā </w:t>
      </w:r>
      <w:r w:rsidR="00EC2836" w:rsidRPr="00172D79">
        <w:rPr>
          <w:rFonts w:ascii="Times New Roman" w:hAnsi="Times New Roman"/>
          <w:sz w:val="24"/>
          <w:szCs w:val="24"/>
          <w:lang w:val="lv-LV"/>
        </w:rPr>
        <w:t>Pasūtītājs</w:t>
      </w:r>
      <w:r w:rsidR="00C346A4" w:rsidRPr="00172D79">
        <w:rPr>
          <w:rFonts w:ascii="Times New Roman" w:hAnsi="Times New Roman"/>
          <w:sz w:val="24"/>
          <w:szCs w:val="24"/>
          <w:lang w:val="lv-LV"/>
        </w:rPr>
        <w:t xml:space="preserve"> veicis maksājumu.</w:t>
      </w:r>
    </w:p>
    <w:p w:rsidR="00B523B8" w:rsidRPr="00172D79" w:rsidRDefault="00B523B8" w:rsidP="002D7922">
      <w:pPr>
        <w:pStyle w:val="ListParagraph"/>
        <w:keepLines/>
        <w:widowControl w:val="0"/>
        <w:numPr>
          <w:ilvl w:val="1"/>
          <w:numId w:val="1"/>
        </w:numPr>
        <w:spacing w:after="0" w:line="240" w:lineRule="auto"/>
        <w:ind w:left="426" w:hanging="426"/>
        <w:jc w:val="both"/>
        <w:rPr>
          <w:rFonts w:ascii="Times New Roman" w:hAnsi="Times New Roman"/>
          <w:sz w:val="24"/>
          <w:szCs w:val="24"/>
          <w:lang w:val="lv-LV"/>
        </w:rPr>
      </w:pPr>
      <w:r w:rsidRPr="00172D79">
        <w:rPr>
          <w:rFonts w:ascii="Times New Roman" w:eastAsia="Calibri" w:hAnsi="Times New Roman"/>
          <w:sz w:val="24"/>
          <w:szCs w:val="24"/>
          <w:lang w:val="lv-LV"/>
        </w:rPr>
        <w:t xml:space="preserve">Piegādātājs Preču pavadzīmes-rēķinus noformē atbilstoši Latvijas Republikas normatīvajiem aktiem </w:t>
      </w:r>
    </w:p>
    <w:p w:rsidR="00B523B8" w:rsidRPr="00172D79" w:rsidRDefault="00EC2836" w:rsidP="002D7922">
      <w:pPr>
        <w:widowControl w:val="0"/>
        <w:numPr>
          <w:ilvl w:val="1"/>
          <w:numId w:val="1"/>
        </w:numPr>
        <w:suppressAutoHyphens/>
        <w:ind w:left="426" w:hanging="426"/>
        <w:jc w:val="both"/>
        <w:rPr>
          <w:rFonts w:eastAsia="Calibri"/>
        </w:rPr>
      </w:pPr>
      <w:r w:rsidRPr="00172D79">
        <w:rPr>
          <w:rFonts w:eastAsia="Calibri"/>
        </w:rPr>
        <w:t>Pasūtītājs</w:t>
      </w:r>
      <w:r w:rsidR="00B523B8" w:rsidRPr="00172D79">
        <w:rPr>
          <w:rFonts w:eastAsia="Calibri"/>
        </w:rPr>
        <w:t xml:space="preserve"> nepieņem no </w:t>
      </w:r>
      <w:r w:rsidRPr="00172D79">
        <w:rPr>
          <w:rFonts w:eastAsia="Calibri"/>
        </w:rPr>
        <w:t>Piegādātāja</w:t>
      </w:r>
      <w:r w:rsidR="00B523B8" w:rsidRPr="00172D79">
        <w:rPr>
          <w:rFonts w:eastAsia="Calibri"/>
        </w:rPr>
        <w:t xml:space="preserve"> Līguma </w:t>
      </w:r>
      <w:r w:rsidR="00C346A4" w:rsidRPr="00172D79">
        <w:rPr>
          <w:rFonts w:eastAsia="Calibri"/>
        </w:rPr>
        <w:t>2.3.</w:t>
      </w:r>
      <w:r w:rsidR="00B523B8" w:rsidRPr="00172D79">
        <w:rPr>
          <w:rFonts w:eastAsia="Calibri"/>
        </w:rPr>
        <w:t> apakšpunktā noteiktos dokumentus, ja tie nav atbilstoši noformēti, un līdz ar to neveic apmaksu.</w:t>
      </w:r>
    </w:p>
    <w:p w:rsidR="00B523B8" w:rsidRPr="00172D79" w:rsidRDefault="00B523B8" w:rsidP="002D7922">
      <w:pPr>
        <w:widowControl w:val="0"/>
        <w:numPr>
          <w:ilvl w:val="1"/>
          <w:numId w:val="1"/>
        </w:numPr>
        <w:suppressAutoHyphens/>
        <w:ind w:left="426" w:hanging="426"/>
        <w:jc w:val="both"/>
        <w:rPr>
          <w:rFonts w:eastAsia="Calibri"/>
        </w:rPr>
      </w:pPr>
      <w:r w:rsidRPr="00172D79">
        <w:rPr>
          <w:rFonts w:eastAsia="Calibri"/>
        </w:rPr>
        <w:t xml:space="preserve">Atbildība par Preci un īpašuma tiesības uz to no </w:t>
      </w:r>
      <w:r w:rsidR="00EC2836" w:rsidRPr="00172D79">
        <w:rPr>
          <w:rFonts w:eastAsia="Calibri"/>
        </w:rPr>
        <w:t>Piegādātāja</w:t>
      </w:r>
      <w:r w:rsidRPr="00172D79">
        <w:rPr>
          <w:rFonts w:eastAsia="Calibri"/>
        </w:rPr>
        <w:t xml:space="preserve"> pāriet </w:t>
      </w:r>
      <w:r w:rsidR="00EC2836" w:rsidRPr="00172D79">
        <w:rPr>
          <w:rFonts w:eastAsia="Calibri"/>
        </w:rPr>
        <w:t>Pasūtītājam</w:t>
      </w:r>
      <w:r w:rsidRPr="00172D79">
        <w:rPr>
          <w:rFonts w:eastAsia="Calibri"/>
        </w:rPr>
        <w:t xml:space="preserve"> Preču pavadzīmes – rēķina abpusējas parakstīšanas brīdī.</w:t>
      </w:r>
    </w:p>
    <w:p w:rsidR="00C346A4" w:rsidRPr="00172D79" w:rsidRDefault="00C346A4" w:rsidP="002D7922">
      <w:pPr>
        <w:numPr>
          <w:ilvl w:val="1"/>
          <w:numId w:val="1"/>
        </w:numPr>
        <w:ind w:left="426" w:hanging="426"/>
        <w:jc w:val="both"/>
      </w:pPr>
      <w:r w:rsidRPr="00172D79">
        <w:t>Līguma summā ir ietvertas izmaksas, kas saistītas ar Preču iepakojumu, visiem transporta izdevumiem, piegādi,</w:t>
      </w:r>
      <w:r w:rsidR="00206687" w:rsidRPr="00172D79">
        <w:t xml:space="preserve"> izkraušanu,</w:t>
      </w:r>
      <w:r w:rsidRPr="00172D79">
        <w:t xml:space="preserve"> nodokļiem.</w:t>
      </w:r>
    </w:p>
    <w:p w:rsidR="00C346A4" w:rsidRPr="00172D79" w:rsidRDefault="00C346A4" w:rsidP="002D7922">
      <w:pPr>
        <w:pStyle w:val="ListParagraph"/>
        <w:keepLines/>
        <w:widowControl w:val="0"/>
        <w:spacing w:after="0" w:line="240" w:lineRule="auto"/>
        <w:ind w:left="792"/>
        <w:jc w:val="both"/>
        <w:rPr>
          <w:rFonts w:ascii="Times New Roman" w:hAnsi="Times New Roman"/>
          <w:sz w:val="24"/>
          <w:szCs w:val="24"/>
          <w:lang w:val="lv-LV"/>
        </w:rPr>
      </w:pPr>
    </w:p>
    <w:p w:rsidR="00367D29" w:rsidRPr="00172D79" w:rsidRDefault="00367D29" w:rsidP="002D7922">
      <w:pPr>
        <w:pStyle w:val="ListParagraph"/>
        <w:keepLines/>
        <w:widowControl w:val="0"/>
        <w:numPr>
          <w:ilvl w:val="0"/>
          <w:numId w:val="1"/>
        </w:numPr>
        <w:spacing w:after="0" w:line="240" w:lineRule="auto"/>
        <w:jc w:val="center"/>
        <w:rPr>
          <w:rFonts w:ascii="Times New Roman" w:hAnsi="Times New Roman"/>
          <w:b/>
          <w:sz w:val="24"/>
          <w:szCs w:val="24"/>
          <w:lang w:val="lv-LV"/>
        </w:rPr>
      </w:pPr>
      <w:r w:rsidRPr="00172D79">
        <w:rPr>
          <w:rFonts w:ascii="Times New Roman" w:hAnsi="Times New Roman"/>
          <w:b/>
          <w:sz w:val="24"/>
          <w:szCs w:val="24"/>
          <w:lang w:val="lv-LV"/>
        </w:rPr>
        <w:t>Piegādes noteikumi</w:t>
      </w:r>
    </w:p>
    <w:p w:rsidR="002E3AC2" w:rsidRPr="00172D79" w:rsidRDefault="002E3AC2" w:rsidP="002D7922">
      <w:pPr>
        <w:pStyle w:val="ListParagraph"/>
        <w:keepLines/>
        <w:widowControl w:val="0"/>
        <w:spacing w:after="0" w:line="240" w:lineRule="auto"/>
        <w:ind w:left="360"/>
        <w:rPr>
          <w:rFonts w:ascii="Times New Roman" w:hAnsi="Times New Roman"/>
          <w:b/>
          <w:sz w:val="24"/>
          <w:szCs w:val="24"/>
          <w:lang w:val="lv-LV"/>
        </w:rPr>
      </w:pPr>
    </w:p>
    <w:p w:rsidR="00C346A4" w:rsidRPr="00172D79" w:rsidRDefault="00EC2836" w:rsidP="002D7922">
      <w:pPr>
        <w:numPr>
          <w:ilvl w:val="1"/>
          <w:numId w:val="1"/>
        </w:numPr>
        <w:suppressAutoHyphens/>
        <w:ind w:left="426" w:hanging="426"/>
        <w:jc w:val="both"/>
      </w:pPr>
      <w:r w:rsidRPr="00172D79">
        <w:t>Pasūtītājs</w:t>
      </w:r>
      <w:r w:rsidR="00C346A4" w:rsidRPr="00172D79">
        <w:t xml:space="preserve"> veic preču piegādes pasūtījumu, izmantojot </w:t>
      </w:r>
      <w:r w:rsidRPr="00172D79">
        <w:t>Piegādātāja</w:t>
      </w:r>
      <w:r w:rsidR="00C346A4" w:rsidRPr="00172D79">
        <w:t xml:space="preserve"> kontakttālruni_________, vai faksu __________, vai ar e-pasta starpniecību: __________.</w:t>
      </w:r>
    </w:p>
    <w:p w:rsidR="00367D29" w:rsidRPr="00172D79" w:rsidRDefault="00367D29" w:rsidP="002D7922">
      <w:pPr>
        <w:pStyle w:val="ListParagraph"/>
        <w:keepLines/>
        <w:widowControl w:val="0"/>
        <w:numPr>
          <w:ilvl w:val="1"/>
          <w:numId w:val="1"/>
        </w:numPr>
        <w:spacing w:after="0" w:line="240" w:lineRule="auto"/>
        <w:ind w:left="426" w:hanging="426"/>
        <w:jc w:val="both"/>
        <w:rPr>
          <w:rFonts w:ascii="Times New Roman" w:hAnsi="Times New Roman"/>
          <w:sz w:val="24"/>
          <w:szCs w:val="24"/>
          <w:lang w:val="lv-LV"/>
        </w:rPr>
      </w:pPr>
      <w:r w:rsidRPr="00172D79">
        <w:rPr>
          <w:rFonts w:ascii="Times New Roman" w:hAnsi="Times New Roman"/>
          <w:sz w:val="24"/>
          <w:szCs w:val="24"/>
          <w:lang w:val="lv-LV"/>
        </w:rPr>
        <w:t xml:space="preserve"> </w:t>
      </w:r>
      <w:r w:rsidR="00EC2836" w:rsidRPr="00172D79">
        <w:rPr>
          <w:rFonts w:ascii="Times New Roman" w:hAnsi="Times New Roman"/>
          <w:sz w:val="24"/>
          <w:szCs w:val="24"/>
          <w:lang w:val="lv-LV"/>
        </w:rPr>
        <w:t>Preces</w:t>
      </w:r>
      <w:r w:rsidRPr="00172D79">
        <w:rPr>
          <w:rFonts w:ascii="Times New Roman" w:hAnsi="Times New Roman"/>
          <w:sz w:val="24"/>
          <w:szCs w:val="24"/>
          <w:lang w:val="lv-LV"/>
        </w:rPr>
        <w:t xml:space="preserve"> piegāde notiek pa daļām pēc </w:t>
      </w:r>
      <w:r w:rsidR="00EC2836" w:rsidRPr="00172D79">
        <w:rPr>
          <w:rFonts w:ascii="Times New Roman" w:hAnsi="Times New Roman"/>
          <w:sz w:val="24"/>
          <w:szCs w:val="24"/>
          <w:lang w:val="lv-LV"/>
        </w:rPr>
        <w:t>Pasūtītāja</w:t>
      </w:r>
      <w:r w:rsidRPr="00172D79">
        <w:rPr>
          <w:rFonts w:ascii="Times New Roman" w:hAnsi="Times New Roman"/>
          <w:sz w:val="24"/>
          <w:szCs w:val="24"/>
          <w:lang w:val="lv-LV"/>
        </w:rPr>
        <w:t xml:space="preserve"> pilnvarotās personas rakstiska pieprasījuma nosūtīšanas uz </w:t>
      </w:r>
      <w:r w:rsidR="00EC2836" w:rsidRPr="00172D79">
        <w:rPr>
          <w:rFonts w:ascii="Times New Roman" w:hAnsi="Times New Roman"/>
          <w:sz w:val="24"/>
          <w:szCs w:val="24"/>
          <w:lang w:val="lv-LV"/>
        </w:rPr>
        <w:t>Piegādātāja</w:t>
      </w:r>
      <w:r w:rsidRPr="00172D79">
        <w:rPr>
          <w:rFonts w:ascii="Times New Roman" w:hAnsi="Times New Roman"/>
          <w:sz w:val="24"/>
          <w:szCs w:val="24"/>
          <w:lang w:val="lv-LV"/>
        </w:rPr>
        <w:t xml:space="preserve"> e-pastu.</w:t>
      </w:r>
    </w:p>
    <w:p w:rsidR="00C346A4" w:rsidRPr="00172D79" w:rsidRDefault="00EC2836" w:rsidP="002D7922">
      <w:pPr>
        <w:numPr>
          <w:ilvl w:val="1"/>
          <w:numId w:val="1"/>
        </w:numPr>
        <w:suppressAutoHyphens/>
        <w:ind w:left="426" w:hanging="426"/>
        <w:jc w:val="both"/>
      </w:pPr>
      <w:r w:rsidRPr="00172D79">
        <w:t>Piegādātāja</w:t>
      </w:r>
      <w:r w:rsidR="00C346A4" w:rsidRPr="00172D79">
        <w:t xml:space="preserve"> pienākums ir pēc </w:t>
      </w:r>
      <w:r w:rsidRPr="00172D79">
        <w:t>Pasūtītāja</w:t>
      </w:r>
      <w:r w:rsidR="00C346A4" w:rsidRPr="00172D79">
        <w:t xml:space="preserve"> pilnvarotās personas pasūtījuma </w:t>
      </w:r>
      <w:r w:rsidR="00206687" w:rsidRPr="00172D79">
        <w:t>5 (piecu</w:t>
      </w:r>
      <w:r w:rsidR="00C346A4" w:rsidRPr="00172D79">
        <w:t xml:space="preserve">) darba dienu laikā piegādāt </w:t>
      </w:r>
      <w:r w:rsidRPr="00172D79">
        <w:t>Pasūtītājam</w:t>
      </w:r>
      <w:r w:rsidR="00C346A4" w:rsidRPr="00172D79">
        <w:t xml:space="preserve"> Preces Līgumā noteiktajā kārtībā un termiņos.</w:t>
      </w:r>
    </w:p>
    <w:p w:rsidR="00C346A4" w:rsidRPr="00172D79" w:rsidRDefault="00C346A4" w:rsidP="002D7922">
      <w:pPr>
        <w:numPr>
          <w:ilvl w:val="1"/>
          <w:numId w:val="1"/>
        </w:numPr>
        <w:suppressAutoHyphens/>
        <w:ind w:left="426" w:hanging="426"/>
        <w:jc w:val="both"/>
      </w:pPr>
      <w:r w:rsidRPr="00172D79">
        <w:t>Preces (tās daļas) piegādi Pušu pilnvarotās personas apliecina, parakstot preču pavadzīmi- rēķinu.</w:t>
      </w:r>
    </w:p>
    <w:p w:rsidR="00367D29" w:rsidRPr="00172D79" w:rsidRDefault="00235E8A" w:rsidP="002D7922">
      <w:pPr>
        <w:pStyle w:val="ListParagraph"/>
        <w:keepLines/>
        <w:widowControl w:val="0"/>
        <w:numPr>
          <w:ilvl w:val="1"/>
          <w:numId w:val="1"/>
        </w:numPr>
        <w:spacing w:after="0" w:line="240" w:lineRule="auto"/>
        <w:ind w:left="426" w:hanging="426"/>
        <w:jc w:val="both"/>
        <w:rPr>
          <w:rFonts w:ascii="Times New Roman" w:hAnsi="Times New Roman"/>
          <w:sz w:val="24"/>
          <w:szCs w:val="24"/>
          <w:lang w:val="lv-LV"/>
        </w:rPr>
      </w:pPr>
      <w:r w:rsidRPr="00172D79">
        <w:rPr>
          <w:rFonts w:ascii="Times New Roman" w:hAnsi="Times New Roman"/>
          <w:sz w:val="24"/>
          <w:szCs w:val="24"/>
          <w:lang w:val="lv-LV"/>
        </w:rPr>
        <w:t>Piegādātājs</w:t>
      </w:r>
      <w:r w:rsidR="00367D29" w:rsidRPr="00172D79">
        <w:rPr>
          <w:rFonts w:ascii="Times New Roman" w:hAnsi="Times New Roman"/>
          <w:sz w:val="24"/>
          <w:szCs w:val="24"/>
          <w:lang w:val="lv-LV"/>
        </w:rPr>
        <w:t xml:space="preserve"> informē </w:t>
      </w:r>
      <w:r w:rsidR="00EC2836" w:rsidRPr="00172D79">
        <w:rPr>
          <w:rFonts w:ascii="Times New Roman" w:hAnsi="Times New Roman"/>
          <w:sz w:val="24"/>
          <w:szCs w:val="24"/>
          <w:lang w:val="lv-LV"/>
        </w:rPr>
        <w:t>Pasūtītāju</w:t>
      </w:r>
      <w:r w:rsidR="00367D29" w:rsidRPr="00172D79">
        <w:rPr>
          <w:rFonts w:ascii="Times New Roman" w:hAnsi="Times New Roman"/>
          <w:sz w:val="24"/>
          <w:szCs w:val="24"/>
          <w:lang w:val="lv-LV"/>
        </w:rPr>
        <w:t xml:space="preserve"> par Preces piegādi ne vēlāk kā 1 (vienas) dienas laikā pirms piegādes.</w:t>
      </w:r>
    </w:p>
    <w:p w:rsidR="00367D29" w:rsidRPr="00172D79" w:rsidRDefault="00235E8A" w:rsidP="002D7922">
      <w:pPr>
        <w:pStyle w:val="ListParagraph"/>
        <w:keepLines/>
        <w:widowControl w:val="0"/>
        <w:numPr>
          <w:ilvl w:val="1"/>
          <w:numId w:val="1"/>
        </w:numPr>
        <w:spacing w:after="0" w:line="240" w:lineRule="auto"/>
        <w:ind w:left="426" w:hanging="426"/>
        <w:jc w:val="both"/>
        <w:rPr>
          <w:rFonts w:ascii="Times New Roman" w:hAnsi="Times New Roman"/>
          <w:sz w:val="24"/>
          <w:szCs w:val="24"/>
          <w:lang w:val="lv-LV"/>
        </w:rPr>
      </w:pPr>
      <w:r w:rsidRPr="00172D79">
        <w:rPr>
          <w:rFonts w:ascii="Times New Roman" w:hAnsi="Times New Roman"/>
          <w:sz w:val="24"/>
          <w:szCs w:val="24"/>
          <w:lang w:val="lv-LV"/>
        </w:rPr>
        <w:t>Piegādātājs</w:t>
      </w:r>
      <w:r w:rsidR="00367D29" w:rsidRPr="00172D79">
        <w:rPr>
          <w:rFonts w:ascii="Times New Roman" w:hAnsi="Times New Roman"/>
          <w:sz w:val="24"/>
          <w:szCs w:val="24"/>
          <w:lang w:val="lv-LV"/>
        </w:rPr>
        <w:t xml:space="preserve"> piegādā Preci ar savu transportu uz </w:t>
      </w:r>
      <w:r w:rsidR="00EC2836" w:rsidRPr="00172D79">
        <w:rPr>
          <w:rFonts w:ascii="Times New Roman" w:hAnsi="Times New Roman"/>
          <w:sz w:val="24"/>
          <w:szCs w:val="24"/>
          <w:lang w:val="lv-LV"/>
        </w:rPr>
        <w:t xml:space="preserve">Pasūtītāja </w:t>
      </w:r>
      <w:r w:rsidR="00367D29" w:rsidRPr="00172D79">
        <w:rPr>
          <w:rFonts w:ascii="Times New Roman" w:hAnsi="Times New Roman"/>
          <w:sz w:val="24"/>
          <w:szCs w:val="24"/>
          <w:lang w:val="lv-LV"/>
        </w:rPr>
        <w:t xml:space="preserve">noteikto piegādes vietu un adresi, izkraujot to </w:t>
      </w:r>
      <w:r w:rsidR="00EC2836" w:rsidRPr="00172D79">
        <w:rPr>
          <w:rFonts w:ascii="Times New Roman" w:hAnsi="Times New Roman"/>
          <w:sz w:val="24"/>
          <w:szCs w:val="24"/>
          <w:lang w:val="lv-LV"/>
        </w:rPr>
        <w:t>Pasūtītāja</w:t>
      </w:r>
      <w:r w:rsidR="00367D29" w:rsidRPr="00172D79">
        <w:rPr>
          <w:rFonts w:ascii="Times New Roman" w:hAnsi="Times New Roman"/>
          <w:sz w:val="24"/>
          <w:szCs w:val="24"/>
          <w:lang w:val="lv-LV"/>
        </w:rPr>
        <w:t xml:space="preserve"> norādītajā vietā.</w:t>
      </w:r>
    </w:p>
    <w:p w:rsidR="00367D29" w:rsidRPr="00172D79" w:rsidRDefault="00367D29" w:rsidP="002D7922">
      <w:pPr>
        <w:pStyle w:val="ListParagraph"/>
        <w:keepLines/>
        <w:widowControl w:val="0"/>
        <w:numPr>
          <w:ilvl w:val="1"/>
          <w:numId w:val="1"/>
        </w:numPr>
        <w:spacing w:after="0" w:line="240" w:lineRule="auto"/>
        <w:ind w:left="426" w:hanging="426"/>
        <w:jc w:val="both"/>
        <w:rPr>
          <w:rFonts w:ascii="Times New Roman" w:hAnsi="Times New Roman"/>
          <w:sz w:val="24"/>
          <w:szCs w:val="24"/>
          <w:lang w:val="lv-LV"/>
        </w:rPr>
      </w:pPr>
      <w:r w:rsidRPr="00172D79">
        <w:rPr>
          <w:rFonts w:ascii="Times New Roman" w:hAnsi="Times New Roman"/>
          <w:sz w:val="24"/>
          <w:szCs w:val="24"/>
          <w:lang w:val="lv-LV"/>
        </w:rPr>
        <w:t xml:space="preserve">Par Preču piegādes datumu tiek uzskatīta diena, kad Prece ir nogādāta </w:t>
      </w:r>
      <w:r w:rsidR="00EC2836" w:rsidRPr="00172D79">
        <w:rPr>
          <w:rFonts w:ascii="Times New Roman" w:hAnsi="Times New Roman"/>
          <w:sz w:val="24"/>
          <w:szCs w:val="24"/>
          <w:lang w:val="lv-LV"/>
        </w:rPr>
        <w:t>Pasūtītāja</w:t>
      </w:r>
      <w:r w:rsidRPr="00172D79">
        <w:rPr>
          <w:rFonts w:ascii="Times New Roman" w:hAnsi="Times New Roman"/>
          <w:sz w:val="24"/>
          <w:szCs w:val="24"/>
          <w:lang w:val="lv-LV"/>
        </w:rPr>
        <w:t xml:space="preserve"> norādītajā vietā un par to ir sastādīta </w:t>
      </w:r>
      <w:r w:rsidR="00EC2836" w:rsidRPr="00172D79">
        <w:rPr>
          <w:rFonts w:ascii="Times New Roman" w:hAnsi="Times New Roman"/>
          <w:sz w:val="24"/>
          <w:szCs w:val="24"/>
          <w:lang w:val="lv-LV"/>
        </w:rPr>
        <w:t>p</w:t>
      </w:r>
      <w:r w:rsidRPr="00172D79">
        <w:rPr>
          <w:rFonts w:ascii="Times New Roman" w:hAnsi="Times New Roman"/>
          <w:sz w:val="24"/>
          <w:szCs w:val="24"/>
          <w:lang w:val="lv-LV"/>
        </w:rPr>
        <w:t>reču pavadzīme-rēķins.</w:t>
      </w:r>
    </w:p>
    <w:p w:rsidR="00C346A4" w:rsidRPr="00172D79" w:rsidRDefault="00367D29" w:rsidP="002D7922">
      <w:pPr>
        <w:pStyle w:val="ListParagraph"/>
        <w:keepLines/>
        <w:widowControl w:val="0"/>
        <w:numPr>
          <w:ilvl w:val="1"/>
          <w:numId w:val="1"/>
        </w:numPr>
        <w:spacing w:after="0" w:line="240" w:lineRule="auto"/>
        <w:ind w:left="426" w:hanging="426"/>
        <w:jc w:val="both"/>
        <w:rPr>
          <w:rFonts w:ascii="Times New Roman" w:hAnsi="Times New Roman"/>
          <w:sz w:val="24"/>
          <w:szCs w:val="24"/>
          <w:lang w:val="lv-LV"/>
        </w:rPr>
      </w:pPr>
      <w:r w:rsidRPr="00172D79">
        <w:rPr>
          <w:rFonts w:ascii="Times New Roman" w:hAnsi="Times New Roman"/>
          <w:sz w:val="24"/>
          <w:szCs w:val="24"/>
          <w:lang w:val="lv-LV"/>
        </w:rPr>
        <w:t>Veicot Preču pieņemšanu, tiek novērtēta Preces kvalitāte un tās atbilstība Iepirkuma Tehniskajai specifikācijai.</w:t>
      </w:r>
    </w:p>
    <w:p w:rsidR="005510C5" w:rsidRPr="00172D79" w:rsidRDefault="00EC2836" w:rsidP="002D7922">
      <w:pPr>
        <w:pStyle w:val="ListParagraph"/>
        <w:keepLines/>
        <w:widowControl w:val="0"/>
        <w:numPr>
          <w:ilvl w:val="1"/>
          <w:numId w:val="1"/>
        </w:numPr>
        <w:spacing w:after="0" w:line="240" w:lineRule="auto"/>
        <w:ind w:left="426" w:hanging="426"/>
        <w:jc w:val="both"/>
        <w:rPr>
          <w:rFonts w:ascii="Times New Roman" w:hAnsi="Times New Roman"/>
          <w:sz w:val="24"/>
          <w:szCs w:val="24"/>
          <w:lang w:val="lv-LV"/>
        </w:rPr>
      </w:pPr>
      <w:r w:rsidRPr="00172D79">
        <w:rPr>
          <w:rFonts w:ascii="Times New Roman" w:hAnsi="Times New Roman"/>
          <w:sz w:val="24"/>
          <w:szCs w:val="24"/>
          <w:lang w:val="lv-LV"/>
        </w:rPr>
        <w:t>Pasūtītājam</w:t>
      </w:r>
      <w:r w:rsidR="00C346A4" w:rsidRPr="00172D79">
        <w:rPr>
          <w:rFonts w:ascii="Times New Roman" w:hAnsi="Times New Roman"/>
          <w:sz w:val="24"/>
          <w:szCs w:val="24"/>
          <w:lang w:val="lv-LV"/>
        </w:rPr>
        <w:t xml:space="preserve">, pieņemot </w:t>
      </w:r>
      <w:r w:rsidRPr="00172D79">
        <w:rPr>
          <w:rFonts w:ascii="Times New Roman" w:hAnsi="Times New Roman"/>
          <w:sz w:val="24"/>
          <w:szCs w:val="24"/>
          <w:lang w:val="lv-LV"/>
        </w:rPr>
        <w:t>Preci</w:t>
      </w:r>
      <w:r w:rsidR="00C346A4" w:rsidRPr="00172D79">
        <w:rPr>
          <w:rFonts w:ascii="Times New Roman" w:hAnsi="Times New Roman"/>
          <w:sz w:val="24"/>
          <w:szCs w:val="24"/>
          <w:lang w:val="lv-LV"/>
        </w:rPr>
        <w:t xml:space="preserve">, ir pienākums pārbaudīt </w:t>
      </w:r>
      <w:r w:rsidRPr="00172D79">
        <w:rPr>
          <w:rFonts w:ascii="Times New Roman" w:hAnsi="Times New Roman"/>
          <w:sz w:val="24"/>
          <w:szCs w:val="24"/>
          <w:lang w:val="lv-LV"/>
        </w:rPr>
        <w:t>tās</w:t>
      </w:r>
      <w:r w:rsidR="00C346A4" w:rsidRPr="00172D79">
        <w:rPr>
          <w:rFonts w:ascii="Times New Roman" w:hAnsi="Times New Roman"/>
          <w:sz w:val="24"/>
          <w:szCs w:val="24"/>
          <w:lang w:val="lv-LV"/>
        </w:rPr>
        <w:t xml:space="preserve"> apjoma atbilstību pasūtījumam. No preču pavadzīmes – rēķina parakstīšanas brīža </w:t>
      </w:r>
      <w:r w:rsidRPr="00172D79">
        <w:rPr>
          <w:rFonts w:ascii="Times New Roman" w:hAnsi="Times New Roman"/>
          <w:sz w:val="24"/>
          <w:szCs w:val="24"/>
          <w:lang w:val="lv-LV"/>
        </w:rPr>
        <w:t>Pasūtītājs</w:t>
      </w:r>
      <w:r w:rsidR="00C346A4" w:rsidRPr="00172D79">
        <w:rPr>
          <w:rFonts w:ascii="Times New Roman" w:hAnsi="Times New Roman"/>
          <w:sz w:val="24"/>
          <w:szCs w:val="24"/>
          <w:lang w:val="lv-LV"/>
        </w:rPr>
        <w:t xml:space="preserve"> ir tiesīgs 1 (viena) mēneša laikā izvirzīt pretenzijas par preču atbilstību tehniskajā specifikācijā minētajiem kvalitātes standartiem, </w:t>
      </w:r>
      <w:r w:rsidR="00206687" w:rsidRPr="00172D79">
        <w:rPr>
          <w:rFonts w:ascii="Times New Roman" w:hAnsi="Times New Roman"/>
          <w:sz w:val="24"/>
          <w:szCs w:val="24"/>
          <w:lang w:val="lv-LV"/>
        </w:rPr>
        <w:t xml:space="preserve">kā arī </w:t>
      </w:r>
      <w:r w:rsidR="00C346A4" w:rsidRPr="00172D79">
        <w:rPr>
          <w:rFonts w:ascii="Times New Roman" w:hAnsi="Times New Roman"/>
          <w:sz w:val="24"/>
          <w:szCs w:val="24"/>
          <w:lang w:val="lv-LV"/>
        </w:rPr>
        <w:t xml:space="preserve">piesaistīt neatkarīgu </w:t>
      </w:r>
      <w:r w:rsidR="00C346A4" w:rsidRPr="00172D79">
        <w:rPr>
          <w:rFonts w:ascii="Times New Roman" w:hAnsi="Times New Roman"/>
          <w:sz w:val="24"/>
          <w:szCs w:val="24"/>
          <w:lang w:val="lv-LV" w:eastAsia="lv-LV"/>
        </w:rPr>
        <w:t xml:space="preserve">testēšanas laboratoriju/ekspertu granulu kvalitātes atbilstības kontrolei, par to rakstveidā informējot </w:t>
      </w:r>
      <w:r w:rsidRPr="00172D79">
        <w:rPr>
          <w:rFonts w:ascii="Times New Roman" w:hAnsi="Times New Roman"/>
          <w:sz w:val="24"/>
          <w:szCs w:val="24"/>
          <w:lang w:val="lv-LV" w:eastAsia="lv-LV"/>
        </w:rPr>
        <w:t>Piegādātāju</w:t>
      </w:r>
      <w:r w:rsidR="00C346A4" w:rsidRPr="00172D79">
        <w:rPr>
          <w:rFonts w:ascii="Times New Roman" w:hAnsi="Times New Roman"/>
          <w:sz w:val="24"/>
          <w:szCs w:val="24"/>
          <w:lang w:val="lv-LV" w:eastAsia="lv-LV"/>
        </w:rPr>
        <w:t>.</w:t>
      </w:r>
    </w:p>
    <w:p w:rsidR="005510C5" w:rsidRPr="00172D79" w:rsidRDefault="00EC2836" w:rsidP="002D7922">
      <w:pPr>
        <w:pStyle w:val="ListParagraph"/>
        <w:keepLines/>
        <w:widowControl w:val="0"/>
        <w:numPr>
          <w:ilvl w:val="1"/>
          <w:numId w:val="1"/>
        </w:numPr>
        <w:spacing w:after="0" w:line="240" w:lineRule="auto"/>
        <w:ind w:left="567" w:hanging="567"/>
        <w:jc w:val="both"/>
        <w:rPr>
          <w:rFonts w:ascii="Times New Roman" w:hAnsi="Times New Roman"/>
          <w:sz w:val="24"/>
          <w:szCs w:val="24"/>
          <w:lang w:val="lv-LV"/>
        </w:rPr>
      </w:pPr>
      <w:r w:rsidRPr="00172D79">
        <w:rPr>
          <w:rFonts w:ascii="Times New Roman" w:hAnsi="Times New Roman"/>
          <w:sz w:val="24"/>
          <w:szCs w:val="24"/>
          <w:lang w:val="lv-LV"/>
        </w:rPr>
        <w:t>Pasūtītājs</w:t>
      </w:r>
      <w:r w:rsidR="005510C5" w:rsidRPr="00172D79">
        <w:rPr>
          <w:rFonts w:ascii="Times New Roman" w:hAnsi="Times New Roman"/>
          <w:sz w:val="24"/>
          <w:szCs w:val="24"/>
          <w:lang w:val="lv-LV"/>
        </w:rPr>
        <w:t xml:space="preserve"> un Piegādātājs veic Preču pieņemšanu parakstot Preču pavadzīmi – rēķinu Preču piegādes dienā.</w:t>
      </w:r>
    </w:p>
    <w:p w:rsidR="005510C5" w:rsidRPr="00172D79" w:rsidRDefault="00EC2836" w:rsidP="002D7922">
      <w:pPr>
        <w:pStyle w:val="ListParagraph"/>
        <w:keepLines/>
        <w:widowControl w:val="0"/>
        <w:numPr>
          <w:ilvl w:val="2"/>
          <w:numId w:val="1"/>
        </w:numPr>
        <w:spacing w:after="0" w:line="240" w:lineRule="auto"/>
        <w:ind w:left="1134" w:hanging="708"/>
        <w:jc w:val="both"/>
        <w:rPr>
          <w:rFonts w:ascii="Times New Roman" w:hAnsi="Times New Roman"/>
          <w:sz w:val="24"/>
          <w:szCs w:val="24"/>
          <w:lang w:val="lv-LV"/>
        </w:rPr>
      </w:pPr>
      <w:r w:rsidRPr="00172D79">
        <w:rPr>
          <w:rFonts w:ascii="Times New Roman" w:hAnsi="Times New Roman"/>
          <w:sz w:val="24"/>
          <w:szCs w:val="24"/>
          <w:lang w:val="lv-LV"/>
        </w:rPr>
        <w:t>Pasūtītājs</w:t>
      </w:r>
      <w:r w:rsidR="005510C5" w:rsidRPr="00172D79">
        <w:rPr>
          <w:rFonts w:ascii="Times New Roman" w:hAnsi="Times New Roman"/>
          <w:sz w:val="24"/>
          <w:szCs w:val="24"/>
          <w:lang w:val="lv-LV"/>
        </w:rPr>
        <w:t xml:space="preserve">, pieņemot Preci, pārbauda tās daudzuma atbilstību pēc daudzuma, kas norādīti </w:t>
      </w:r>
      <w:r w:rsidRPr="00172D79">
        <w:rPr>
          <w:rFonts w:ascii="Times New Roman" w:hAnsi="Times New Roman"/>
          <w:sz w:val="24"/>
          <w:szCs w:val="24"/>
          <w:lang w:val="lv-LV"/>
        </w:rPr>
        <w:t>Piegādātāja</w:t>
      </w:r>
      <w:r w:rsidR="005510C5" w:rsidRPr="00172D79">
        <w:rPr>
          <w:rFonts w:ascii="Times New Roman" w:hAnsi="Times New Roman"/>
          <w:sz w:val="24"/>
          <w:szCs w:val="24"/>
          <w:lang w:val="lv-LV"/>
        </w:rPr>
        <w:t xml:space="preserve"> pavadzīmju dokumentos, un nepieciešamības gadījumā precizē tos.</w:t>
      </w:r>
    </w:p>
    <w:p w:rsidR="005510C5" w:rsidRPr="00172D79" w:rsidRDefault="005510C5" w:rsidP="002D7922">
      <w:pPr>
        <w:pStyle w:val="ListParagraph"/>
        <w:keepLines/>
        <w:widowControl w:val="0"/>
        <w:numPr>
          <w:ilvl w:val="2"/>
          <w:numId w:val="1"/>
        </w:numPr>
        <w:spacing w:after="0" w:line="240" w:lineRule="auto"/>
        <w:ind w:left="1134" w:hanging="708"/>
        <w:jc w:val="both"/>
        <w:rPr>
          <w:rFonts w:ascii="Times New Roman" w:hAnsi="Times New Roman"/>
          <w:sz w:val="24"/>
          <w:szCs w:val="24"/>
          <w:lang w:val="lv-LV"/>
        </w:rPr>
      </w:pPr>
      <w:r w:rsidRPr="00172D79">
        <w:rPr>
          <w:rFonts w:ascii="Times New Roman" w:hAnsi="Times New Roman"/>
          <w:sz w:val="24"/>
          <w:szCs w:val="24"/>
          <w:lang w:val="lv-LV"/>
        </w:rPr>
        <w:lastRenderedPageBreak/>
        <w:t xml:space="preserve">Gadījumā, ja tiek atklāta piegādātās Preces neatbilstība Iepirkuma un šī Līguma noteikumiem, </w:t>
      </w:r>
      <w:r w:rsidR="00EC2836" w:rsidRPr="00172D79">
        <w:rPr>
          <w:rFonts w:ascii="Times New Roman" w:hAnsi="Times New Roman"/>
          <w:sz w:val="24"/>
          <w:szCs w:val="24"/>
          <w:lang w:val="lv-LV"/>
        </w:rPr>
        <w:t>Pasūtītājs</w:t>
      </w:r>
      <w:r w:rsidRPr="00172D79">
        <w:rPr>
          <w:rFonts w:ascii="Times New Roman" w:hAnsi="Times New Roman"/>
          <w:sz w:val="24"/>
          <w:szCs w:val="24"/>
          <w:lang w:val="lv-LV"/>
        </w:rPr>
        <w:t xml:space="preserve"> nekavējoties par to ziņo Piegādātājam un kopīgi sastāda defektu aktu, kurā vienojas par prasībām atbilstošas Preces piegādes termiņu.</w:t>
      </w:r>
    </w:p>
    <w:p w:rsidR="00B94E51" w:rsidRPr="00172D79" w:rsidRDefault="00724129" w:rsidP="002D7922">
      <w:pPr>
        <w:numPr>
          <w:ilvl w:val="1"/>
          <w:numId w:val="1"/>
        </w:numPr>
        <w:suppressAutoHyphens/>
        <w:ind w:left="567" w:hanging="567"/>
        <w:jc w:val="both"/>
      </w:pPr>
      <w:r w:rsidRPr="00172D79">
        <w:t xml:space="preserve">Līdz Preču nodošanai </w:t>
      </w:r>
      <w:r w:rsidR="00EC2836" w:rsidRPr="00172D79">
        <w:t>Pasūtītājam</w:t>
      </w:r>
      <w:r w:rsidRPr="00172D79">
        <w:t xml:space="preserve"> visus ar Precēm saistītos riskus uzņemas </w:t>
      </w:r>
      <w:r w:rsidR="00EC2836" w:rsidRPr="00172D79">
        <w:t>Piegādātājs</w:t>
      </w:r>
      <w:r w:rsidRPr="00172D79">
        <w:t>.</w:t>
      </w:r>
    </w:p>
    <w:p w:rsidR="00B94E51" w:rsidRPr="00172D79" w:rsidRDefault="00EC2836" w:rsidP="002D7922">
      <w:pPr>
        <w:numPr>
          <w:ilvl w:val="1"/>
          <w:numId w:val="1"/>
        </w:numPr>
        <w:suppressAutoHyphens/>
        <w:ind w:left="567" w:hanging="567"/>
        <w:jc w:val="both"/>
      </w:pPr>
      <w:r w:rsidRPr="00172D79">
        <w:t>Piegādātājs</w:t>
      </w:r>
      <w:r w:rsidR="00B94E51" w:rsidRPr="00172D79">
        <w:t xml:space="preserve"> garantē, ka piegādātās Preces būs augstas kvalitātes, atbilstošā iepakojumā un atbildīs visu to normatīvo aktu prasībām, kas uz to attiecas.</w:t>
      </w:r>
    </w:p>
    <w:p w:rsidR="00B94E51" w:rsidRPr="00172D79" w:rsidRDefault="00B94E51" w:rsidP="002D7922">
      <w:pPr>
        <w:numPr>
          <w:ilvl w:val="1"/>
          <w:numId w:val="1"/>
        </w:numPr>
        <w:suppressAutoHyphens/>
        <w:ind w:left="567" w:hanging="567"/>
        <w:jc w:val="both"/>
      </w:pPr>
      <w:r w:rsidRPr="00172D79">
        <w:t xml:space="preserve"> Precei ir jābūt iepakotai tā, lai transportēšanas un glabāšanas laikā saglabātos nemainīga Preces kvalitāte. </w:t>
      </w:r>
    </w:p>
    <w:p w:rsidR="00EC2836" w:rsidRPr="00172D79" w:rsidRDefault="00EC2836" w:rsidP="002D7922">
      <w:pPr>
        <w:numPr>
          <w:ilvl w:val="1"/>
          <w:numId w:val="1"/>
        </w:numPr>
        <w:suppressAutoHyphens/>
        <w:ind w:left="567" w:hanging="567"/>
        <w:jc w:val="both"/>
      </w:pPr>
      <w:r w:rsidRPr="00172D79">
        <w:t>Piegādātājs uzņemas atbildību par slēptiem preces trūkumiem, kas var atklāties tikai to izmantošanas laikā. Šajā gadījumā Pasūtītājs ir tiesīgs iesniegt pretenzijas visā Līguma darbības laikā</w:t>
      </w:r>
      <w:r w:rsidR="005B5DAA" w:rsidRPr="00172D79">
        <w:t xml:space="preserve"> un Piegādātājam ir pienākums </w:t>
      </w:r>
      <w:r w:rsidR="005B5DAA" w:rsidRPr="00172D79">
        <w:rPr>
          <w:lang w:eastAsia="lv-LV"/>
        </w:rPr>
        <w:t>aizvietot nekvalitatīvo Preces partiju ar atbilstošas kvalitātes Preci, kā arī segt Pasūtītājam visus zaudējumus, kuri Pasūtītājam būs radušies, izmantojot nekvalitatīvo Preci, t.sk., atmaksāt nekvalitatīvās Preces vērtību</w:t>
      </w:r>
      <w:r w:rsidR="004149ED" w:rsidRPr="00172D79">
        <w:rPr>
          <w:lang w:eastAsia="lv-LV"/>
        </w:rPr>
        <w:t>.</w:t>
      </w:r>
    </w:p>
    <w:p w:rsidR="002A4A02" w:rsidRPr="00172D79" w:rsidRDefault="00EC2836" w:rsidP="002D7922">
      <w:pPr>
        <w:numPr>
          <w:ilvl w:val="1"/>
          <w:numId w:val="1"/>
        </w:numPr>
        <w:suppressAutoHyphens/>
        <w:ind w:left="567" w:hanging="567"/>
        <w:jc w:val="both"/>
      </w:pPr>
      <w:r w:rsidRPr="00172D79">
        <w:t>Piegādātājam</w:t>
      </w:r>
      <w:r w:rsidR="002A4A02" w:rsidRPr="00172D79">
        <w:t xml:space="preserve"> nav pienākums veikt Preces apmaiņu, ja tā zaudējusi savu kvalitāti un/vai atbilstību Līguma noteikumiem dēļ tās neatbilstošas lietošanas un/vai uzglabāšanas no Pasūtītāja puses.</w:t>
      </w:r>
    </w:p>
    <w:p w:rsidR="00C346A4" w:rsidRPr="00172D79" w:rsidRDefault="00C346A4" w:rsidP="002D7922">
      <w:pPr>
        <w:pStyle w:val="ListParagraph"/>
        <w:keepLines/>
        <w:widowControl w:val="0"/>
        <w:spacing w:after="0" w:line="240" w:lineRule="auto"/>
        <w:ind w:left="792"/>
        <w:jc w:val="both"/>
        <w:rPr>
          <w:rFonts w:ascii="Times New Roman" w:hAnsi="Times New Roman"/>
          <w:sz w:val="24"/>
          <w:szCs w:val="24"/>
          <w:lang w:val="lv-LV"/>
        </w:rPr>
      </w:pPr>
    </w:p>
    <w:p w:rsidR="009B675B" w:rsidRPr="00172D79" w:rsidRDefault="00C346A4" w:rsidP="009B675B">
      <w:pPr>
        <w:pStyle w:val="txt2"/>
        <w:widowControl/>
        <w:numPr>
          <w:ilvl w:val="0"/>
          <w:numId w:val="1"/>
        </w:numPr>
        <w:tabs>
          <w:tab w:val="left" w:pos="284"/>
        </w:tabs>
        <w:autoSpaceDE w:val="0"/>
        <w:autoSpaceDN w:val="0"/>
        <w:adjustRightInd w:val="0"/>
        <w:snapToGrid w:val="0"/>
        <w:rPr>
          <w:rFonts w:ascii="Times New Roman" w:hAnsi="Times New Roman"/>
          <w:caps w:val="0"/>
          <w:sz w:val="24"/>
          <w:szCs w:val="24"/>
          <w:lang w:val="lv-LV"/>
        </w:rPr>
      </w:pPr>
      <w:r w:rsidRPr="00172D79">
        <w:rPr>
          <w:rFonts w:ascii="Times New Roman" w:hAnsi="Times New Roman"/>
          <w:caps w:val="0"/>
          <w:sz w:val="24"/>
          <w:szCs w:val="24"/>
          <w:lang w:val="lv-LV"/>
        </w:rPr>
        <w:t>Piegādātās preces trūkumu novēršana</w:t>
      </w:r>
    </w:p>
    <w:p w:rsidR="009B675B" w:rsidRPr="00172D79" w:rsidRDefault="009B675B" w:rsidP="009B675B"/>
    <w:p w:rsidR="00C346A4" w:rsidRPr="00172D79" w:rsidRDefault="00C346A4" w:rsidP="002D7922">
      <w:pPr>
        <w:numPr>
          <w:ilvl w:val="1"/>
          <w:numId w:val="1"/>
        </w:numPr>
        <w:suppressAutoHyphens/>
        <w:ind w:left="426" w:hanging="426"/>
        <w:jc w:val="both"/>
      </w:pPr>
      <w:r w:rsidRPr="00172D79">
        <w:rPr>
          <w:lang w:eastAsia="lv-LV"/>
        </w:rPr>
        <w:t xml:space="preserve">Gadījumā, ja </w:t>
      </w:r>
      <w:r w:rsidR="00EC2836" w:rsidRPr="00172D79">
        <w:rPr>
          <w:lang w:eastAsia="lv-LV"/>
        </w:rPr>
        <w:t>Pasūtītājam</w:t>
      </w:r>
      <w:r w:rsidRPr="00172D79">
        <w:rPr>
          <w:lang w:eastAsia="lv-LV"/>
        </w:rPr>
        <w:t xml:space="preserve"> rodas šaubas par Preces kvalitāti vai atbilstību Līguma 1. pielikumā noteiktajām prasībām, tad viņš ir tiesīgs piesaistīt neatkarīgu ekspertu/laboratoriju granulu kvalitātes testa veikšanai. Gadījumā, ja tiek konstatēts, ka Preces  kvalitāte neatbilst Tehniskajās specifikācijās minētajām minimālajām kvalitātes prasībām, </w:t>
      </w:r>
      <w:r w:rsidR="00EC2836" w:rsidRPr="00172D79">
        <w:rPr>
          <w:lang w:eastAsia="lv-LV"/>
        </w:rPr>
        <w:t>Piegādātājam</w:t>
      </w:r>
      <w:r w:rsidRPr="00172D79">
        <w:rPr>
          <w:lang w:eastAsia="lv-LV"/>
        </w:rPr>
        <w:t xml:space="preserve"> ir pienākums  segt </w:t>
      </w:r>
      <w:r w:rsidR="00EC2836" w:rsidRPr="00172D79">
        <w:rPr>
          <w:lang w:eastAsia="lv-LV"/>
        </w:rPr>
        <w:t>Pasūtītājam</w:t>
      </w:r>
      <w:r w:rsidRPr="00172D79">
        <w:rPr>
          <w:lang w:eastAsia="lv-LV"/>
        </w:rPr>
        <w:t xml:space="preserve"> testēšanas laboratorijas/eksperta  pakalpojuma izmaksas, nekavējoties, bet ne vēlāk kā </w:t>
      </w:r>
      <w:r w:rsidR="009B675B" w:rsidRPr="00172D79">
        <w:rPr>
          <w:lang w:eastAsia="lv-LV"/>
        </w:rPr>
        <w:t>5 (piecu) darba dienu</w:t>
      </w:r>
      <w:r w:rsidRPr="00172D79">
        <w:rPr>
          <w:lang w:eastAsia="lv-LV"/>
        </w:rPr>
        <w:t xml:space="preserve"> laikā aizvietot nekvalitatīvo Preces partiju ar atbilstošas kvalitātes Preci, kā arī segt </w:t>
      </w:r>
      <w:r w:rsidR="00EC2836" w:rsidRPr="00172D79">
        <w:rPr>
          <w:lang w:eastAsia="lv-LV"/>
        </w:rPr>
        <w:t>Pasūtītājam</w:t>
      </w:r>
      <w:r w:rsidRPr="00172D79">
        <w:rPr>
          <w:lang w:eastAsia="lv-LV"/>
        </w:rPr>
        <w:t xml:space="preserve"> visus zaudējumus, kuri </w:t>
      </w:r>
      <w:r w:rsidR="00EC2836" w:rsidRPr="00172D79">
        <w:rPr>
          <w:lang w:eastAsia="lv-LV"/>
        </w:rPr>
        <w:t>Pasūtītājam</w:t>
      </w:r>
      <w:r w:rsidRPr="00172D79">
        <w:rPr>
          <w:lang w:eastAsia="lv-LV"/>
        </w:rPr>
        <w:t xml:space="preserve"> būs radušies, izmantojot nekvalitatīvo Preci.</w:t>
      </w:r>
      <w:r w:rsidRPr="00172D79">
        <w:t xml:space="preserve"> </w:t>
      </w:r>
      <w:r w:rsidR="00EC2836" w:rsidRPr="00172D79">
        <w:rPr>
          <w:lang w:eastAsia="lv-LV"/>
        </w:rPr>
        <w:t>Piegādātājs</w:t>
      </w:r>
      <w:r w:rsidRPr="00172D79">
        <w:rPr>
          <w:lang w:eastAsia="lv-LV"/>
        </w:rPr>
        <w:t xml:space="preserve"> piekrīt, ka </w:t>
      </w:r>
      <w:r w:rsidR="00EC2836" w:rsidRPr="00172D79">
        <w:rPr>
          <w:lang w:eastAsia="lv-LV"/>
        </w:rPr>
        <w:t>Pasūtītājs</w:t>
      </w:r>
      <w:r w:rsidRPr="00172D79">
        <w:rPr>
          <w:lang w:eastAsia="lv-LV"/>
        </w:rPr>
        <w:t xml:space="preserve"> šajā punktā minētās testēšanas laboratorijas/eksperta pakalpojuma izmaksas un radušos zaudējumu apmērus var ieturēt ieskaita veidā no </w:t>
      </w:r>
      <w:r w:rsidR="00EC2836" w:rsidRPr="00172D79">
        <w:rPr>
          <w:lang w:eastAsia="lv-LV"/>
        </w:rPr>
        <w:t>Piegādātājam</w:t>
      </w:r>
      <w:r w:rsidRPr="00172D79">
        <w:rPr>
          <w:lang w:eastAsia="lv-LV"/>
        </w:rPr>
        <w:t xml:space="preserve"> izmaksājamām summām, par to rakstveidā informējot </w:t>
      </w:r>
      <w:r w:rsidR="00EC2836" w:rsidRPr="00172D79">
        <w:rPr>
          <w:lang w:eastAsia="lv-LV"/>
        </w:rPr>
        <w:t>Piegādātāju</w:t>
      </w:r>
      <w:r w:rsidRPr="00172D79">
        <w:rPr>
          <w:lang w:eastAsia="lv-LV"/>
        </w:rPr>
        <w:t>.</w:t>
      </w:r>
    </w:p>
    <w:p w:rsidR="00C346A4" w:rsidRPr="00172D79" w:rsidRDefault="00EC2836" w:rsidP="002D7922">
      <w:pPr>
        <w:numPr>
          <w:ilvl w:val="1"/>
          <w:numId w:val="1"/>
        </w:numPr>
        <w:suppressAutoHyphens/>
        <w:ind w:left="426" w:hanging="426"/>
        <w:jc w:val="both"/>
      </w:pPr>
      <w:r w:rsidRPr="00172D79">
        <w:t>Pasūtītāja</w:t>
      </w:r>
      <w:r w:rsidR="00C346A4" w:rsidRPr="00172D79">
        <w:t xml:space="preserve"> pilnvarotā persona, konstatējot saņemto Preču neatbilstību spēkā esošajiem tiesību aktiem un šajā Līgumā noteiktajām prasībām, nosūta </w:t>
      </w:r>
      <w:r w:rsidRPr="00172D79">
        <w:t>Piegādātāja</w:t>
      </w:r>
      <w:r w:rsidR="00C346A4" w:rsidRPr="00172D79">
        <w:t xml:space="preserve"> pilnvarotajai personai rakstisku pretenziju.</w:t>
      </w:r>
    </w:p>
    <w:p w:rsidR="00C346A4" w:rsidRPr="00172D79" w:rsidRDefault="00C346A4" w:rsidP="002D7922">
      <w:pPr>
        <w:numPr>
          <w:ilvl w:val="1"/>
          <w:numId w:val="1"/>
        </w:numPr>
        <w:suppressAutoHyphens/>
        <w:ind w:left="426" w:hanging="426"/>
        <w:jc w:val="both"/>
      </w:pPr>
      <w:r w:rsidRPr="00172D79">
        <w:t xml:space="preserve">Saņemot Pasūtītāja </w:t>
      </w:r>
      <w:r w:rsidR="009C7CA1" w:rsidRPr="00172D79">
        <w:t>jebkādu P</w:t>
      </w:r>
      <w:r w:rsidRPr="00172D79">
        <w:t xml:space="preserve">retenziju, Piegādātājam ir pienākums bez papildus samaksas un pēc Pasūtītāja izvēles </w:t>
      </w:r>
      <w:r w:rsidR="00206687" w:rsidRPr="00172D79">
        <w:t>5</w:t>
      </w:r>
      <w:r w:rsidR="005510C5" w:rsidRPr="00172D79">
        <w:t xml:space="preserve"> (</w:t>
      </w:r>
      <w:r w:rsidR="00206687" w:rsidRPr="00172D79">
        <w:t>piecu</w:t>
      </w:r>
      <w:r w:rsidR="005510C5" w:rsidRPr="00172D79">
        <w:t>) darba dienu laikā no pretenzijas saņemšanas</w:t>
      </w:r>
      <w:r w:rsidR="009C7CA1" w:rsidRPr="00172D79">
        <w:t>,</w:t>
      </w:r>
      <w:r w:rsidR="009B675B" w:rsidRPr="00172D79">
        <w:t xml:space="preserve"> </w:t>
      </w:r>
      <w:r w:rsidRPr="00172D79">
        <w:t>veikt kādu no sekojošām darbībām:</w:t>
      </w:r>
    </w:p>
    <w:p w:rsidR="00C346A4" w:rsidRPr="00172D79" w:rsidRDefault="00C346A4" w:rsidP="002D7922">
      <w:pPr>
        <w:pStyle w:val="ListParagraph"/>
        <w:numPr>
          <w:ilvl w:val="2"/>
          <w:numId w:val="1"/>
        </w:numPr>
        <w:suppressAutoHyphens/>
        <w:spacing w:after="0" w:line="240" w:lineRule="auto"/>
        <w:ind w:left="993" w:hanging="567"/>
        <w:jc w:val="both"/>
        <w:rPr>
          <w:rFonts w:ascii="Times New Roman" w:hAnsi="Times New Roman"/>
          <w:sz w:val="24"/>
          <w:szCs w:val="24"/>
          <w:lang w:val="lv-LV"/>
        </w:rPr>
      </w:pPr>
      <w:r w:rsidRPr="00172D79">
        <w:rPr>
          <w:rFonts w:ascii="Times New Roman" w:hAnsi="Times New Roman"/>
          <w:sz w:val="24"/>
          <w:szCs w:val="24"/>
          <w:lang w:val="lv-LV"/>
        </w:rPr>
        <w:t xml:space="preserve">novērst piegādātās Preces trūkumus, apmainot pret jaunu Preci </w:t>
      </w:r>
    </w:p>
    <w:p w:rsidR="005510C5" w:rsidRPr="00172D79" w:rsidRDefault="005510C5" w:rsidP="002D7922">
      <w:pPr>
        <w:pStyle w:val="ListParagraph"/>
        <w:numPr>
          <w:ilvl w:val="2"/>
          <w:numId w:val="1"/>
        </w:numPr>
        <w:suppressAutoHyphens/>
        <w:spacing w:after="0" w:line="240" w:lineRule="auto"/>
        <w:ind w:left="993" w:hanging="567"/>
        <w:jc w:val="both"/>
        <w:rPr>
          <w:rFonts w:ascii="Times New Roman" w:hAnsi="Times New Roman"/>
          <w:sz w:val="24"/>
          <w:szCs w:val="24"/>
          <w:lang w:val="lv-LV"/>
        </w:rPr>
      </w:pPr>
      <w:r w:rsidRPr="00172D79">
        <w:rPr>
          <w:rFonts w:ascii="Times New Roman" w:hAnsi="Times New Roman"/>
          <w:sz w:val="24"/>
          <w:szCs w:val="24"/>
          <w:lang w:val="lv-LV"/>
        </w:rPr>
        <w:t xml:space="preserve"> atmaksāt Pasūtītājam neatbilstošās preces cenu</w:t>
      </w:r>
    </w:p>
    <w:p w:rsidR="005510C5" w:rsidRPr="00172D79" w:rsidRDefault="005510C5" w:rsidP="002D7922">
      <w:pPr>
        <w:pStyle w:val="ListParagraph"/>
        <w:numPr>
          <w:ilvl w:val="1"/>
          <w:numId w:val="1"/>
        </w:numPr>
        <w:suppressAutoHyphens/>
        <w:spacing w:after="0" w:line="240" w:lineRule="auto"/>
        <w:ind w:left="426" w:hanging="426"/>
        <w:jc w:val="both"/>
        <w:rPr>
          <w:rFonts w:ascii="Times New Roman" w:hAnsi="Times New Roman"/>
          <w:sz w:val="24"/>
          <w:szCs w:val="24"/>
          <w:lang w:val="lv-LV"/>
        </w:rPr>
      </w:pPr>
      <w:r w:rsidRPr="00172D79">
        <w:rPr>
          <w:rFonts w:ascii="Times New Roman" w:hAnsi="Times New Roman"/>
          <w:sz w:val="24"/>
          <w:szCs w:val="24"/>
          <w:lang w:val="lv-LV"/>
        </w:rPr>
        <w:t>Gadījumā, ja samaksa ir veikta par neatbilstošu preci, Pasūtītājam ir tiesības, veicot nākošo maksājumu, samazināt t</w:t>
      </w:r>
      <w:r w:rsidR="00206687" w:rsidRPr="00172D79">
        <w:rPr>
          <w:rFonts w:ascii="Times New Roman" w:hAnsi="Times New Roman"/>
          <w:sz w:val="24"/>
          <w:szCs w:val="24"/>
          <w:lang w:val="lv-LV"/>
        </w:rPr>
        <w:t>ā apmaksas summu par n</w:t>
      </w:r>
      <w:r w:rsidR="009C7CA1" w:rsidRPr="00172D79">
        <w:rPr>
          <w:rFonts w:ascii="Times New Roman" w:hAnsi="Times New Roman"/>
          <w:sz w:val="24"/>
          <w:szCs w:val="24"/>
          <w:lang w:val="lv-LV"/>
        </w:rPr>
        <w:t>ekvalitatīvās un neatbilstošās</w:t>
      </w:r>
      <w:r w:rsidRPr="00172D79">
        <w:rPr>
          <w:rFonts w:ascii="Times New Roman" w:hAnsi="Times New Roman"/>
          <w:sz w:val="24"/>
          <w:szCs w:val="24"/>
          <w:lang w:val="lv-LV"/>
        </w:rPr>
        <w:t xml:space="preserve"> preces vērtību</w:t>
      </w:r>
      <w:r w:rsidR="009C7CA1" w:rsidRPr="00172D79">
        <w:rPr>
          <w:rFonts w:ascii="Times New Roman" w:hAnsi="Times New Roman"/>
          <w:sz w:val="24"/>
          <w:szCs w:val="24"/>
          <w:lang w:val="lv-LV"/>
        </w:rPr>
        <w:t>.</w:t>
      </w:r>
    </w:p>
    <w:p w:rsidR="00724129" w:rsidRPr="00172D79" w:rsidRDefault="00724129" w:rsidP="002D7922">
      <w:pPr>
        <w:pStyle w:val="ListParagraph"/>
        <w:keepLines/>
        <w:widowControl w:val="0"/>
        <w:spacing w:after="0" w:line="240" w:lineRule="auto"/>
        <w:ind w:left="792"/>
        <w:jc w:val="both"/>
        <w:rPr>
          <w:rFonts w:ascii="Times New Roman" w:hAnsi="Times New Roman"/>
          <w:sz w:val="24"/>
          <w:szCs w:val="24"/>
          <w:lang w:val="lv-LV"/>
        </w:rPr>
      </w:pPr>
    </w:p>
    <w:p w:rsidR="00367D29" w:rsidRPr="00172D79" w:rsidRDefault="00367D29" w:rsidP="002D7922">
      <w:pPr>
        <w:pStyle w:val="ListParagraph"/>
        <w:keepLines/>
        <w:widowControl w:val="0"/>
        <w:numPr>
          <w:ilvl w:val="0"/>
          <w:numId w:val="1"/>
        </w:numPr>
        <w:spacing w:after="0" w:line="240" w:lineRule="auto"/>
        <w:jc w:val="center"/>
        <w:rPr>
          <w:rFonts w:ascii="Times New Roman" w:hAnsi="Times New Roman"/>
          <w:b/>
          <w:sz w:val="24"/>
          <w:szCs w:val="24"/>
          <w:lang w:val="lv-LV"/>
        </w:rPr>
      </w:pPr>
      <w:r w:rsidRPr="00172D79">
        <w:rPr>
          <w:rFonts w:ascii="Times New Roman" w:hAnsi="Times New Roman"/>
          <w:b/>
          <w:sz w:val="24"/>
          <w:szCs w:val="24"/>
          <w:lang w:val="lv-LV"/>
        </w:rPr>
        <w:t xml:space="preserve">Pušu </w:t>
      </w:r>
      <w:r w:rsidR="005510C5" w:rsidRPr="00172D79">
        <w:rPr>
          <w:rFonts w:ascii="Times New Roman" w:hAnsi="Times New Roman"/>
          <w:b/>
          <w:sz w:val="24"/>
          <w:szCs w:val="24"/>
          <w:lang w:val="lv-LV"/>
        </w:rPr>
        <w:t xml:space="preserve">tiesības un </w:t>
      </w:r>
      <w:r w:rsidRPr="00172D79">
        <w:rPr>
          <w:rFonts w:ascii="Times New Roman" w:hAnsi="Times New Roman"/>
          <w:b/>
          <w:sz w:val="24"/>
          <w:szCs w:val="24"/>
          <w:lang w:val="lv-LV"/>
        </w:rPr>
        <w:t>pienākumi</w:t>
      </w:r>
    </w:p>
    <w:p w:rsidR="005510C5" w:rsidRPr="00172D79" w:rsidRDefault="005510C5" w:rsidP="002D7922">
      <w:pPr>
        <w:pStyle w:val="ListParagraph"/>
        <w:keepLines/>
        <w:widowControl w:val="0"/>
        <w:spacing w:after="0" w:line="240" w:lineRule="auto"/>
        <w:ind w:left="360"/>
        <w:rPr>
          <w:rFonts w:ascii="Times New Roman" w:hAnsi="Times New Roman"/>
          <w:b/>
          <w:sz w:val="24"/>
          <w:szCs w:val="24"/>
          <w:lang w:val="lv-LV"/>
        </w:rPr>
      </w:pPr>
    </w:p>
    <w:p w:rsidR="005510C5" w:rsidRPr="00172D79" w:rsidRDefault="005510C5" w:rsidP="002D7922">
      <w:pPr>
        <w:pStyle w:val="ListParagraph"/>
        <w:keepLines/>
        <w:widowControl w:val="0"/>
        <w:numPr>
          <w:ilvl w:val="1"/>
          <w:numId w:val="1"/>
        </w:numPr>
        <w:spacing w:after="0" w:line="240" w:lineRule="auto"/>
        <w:ind w:left="426" w:hanging="426"/>
        <w:jc w:val="both"/>
        <w:rPr>
          <w:rFonts w:ascii="Times New Roman" w:hAnsi="Times New Roman"/>
          <w:sz w:val="24"/>
          <w:szCs w:val="24"/>
          <w:lang w:val="lv-LV"/>
        </w:rPr>
      </w:pPr>
      <w:r w:rsidRPr="00172D79">
        <w:rPr>
          <w:rFonts w:ascii="Times New Roman" w:hAnsi="Times New Roman"/>
          <w:sz w:val="24"/>
          <w:szCs w:val="24"/>
          <w:lang w:val="lv-LV"/>
        </w:rPr>
        <w:t>Pasūtītājam ir pienākums nodrošināt piekļūšanu izkraušanas vietai iepriekš norunātajā laikā</w:t>
      </w:r>
    </w:p>
    <w:p w:rsidR="002A4A02" w:rsidRPr="00172D79" w:rsidRDefault="005510C5" w:rsidP="002D7922">
      <w:pPr>
        <w:pStyle w:val="ListParagraph"/>
        <w:keepLines/>
        <w:widowControl w:val="0"/>
        <w:numPr>
          <w:ilvl w:val="1"/>
          <w:numId w:val="1"/>
        </w:numPr>
        <w:spacing w:after="0" w:line="240" w:lineRule="auto"/>
        <w:ind w:left="425" w:hanging="425"/>
        <w:jc w:val="both"/>
        <w:rPr>
          <w:rFonts w:ascii="Times New Roman" w:hAnsi="Times New Roman"/>
          <w:sz w:val="24"/>
          <w:szCs w:val="24"/>
          <w:lang w:val="lv-LV"/>
        </w:rPr>
      </w:pPr>
      <w:r w:rsidRPr="00172D79">
        <w:rPr>
          <w:rFonts w:ascii="Times New Roman" w:hAnsi="Times New Roman"/>
          <w:sz w:val="24"/>
          <w:szCs w:val="24"/>
          <w:lang w:val="lv-LV"/>
        </w:rPr>
        <w:t>Pasūtītājam ir pienākums pārbaudīt</w:t>
      </w:r>
      <w:r w:rsidR="002A4A02" w:rsidRPr="00172D79">
        <w:rPr>
          <w:rFonts w:ascii="Times New Roman" w:hAnsi="Times New Roman"/>
          <w:sz w:val="24"/>
          <w:szCs w:val="24"/>
          <w:lang w:val="lv-LV"/>
        </w:rPr>
        <w:t xml:space="preserve"> Preces kvalitāti un pieteikt pretenzijas, ja tā neatbilst Līguma noteikumiem</w:t>
      </w:r>
      <w:r w:rsidR="00E8041E" w:rsidRPr="00172D79">
        <w:rPr>
          <w:rFonts w:ascii="Times New Roman" w:hAnsi="Times New Roman"/>
          <w:sz w:val="24"/>
          <w:szCs w:val="24"/>
          <w:lang w:val="lv-LV"/>
        </w:rPr>
        <w:t>.</w:t>
      </w:r>
    </w:p>
    <w:p w:rsidR="002A4A02" w:rsidRPr="00172D79" w:rsidRDefault="002A4A02" w:rsidP="002D7922">
      <w:pPr>
        <w:pStyle w:val="ListParagraph"/>
        <w:keepLines/>
        <w:widowControl w:val="0"/>
        <w:numPr>
          <w:ilvl w:val="1"/>
          <w:numId w:val="1"/>
        </w:numPr>
        <w:spacing w:after="0" w:line="240" w:lineRule="auto"/>
        <w:ind w:left="425" w:hanging="425"/>
        <w:jc w:val="both"/>
        <w:rPr>
          <w:rFonts w:ascii="Times New Roman" w:hAnsi="Times New Roman"/>
          <w:sz w:val="24"/>
          <w:szCs w:val="24"/>
          <w:lang w:val="lv-LV"/>
        </w:rPr>
      </w:pPr>
      <w:r w:rsidRPr="00172D79">
        <w:rPr>
          <w:rFonts w:ascii="Times New Roman" w:hAnsi="Times New Roman"/>
          <w:sz w:val="24"/>
          <w:szCs w:val="24"/>
          <w:lang w:val="lv-LV"/>
        </w:rPr>
        <w:t xml:space="preserve">Pasūtītājam ir pienākums </w:t>
      </w:r>
      <w:r w:rsidR="00E8041E" w:rsidRPr="00172D79">
        <w:rPr>
          <w:rFonts w:ascii="Times New Roman" w:hAnsi="Times New Roman"/>
          <w:sz w:val="24"/>
          <w:szCs w:val="24"/>
          <w:lang w:val="lv-LV"/>
        </w:rPr>
        <w:t>L</w:t>
      </w:r>
      <w:r w:rsidRPr="00172D79">
        <w:rPr>
          <w:rFonts w:ascii="Times New Roman" w:hAnsi="Times New Roman"/>
          <w:sz w:val="24"/>
          <w:szCs w:val="24"/>
          <w:lang w:val="lv-LV"/>
        </w:rPr>
        <w:t>īgumā noteiktajā termiņā piegādātās kvalitatīvās un līguma noteikumiem atbilstošas Preces</w:t>
      </w:r>
      <w:r w:rsidR="00E8041E" w:rsidRPr="00172D79">
        <w:rPr>
          <w:rFonts w:ascii="Times New Roman" w:hAnsi="Times New Roman"/>
          <w:sz w:val="24"/>
          <w:szCs w:val="24"/>
          <w:lang w:val="lv-LV"/>
        </w:rPr>
        <w:t>,</w:t>
      </w:r>
      <w:r w:rsidRPr="00172D79">
        <w:rPr>
          <w:rFonts w:ascii="Times New Roman" w:hAnsi="Times New Roman"/>
          <w:sz w:val="24"/>
          <w:szCs w:val="24"/>
          <w:lang w:val="lv-LV"/>
        </w:rPr>
        <w:t xml:space="preserve"> pieņemt un apmaksāt</w:t>
      </w:r>
      <w:r w:rsidR="00E8041E" w:rsidRPr="00172D79">
        <w:rPr>
          <w:rFonts w:ascii="Times New Roman" w:hAnsi="Times New Roman"/>
          <w:sz w:val="24"/>
          <w:szCs w:val="24"/>
          <w:lang w:val="lv-LV"/>
        </w:rPr>
        <w:t xml:space="preserve"> L</w:t>
      </w:r>
      <w:r w:rsidRPr="00172D79">
        <w:rPr>
          <w:rFonts w:ascii="Times New Roman" w:hAnsi="Times New Roman"/>
          <w:sz w:val="24"/>
          <w:szCs w:val="24"/>
          <w:lang w:val="lv-LV"/>
        </w:rPr>
        <w:t xml:space="preserve">īguma noteiktajā kārtībā. </w:t>
      </w:r>
    </w:p>
    <w:p w:rsidR="00367D29" w:rsidRPr="00172D79" w:rsidRDefault="00EC2836" w:rsidP="002D7922">
      <w:pPr>
        <w:pStyle w:val="ListParagraph"/>
        <w:keepLines/>
        <w:widowControl w:val="0"/>
        <w:numPr>
          <w:ilvl w:val="1"/>
          <w:numId w:val="1"/>
        </w:numPr>
        <w:spacing w:after="0" w:line="240" w:lineRule="auto"/>
        <w:ind w:left="425" w:hanging="425"/>
        <w:jc w:val="both"/>
        <w:rPr>
          <w:rFonts w:ascii="Times New Roman" w:hAnsi="Times New Roman"/>
          <w:sz w:val="24"/>
          <w:szCs w:val="24"/>
          <w:lang w:val="lv-LV"/>
        </w:rPr>
      </w:pPr>
      <w:r w:rsidRPr="00172D79">
        <w:rPr>
          <w:rFonts w:ascii="Times New Roman" w:hAnsi="Times New Roman"/>
          <w:sz w:val="24"/>
          <w:szCs w:val="24"/>
          <w:lang w:val="lv-LV"/>
        </w:rPr>
        <w:t>Pasūtītājam</w:t>
      </w:r>
      <w:r w:rsidR="00367D29" w:rsidRPr="00172D79">
        <w:rPr>
          <w:rFonts w:ascii="Times New Roman" w:hAnsi="Times New Roman"/>
          <w:sz w:val="24"/>
          <w:szCs w:val="24"/>
          <w:lang w:val="lv-LV"/>
        </w:rPr>
        <w:t xml:space="preserve"> ir tiesības patstāvīgi noteikt piegādes periodiskumu un vienā piegādes reizē piegādājamās Preces daudzumu.</w:t>
      </w:r>
    </w:p>
    <w:p w:rsidR="005510C5" w:rsidRPr="00172D79" w:rsidRDefault="00724129" w:rsidP="002D7922">
      <w:pPr>
        <w:pStyle w:val="ListParagraph"/>
        <w:keepLines/>
        <w:widowControl w:val="0"/>
        <w:numPr>
          <w:ilvl w:val="1"/>
          <w:numId w:val="1"/>
        </w:numPr>
        <w:spacing w:after="0" w:line="240" w:lineRule="auto"/>
        <w:ind w:left="426" w:hanging="426"/>
        <w:jc w:val="both"/>
        <w:rPr>
          <w:rFonts w:ascii="Times New Roman" w:hAnsi="Times New Roman"/>
          <w:sz w:val="24"/>
          <w:szCs w:val="24"/>
          <w:lang w:val="lv-LV"/>
        </w:rPr>
      </w:pPr>
      <w:r w:rsidRPr="00172D79">
        <w:rPr>
          <w:rFonts w:ascii="Times New Roman" w:hAnsi="Times New Roman"/>
          <w:sz w:val="24"/>
          <w:szCs w:val="24"/>
          <w:lang w:val="lv-LV"/>
        </w:rPr>
        <w:lastRenderedPageBreak/>
        <w:t xml:space="preserve">Piegādātājam ir pienākums </w:t>
      </w:r>
      <w:r w:rsidR="005510C5" w:rsidRPr="00172D79">
        <w:rPr>
          <w:rFonts w:ascii="Times New Roman" w:hAnsi="Times New Roman"/>
          <w:sz w:val="24"/>
          <w:szCs w:val="24"/>
          <w:lang w:val="lv-LV"/>
        </w:rPr>
        <w:t>piegādāt P</w:t>
      </w:r>
      <w:r w:rsidRPr="00172D79">
        <w:rPr>
          <w:rFonts w:ascii="Times New Roman" w:hAnsi="Times New Roman"/>
          <w:sz w:val="24"/>
          <w:szCs w:val="24"/>
          <w:lang w:val="lv-LV"/>
        </w:rPr>
        <w:t>asūtītājam</w:t>
      </w:r>
      <w:r w:rsidR="005510C5" w:rsidRPr="00172D79">
        <w:rPr>
          <w:rFonts w:ascii="Times New Roman" w:hAnsi="Times New Roman"/>
          <w:sz w:val="24"/>
          <w:szCs w:val="24"/>
          <w:lang w:val="lv-LV"/>
        </w:rPr>
        <w:t xml:space="preserve"> Preci atbilstošā kva</w:t>
      </w:r>
      <w:r w:rsidRPr="00172D79">
        <w:rPr>
          <w:rFonts w:ascii="Times New Roman" w:hAnsi="Times New Roman"/>
          <w:sz w:val="24"/>
          <w:szCs w:val="24"/>
          <w:lang w:val="lv-LV"/>
        </w:rPr>
        <w:t>litātē, kas ir noteikta Tehniskajā specifikācijā</w:t>
      </w:r>
      <w:r w:rsidR="005510C5" w:rsidRPr="00172D79">
        <w:rPr>
          <w:rFonts w:ascii="Times New Roman" w:hAnsi="Times New Roman"/>
          <w:sz w:val="24"/>
          <w:szCs w:val="24"/>
          <w:lang w:val="lv-LV"/>
        </w:rPr>
        <w:t xml:space="preserve"> un saskaņā ar šī Līguma noteikumiem.</w:t>
      </w:r>
      <w:r w:rsidRPr="00172D79">
        <w:rPr>
          <w:rFonts w:ascii="Times New Roman" w:hAnsi="Times New Roman"/>
          <w:sz w:val="24"/>
          <w:szCs w:val="24"/>
          <w:lang w:val="lv-LV"/>
        </w:rPr>
        <w:t xml:space="preserve"> </w:t>
      </w:r>
    </w:p>
    <w:p w:rsidR="00724129" w:rsidRPr="00172D79" w:rsidRDefault="00724129" w:rsidP="002D7922">
      <w:pPr>
        <w:pStyle w:val="ListParagraph"/>
        <w:keepLines/>
        <w:widowControl w:val="0"/>
        <w:numPr>
          <w:ilvl w:val="1"/>
          <w:numId w:val="1"/>
        </w:numPr>
        <w:spacing w:after="0" w:line="240" w:lineRule="auto"/>
        <w:ind w:left="426" w:hanging="426"/>
        <w:jc w:val="both"/>
        <w:rPr>
          <w:rFonts w:ascii="Times New Roman" w:hAnsi="Times New Roman"/>
          <w:sz w:val="24"/>
          <w:szCs w:val="24"/>
          <w:lang w:val="lv-LV"/>
        </w:rPr>
      </w:pPr>
      <w:r w:rsidRPr="00172D79">
        <w:rPr>
          <w:rFonts w:ascii="Times New Roman" w:hAnsi="Times New Roman"/>
          <w:sz w:val="24"/>
          <w:szCs w:val="24"/>
          <w:lang w:val="lv-LV"/>
        </w:rPr>
        <w:t>Piegādātājam ir pienākums nodrošināt visu nepieciešamo darbaspēku un citus resursus, lai izpildītu visas ar šo Līgumu uzņemtās saistības noteiktajā apmērā, termiņā un kvalitātē</w:t>
      </w:r>
    </w:p>
    <w:p w:rsidR="002A4A02" w:rsidRPr="00172D79" w:rsidRDefault="005510C5" w:rsidP="002D7922">
      <w:pPr>
        <w:pStyle w:val="ListParagraph"/>
        <w:keepLines/>
        <w:widowControl w:val="0"/>
        <w:numPr>
          <w:ilvl w:val="1"/>
          <w:numId w:val="1"/>
        </w:numPr>
        <w:spacing w:after="0" w:line="240" w:lineRule="auto"/>
        <w:ind w:left="426" w:hanging="426"/>
        <w:jc w:val="both"/>
        <w:rPr>
          <w:rFonts w:ascii="Times New Roman" w:hAnsi="Times New Roman"/>
          <w:sz w:val="24"/>
          <w:szCs w:val="24"/>
          <w:lang w:val="lv-LV"/>
        </w:rPr>
      </w:pPr>
      <w:r w:rsidRPr="00172D79">
        <w:rPr>
          <w:rFonts w:ascii="Times New Roman" w:hAnsi="Times New Roman"/>
          <w:sz w:val="24"/>
          <w:szCs w:val="24"/>
          <w:lang w:val="lv-LV"/>
        </w:rPr>
        <w:t>Pusēm ir pienākums savlaicīgi</w:t>
      </w:r>
      <w:r w:rsidR="00724129" w:rsidRPr="00172D79">
        <w:rPr>
          <w:rFonts w:ascii="Times New Roman" w:hAnsi="Times New Roman"/>
          <w:sz w:val="24"/>
          <w:szCs w:val="24"/>
          <w:lang w:val="lv-LV"/>
        </w:rPr>
        <w:t xml:space="preserve"> informēt vienai otru par visiem apstākļiem, kas var traucēt vai kavēt Līguma izpildi</w:t>
      </w:r>
      <w:r w:rsidR="00E8041E" w:rsidRPr="00172D79">
        <w:rPr>
          <w:rFonts w:ascii="Times New Roman" w:hAnsi="Times New Roman"/>
          <w:sz w:val="24"/>
          <w:szCs w:val="24"/>
          <w:lang w:val="lv-LV"/>
        </w:rPr>
        <w:t>.</w:t>
      </w:r>
    </w:p>
    <w:p w:rsidR="002A4A02" w:rsidRPr="00172D79" w:rsidRDefault="002A4A02" w:rsidP="002D7922">
      <w:pPr>
        <w:pStyle w:val="ListParagraph"/>
        <w:keepLines/>
        <w:widowControl w:val="0"/>
        <w:numPr>
          <w:ilvl w:val="1"/>
          <w:numId w:val="1"/>
        </w:numPr>
        <w:spacing w:after="0" w:line="240" w:lineRule="auto"/>
        <w:ind w:left="426" w:hanging="426"/>
        <w:jc w:val="both"/>
        <w:rPr>
          <w:rFonts w:ascii="Times New Roman" w:hAnsi="Times New Roman"/>
          <w:sz w:val="24"/>
          <w:szCs w:val="24"/>
          <w:lang w:val="lv-LV"/>
        </w:rPr>
      </w:pPr>
      <w:r w:rsidRPr="00172D79">
        <w:rPr>
          <w:rFonts w:ascii="Times New Roman" w:hAnsi="Times New Roman"/>
          <w:sz w:val="24"/>
          <w:szCs w:val="24"/>
          <w:lang w:val="lv-LV"/>
        </w:rPr>
        <w:t xml:space="preserve">Uz iesniegto pretenziju </w:t>
      </w:r>
      <w:r w:rsidR="00E8041E" w:rsidRPr="00172D79">
        <w:rPr>
          <w:rFonts w:ascii="Times New Roman" w:hAnsi="Times New Roman"/>
          <w:sz w:val="24"/>
          <w:szCs w:val="24"/>
          <w:lang w:val="lv-LV"/>
        </w:rPr>
        <w:t>Piegādātājam</w:t>
      </w:r>
      <w:r w:rsidRPr="00172D79">
        <w:rPr>
          <w:rFonts w:ascii="Times New Roman" w:hAnsi="Times New Roman"/>
          <w:sz w:val="24"/>
          <w:szCs w:val="24"/>
          <w:lang w:val="lv-LV"/>
        </w:rPr>
        <w:t xml:space="preserve"> ir pienākums sniegt atbildi ne vēlāk kā </w:t>
      </w:r>
      <w:r w:rsidR="005445F5" w:rsidRPr="00172D79">
        <w:rPr>
          <w:rFonts w:ascii="Times New Roman" w:hAnsi="Times New Roman"/>
          <w:sz w:val="24"/>
          <w:szCs w:val="24"/>
          <w:lang w:val="lv-LV"/>
        </w:rPr>
        <w:t>3</w:t>
      </w:r>
      <w:r w:rsidRPr="00172D79">
        <w:rPr>
          <w:rFonts w:ascii="Times New Roman" w:hAnsi="Times New Roman"/>
          <w:sz w:val="24"/>
          <w:szCs w:val="24"/>
          <w:lang w:val="lv-LV"/>
        </w:rPr>
        <w:t xml:space="preserve"> (</w:t>
      </w:r>
      <w:r w:rsidR="005445F5" w:rsidRPr="00172D79">
        <w:rPr>
          <w:rFonts w:ascii="Times New Roman" w:hAnsi="Times New Roman"/>
          <w:sz w:val="24"/>
          <w:szCs w:val="24"/>
          <w:lang w:val="lv-LV"/>
        </w:rPr>
        <w:t>trīs</w:t>
      </w:r>
      <w:r w:rsidRPr="00172D79">
        <w:rPr>
          <w:rFonts w:ascii="Times New Roman" w:hAnsi="Times New Roman"/>
          <w:sz w:val="24"/>
          <w:szCs w:val="24"/>
          <w:lang w:val="lv-LV"/>
        </w:rPr>
        <w:t xml:space="preserve">) dienu laikā no tās saņemšanas brīža, apstiprinot nodarīto zaudējumu atlīdzību vai noraidot pretenziju, attiecīgi motivējot pieņemto lēmumu. </w:t>
      </w:r>
    </w:p>
    <w:p w:rsidR="002A4A02" w:rsidRPr="00172D79" w:rsidRDefault="002A4A02" w:rsidP="002D7922">
      <w:pPr>
        <w:ind w:left="360" w:hanging="360"/>
        <w:jc w:val="center"/>
        <w:rPr>
          <w:b/>
        </w:rPr>
      </w:pPr>
    </w:p>
    <w:p w:rsidR="00724129" w:rsidRPr="00172D79" w:rsidRDefault="00724129" w:rsidP="002D7922">
      <w:pPr>
        <w:pStyle w:val="ListParagraph"/>
        <w:numPr>
          <w:ilvl w:val="0"/>
          <w:numId w:val="1"/>
        </w:numPr>
        <w:tabs>
          <w:tab w:val="left" w:pos="2835"/>
          <w:tab w:val="left" w:pos="3240"/>
        </w:tabs>
        <w:spacing w:after="0" w:line="240" w:lineRule="auto"/>
        <w:jc w:val="center"/>
        <w:rPr>
          <w:rFonts w:ascii="Times New Roman" w:hAnsi="Times New Roman"/>
          <w:b/>
          <w:sz w:val="24"/>
          <w:szCs w:val="24"/>
          <w:lang w:val="lv-LV"/>
        </w:rPr>
      </w:pPr>
      <w:r w:rsidRPr="00172D79">
        <w:rPr>
          <w:rFonts w:ascii="Times New Roman" w:hAnsi="Times New Roman"/>
          <w:b/>
          <w:sz w:val="24"/>
          <w:szCs w:val="24"/>
          <w:lang w:val="lv-LV"/>
        </w:rPr>
        <w:t>Pušu pilnvarotās personas</w:t>
      </w:r>
    </w:p>
    <w:p w:rsidR="00E8041E" w:rsidRPr="00172D79" w:rsidRDefault="00E8041E" w:rsidP="00E8041E">
      <w:pPr>
        <w:pStyle w:val="ListParagraph"/>
        <w:tabs>
          <w:tab w:val="left" w:pos="2835"/>
          <w:tab w:val="left" w:pos="3240"/>
        </w:tabs>
        <w:spacing w:after="0" w:line="240" w:lineRule="auto"/>
        <w:ind w:left="360"/>
        <w:rPr>
          <w:rFonts w:ascii="Times New Roman" w:hAnsi="Times New Roman"/>
          <w:b/>
          <w:sz w:val="24"/>
          <w:szCs w:val="24"/>
          <w:lang w:val="lv-LV"/>
        </w:rPr>
      </w:pPr>
    </w:p>
    <w:p w:rsidR="00724129" w:rsidRPr="00172D79" w:rsidRDefault="00724129" w:rsidP="002D7922">
      <w:pPr>
        <w:numPr>
          <w:ilvl w:val="1"/>
          <w:numId w:val="1"/>
        </w:numPr>
        <w:suppressAutoHyphens/>
        <w:ind w:left="426" w:hanging="426"/>
        <w:jc w:val="both"/>
      </w:pPr>
      <w:r w:rsidRPr="00172D79">
        <w:t>Puses vienojas, ka ar Līguma izpildi saistītos jautājumus risinās šādas Pušu pilnvarotās personas:</w:t>
      </w:r>
    </w:p>
    <w:p w:rsidR="00724129" w:rsidRPr="00172D79" w:rsidRDefault="004155B9" w:rsidP="002D7922">
      <w:pPr>
        <w:numPr>
          <w:ilvl w:val="2"/>
          <w:numId w:val="1"/>
        </w:numPr>
        <w:tabs>
          <w:tab w:val="left" w:pos="1134"/>
        </w:tabs>
        <w:suppressAutoHyphens/>
        <w:ind w:left="993" w:hanging="567"/>
        <w:jc w:val="both"/>
      </w:pPr>
      <w:r w:rsidRPr="00172D79">
        <w:t>Piegādātāja</w:t>
      </w:r>
      <w:r w:rsidR="00724129" w:rsidRPr="00172D79">
        <w:t xml:space="preserve"> pilnvarotā persona:</w:t>
      </w:r>
      <w:proofErr w:type="gramStart"/>
      <w:r w:rsidR="00724129" w:rsidRPr="00172D79">
        <w:t xml:space="preserve"> .</w:t>
      </w:r>
      <w:proofErr w:type="gramEnd"/>
      <w:r w:rsidR="00724129" w:rsidRPr="00172D79">
        <w:t>.....................................</w:t>
      </w:r>
      <w:r w:rsidRPr="00172D79">
        <w:t>............ …………(</w:t>
      </w:r>
      <w:proofErr w:type="spellStart"/>
      <w:r w:rsidRPr="00172D79">
        <w:t>tālr</w:t>
      </w:r>
      <w:proofErr w:type="spellEnd"/>
      <w:r w:rsidRPr="00172D79">
        <w:t xml:space="preserve">…………., </w:t>
      </w:r>
      <w:r w:rsidR="00724129" w:rsidRPr="00172D79">
        <w:t>…..............…, e-pasts….................).</w:t>
      </w:r>
    </w:p>
    <w:p w:rsidR="00724129" w:rsidRPr="00172D79" w:rsidRDefault="004155B9" w:rsidP="002D7922">
      <w:pPr>
        <w:numPr>
          <w:ilvl w:val="2"/>
          <w:numId w:val="1"/>
        </w:numPr>
        <w:tabs>
          <w:tab w:val="left" w:pos="1134"/>
        </w:tabs>
        <w:suppressAutoHyphens/>
        <w:ind w:left="993" w:hanging="567"/>
        <w:jc w:val="both"/>
      </w:pPr>
      <w:r w:rsidRPr="00172D79">
        <w:t>Pasūtītāja</w:t>
      </w:r>
      <w:r w:rsidR="00724129" w:rsidRPr="00172D79">
        <w:t xml:space="preserve"> pilnvarot</w:t>
      </w:r>
      <w:r w:rsidR="00E8041E" w:rsidRPr="00172D79">
        <w:t>ās</w:t>
      </w:r>
      <w:r w:rsidR="00724129" w:rsidRPr="00172D79">
        <w:t xml:space="preserve"> person</w:t>
      </w:r>
      <w:r w:rsidR="00E8041E" w:rsidRPr="00172D79">
        <w:t>as:</w:t>
      </w:r>
    </w:p>
    <w:p w:rsidR="004155B9" w:rsidRPr="00172D79" w:rsidRDefault="004155B9" w:rsidP="002D7922">
      <w:pPr>
        <w:pStyle w:val="ListParagraph"/>
        <w:numPr>
          <w:ilvl w:val="3"/>
          <w:numId w:val="1"/>
        </w:numPr>
        <w:tabs>
          <w:tab w:val="left" w:pos="1134"/>
        </w:tabs>
        <w:suppressAutoHyphens/>
        <w:spacing w:after="0" w:line="240" w:lineRule="auto"/>
        <w:ind w:left="1843" w:hanging="850"/>
        <w:jc w:val="both"/>
        <w:rPr>
          <w:rFonts w:ascii="Times New Roman" w:hAnsi="Times New Roman"/>
          <w:sz w:val="24"/>
          <w:szCs w:val="24"/>
          <w:lang w:val="lv-LV"/>
        </w:rPr>
      </w:pPr>
      <w:r w:rsidRPr="00172D79">
        <w:rPr>
          <w:rFonts w:ascii="Times New Roman" w:hAnsi="Times New Roman"/>
          <w:sz w:val="24"/>
          <w:szCs w:val="24"/>
          <w:lang w:val="lv-LV"/>
        </w:rPr>
        <w:t>Iepirkuma 1.daļā</w:t>
      </w:r>
      <w:r w:rsidR="00206687" w:rsidRPr="00172D79">
        <w:rPr>
          <w:rFonts w:ascii="Times New Roman" w:hAnsi="Times New Roman"/>
          <w:sz w:val="24"/>
          <w:szCs w:val="24"/>
          <w:lang w:val="lv-LV"/>
        </w:rPr>
        <w:t xml:space="preserve">:……… ……………………….( </w:t>
      </w:r>
      <w:proofErr w:type="spellStart"/>
      <w:r w:rsidR="00206687" w:rsidRPr="00172D79">
        <w:rPr>
          <w:rFonts w:ascii="Times New Roman" w:hAnsi="Times New Roman"/>
          <w:sz w:val="24"/>
          <w:szCs w:val="24"/>
          <w:lang w:val="lv-LV"/>
        </w:rPr>
        <w:t>tālr………….</w:t>
      </w:r>
      <w:r w:rsidRPr="00172D79">
        <w:rPr>
          <w:rFonts w:ascii="Times New Roman" w:hAnsi="Times New Roman"/>
          <w:sz w:val="24"/>
          <w:szCs w:val="24"/>
          <w:lang w:val="lv-LV"/>
        </w:rPr>
        <w:t>……e-pasts….</w:t>
      </w:r>
      <w:proofErr w:type="spellEnd"/>
      <w:r w:rsidRPr="00172D79">
        <w:rPr>
          <w:rFonts w:ascii="Times New Roman" w:hAnsi="Times New Roman"/>
          <w:sz w:val="24"/>
          <w:szCs w:val="24"/>
          <w:lang w:val="lv-LV"/>
        </w:rPr>
        <w:t>).</w:t>
      </w:r>
    </w:p>
    <w:p w:rsidR="004155B9" w:rsidRPr="00172D79" w:rsidRDefault="004155B9" w:rsidP="002D7922">
      <w:pPr>
        <w:pStyle w:val="ListParagraph"/>
        <w:numPr>
          <w:ilvl w:val="3"/>
          <w:numId w:val="1"/>
        </w:numPr>
        <w:tabs>
          <w:tab w:val="left" w:pos="1134"/>
        </w:tabs>
        <w:suppressAutoHyphens/>
        <w:spacing w:after="0" w:line="240" w:lineRule="auto"/>
        <w:ind w:left="1843" w:hanging="850"/>
        <w:jc w:val="both"/>
        <w:rPr>
          <w:rFonts w:ascii="Times New Roman" w:hAnsi="Times New Roman"/>
          <w:sz w:val="24"/>
          <w:szCs w:val="24"/>
          <w:lang w:val="lv-LV"/>
        </w:rPr>
      </w:pPr>
      <w:r w:rsidRPr="00172D79">
        <w:rPr>
          <w:rFonts w:ascii="Times New Roman" w:hAnsi="Times New Roman"/>
          <w:sz w:val="24"/>
          <w:szCs w:val="24"/>
          <w:lang w:val="lv-LV"/>
        </w:rPr>
        <w:t>Iepirkuma 2.daļā</w:t>
      </w:r>
      <w:r w:rsidR="00206687" w:rsidRPr="00172D79">
        <w:rPr>
          <w:rFonts w:ascii="Times New Roman" w:hAnsi="Times New Roman"/>
          <w:sz w:val="24"/>
          <w:szCs w:val="24"/>
          <w:lang w:val="lv-LV"/>
        </w:rPr>
        <w:t xml:space="preserve">:……… ……………………….( </w:t>
      </w:r>
      <w:proofErr w:type="spellStart"/>
      <w:r w:rsidR="00206687" w:rsidRPr="00172D79">
        <w:rPr>
          <w:rFonts w:ascii="Times New Roman" w:hAnsi="Times New Roman"/>
          <w:sz w:val="24"/>
          <w:szCs w:val="24"/>
          <w:lang w:val="lv-LV"/>
        </w:rPr>
        <w:t>tālr………….</w:t>
      </w:r>
      <w:r w:rsidRPr="00172D79">
        <w:rPr>
          <w:rFonts w:ascii="Times New Roman" w:hAnsi="Times New Roman"/>
          <w:sz w:val="24"/>
          <w:szCs w:val="24"/>
          <w:lang w:val="lv-LV"/>
        </w:rPr>
        <w:t>……e-pasts….</w:t>
      </w:r>
      <w:proofErr w:type="spellEnd"/>
      <w:r w:rsidRPr="00172D79">
        <w:rPr>
          <w:rFonts w:ascii="Times New Roman" w:hAnsi="Times New Roman"/>
          <w:sz w:val="24"/>
          <w:szCs w:val="24"/>
          <w:lang w:val="lv-LV"/>
        </w:rPr>
        <w:t>).</w:t>
      </w:r>
    </w:p>
    <w:p w:rsidR="004155B9" w:rsidRPr="00172D79" w:rsidRDefault="004155B9" w:rsidP="002D7922">
      <w:pPr>
        <w:pStyle w:val="ListParagraph"/>
        <w:numPr>
          <w:ilvl w:val="3"/>
          <w:numId w:val="1"/>
        </w:numPr>
        <w:tabs>
          <w:tab w:val="left" w:pos="1134"/>
        </w:tabs>
        <w:suppressAutoHyphens/>
        <w:spacing w:after="0" w:line="240" w:lineRule="auto"/>
        <w:ind w:left="1843" w:hanging="850"/>
        <w:jc w:val="both"/>
        <w:rPr>
          <w:rFonts w:ascii="Times New Roman" w:hAnsi="Times New Roman"/>
          <w:sz w:val="24"/>
          <w:szCs w:val="24"/>
          <w:lang w:val="lv-LV"/>
        </w:rPr>
      </w:pPr>
      <w:r w:rsidRPr="00172D79">
        <w:rPr>
          <w:rFonts w:ascii="Times New Roman" w:hAnsi="Times New Roman"/>
          <w:sz w:val="24"/>
          <w:szCs w:val="24"/>
          <w:lang w:val="lv-LV"/>
        </w:rPr>
        <w:t>Iepirkuma 3.daļā</w:t>
      </w:r>
      <w:r w:rsidR="00206687" w:rsidRPr="00172D79">
        <w:rPr>
          <w:rFonts w:ascii="Times New Roman" w:hAnsi="Times New Roman"/>
          <w:sz w:val="24"/>
          <w:szCs w:val="24"/>
          <w:lang w:val="lv-LV"/>
        </w:rPr>
        <w:t xml:space="preserve">:……… ……………………….( </w:t>
      </w:r>
      <w:proofErr w:type="spellStart"/>
      <w:r w:rsidR="00206687" w:rsidRPr="00172D79">
        <w:rPr>
          <w:rFonts w:ascii="Times New Roman" w:hAnsi="Times New Roman"/>
          <w:sz w:val="24"/>
          <w:szCs w:val="24"/>
          <w:lang w:val="lv-LV"/>
        </w:rPr>
        <w:t>tālr………….</w:t>
      </w:r>
      <w:r w:rsidRPr="00172D79">
        <w:rPr>
          <w:rFonts w:ascii="Times New Roman" w:hAnsi="Times New Roman"/>
          <w:sz w:val="24"/>
          <w:szCs w:val="24"/>
          <w:lang w:val="lv-LV"/>
        </w:rPr>
        <w:t>……e-pasts….</w:t>
      </w:r>
      <w:proofErr w:type="spellEnd"/>
      <w:r w:rsidRPr="00172D79">
        <w:rPr>
          <w:rFonts w:ascii="Times New Roman" w:hAnsi="Times New Roman"/>
          <w:sz w:val="24"/>
          <w:szCs w:val="24"/>
          <w:lang w:val="lv-LV"/>
        </w:rPr>
        <w:t>).</w:t>
      </w:r>
    </w:p>
    <w:p w:rsidR="004155B9" w:rsidRPr="00172D79" w:rsidRDefault="004155B9" w:rsidP="002D7922">
      <w:pPr>
        <w:pStyle w:val="ListParagraph"/>
        <w:numPr>
          <w:ilvl w:val="3"/>
          <w:numId w:val="1"/>
        </w:numPr>
        <w:tabs>
          <w:tab w:val="left" w:pos="1134"/>
        </w:tabs>
        <w:suppressAutoHyphens/>
        <w:spacing w:after="0" w:line="240" w:lineRule="auto"/>
        <w:ind w:left="1843" w:hanging="850"/>
        <w:jc w:val="both"/>
        <w:rPr>
          <w:rFonts w:ascii="Times New Roman" w:hAnsi="Times New Roman"/>
          <w:sz w:val="24"/>
          <w:szCs w:val="24"/>
          <w:lang w:val="lv-LV"/>
        </w:rPr>
      </w:pPr>
      <w:r w:rsidRPr="00172D79">
        <w:rPr>
          <w:rFonts w:ascii="Times New Roman" w:hAnsi="Times New Roman"/>
          <w:sz w:val="24"/>
          <w:szCs w:val="24"/>
          <w:lang w:val="lv-LV"/>
        </w:rPr>
        <w:t>Iepirkuma 4.daļā</w:t>
      </w:r>
      <w:r w:rsidR="00206687" w:rsidRPr="00172D79">
        <w:rPr>
          <w:rFonts w:ascii="Times New Roman" w:hAnsi="Times New Roman"/>
          <w:sz w:val="24"/>
          <w:szCs w:val="24"/>
          <w:lang w:val="lv-LV"/>
        </w:rPr>
        <w:t xml:space="preserve">:……… ……………………….( </w:t>
      </w:r>
      <w:proofErr w:type="spellStart"/>
      <w:r w:rsidR="00206687" w:rsidRPr="00172D79">
        <w:rPr>
          <w:rFonts w:ascii="Times New Roman" w:hAnsi="Times New Roman"/>
          <w:sz w:val="24"/>
          <w:szCs w:val="24"/>
          <w:lang w:val="lv-LV"/>
        </w:rPr>
        <w:t>tālr………….</w:t>
      </w:r>
      <w:r w:rsidRPr="00172D79">
        <w:rPr>
          <w:rFonts w:ascii="Times New Roman" w:hAnsi="Times New Roman"/>
          <w:sz w:val="24"/>
          <w:szCs w:val="24"/>
          <w:lang w:val="lv-LV"/>
        </w:rPr>
        <w:t>……e-pasts….</w:t>
      </w:r>
      <w:proofErr w:type="spellEnd"/>
      <w:r w:rsidRPr="00172D79">
        <w:rPr>
          <w:rFonts w:ascii="Times New Roman" w:hAnsi="Times New Roman"/>
          <w:sz w:val="24"/>
          <w:szCs w:val="24"/>
          <w:lang w:val="lv-LV"/>
        </w:rPr>
        <w:t>).</w:t>
      </w:r>
    </w:p>
    <w:p w:rsidR="00724129" w:rsidRPr="00172D79" w:rsidRDefault="00724129" w:rsidP="002D7922">
      <w:pPr>
        <w:numPr>
          <w:ilvl w:val="1"/>
          <w:numId w:val="1"/>
        </w:numPr>
        <w:suppressAutoHyphens/>
        <w:ind w:left="426" w:hanging="426"/>
        <w:jc w:val="both"/>
      </w:pPr>
      <w:r w:rsidRPr="00172D79">
        <w:t xml:space="preserve"> Pilnvarotajām personām ir šādas tiesības:</w:t>
      </w:r>
    </w:p>
    <w:p w:rsidR="00724129" w:rsidRPr="00172D79" w:rsidRDefault="00724129" w:rsidP="002D7922">
      <w:pPr>
        <w:numPr>
          <w:ilvl w:val="2"/>
          <w:numId w:val="1"/>
        </w:numPr>
        <w:ind w:left="993" w:hanging="567"/>
        <w:jc w:val="both"/>
      </w:pPr>
      <w:r w:rsidRPr="00172D79">
        <w:t>Parakstīt preču pavadzīmi- rēķinu un Defektu aktu;</w:t>
      </w:r>
    </w:p>
    <w:p w:rsidR="00724129" w:rsidRPr="00172D79" w:rsidRDefault="00724129" w:rsidP="002D7922">
      <w:pPr>
        <w:numPr>
          <w:ilvl w:val="2"/>
          <w:numId w:val="1"/>
        </w:numPr>
        <w:ind w:left="993" w:hanging="567"/>
        <w:jc w:val="both"/>
      </w:pPr>
      <w:r w:rsidRPr="00172D79">
        <w:t>Pieteikt un saskaņot Preču piegādes laiku, vienā pasūtījuma reizē piegādājamo Preču apjomu;</w:t>
      </w:r>
    </w:p>
    <w:p w:rsidR="00724129" w:rsidRPr="00172D79" w:rsidRDefault="00724129" w:rsidP="002D7922">
      <w:pPr>
        <w:numPr>
          <w:ilvl w:val="2"/>
          <w:numId w:val="1"/>
        </w:numPr>
        <w:ind w:left="993" w:hanging="567"/>
        <w:jc w:val="both"/>
      </w:pPr>
      <w:r w:rsidRPr="00172D79">
        <w:t>Pieteikt pretenzijas par Līguma saistību pienācīgu neizpildi;</w:t>
      </w:r>
    </w:p>
    <w:p w:rsidR="00724129" w:rsidRPr="00172D79" w:rsidRDefault="00724129" w:rsidP="002D7922">
      <w:pPr>
        <w:numPr>
          <w:ilvl w:val="2"/>
          <w:numId w:val="1"/>
        </w:numPr>
        <w:ind w:left="993" w:hanging="567"/>
        <w:jc w:val="both"/>
      </w:pPr>
      <w:r w:rsidRPr="00172D79">
        <w:t>Risināt jautājumus, kas saistīti ar nekvalitatīvām vai bojātām Precēm, tai skaitā Preču apmaiņu pret atbilstošas kvalitātes Precēm;</w:t>
      </w:r>
    </w:p>
    <w:p w:rsidR="00724129" w:rsidRPr="00172D79" w:rsidRDefault="00724129" w:rsidP="002D7922">
      <w:pPr>
        <w:numPr>
          <w:ilvl w:val="2"/>
          <w:numId w:val="1"/>
        </w:numPr>
        <w:ind w:left="993" w:hanging="567"/>
        <w:jc w:val="both"/>
      </w:pPr>
      <w:r w:rsidRPr="00172D79">
        <w:t>Risināt citus organizatoriskus jautājumus, kas saistīti ar Līguma izpildi.</w:t>
      </w:r>
    </w:p>
    <w:p w:rsidR="00724129" w:rsidRPr="00172D79" w:rsidRDefault="00724129" w:rsidP="002D7922">
      <w:pPr>
        <w:numPr>
          <w:ilvl w:val="1"/>
          <w:numId w:val="1"/>
        </w:numPr>
        <w:suppressAutoHyphens/>
        <w:ind w:left="426" w:hanging="426"/>
        <w:jc w:val="both"/>
      </w:pPr>
      <w:r w:rsidRPr="00172D79">
        <w:t>Pilnvarotajām personām nav tiesību veikt labojumus vai izdarīt grozījumu šajā Līgumā vai tā pielikumos.</w:t>
      </w:r>
    </w:p>
    <w:p w:rsidR="00724129" w:rsidRPr="00172D79" w:rsidRDefault="00724129" w:rsidP="002D7922">
      <w:pPr>
        <w:pStyle w:val="ListParagraph"/>
        <w:keepLines/>
        <w:widowControl w:val="0"/>
        <w:spacing w:after="0" w:line="240" w:lineRule="auto"/>
        <w:ind w:left="792"/>
        <w:jc w:val="both"/>
        <w:rPr>
          <w:rFonts w:ascii="Times New Roman" w:hAnsi="Times New Roman"/>
          <w:sz w:val="24"/>
          <w:szCs w:val="24"/>
          <w:lang w:val="lv-LV"/>
        </w:rPr>
      </w:pPr>
    </w:p>
    <w:p w:rsidR="00367D29" w:rsidRPr="00172D79" w:rsidRDefault="00367D29" w:rsidP="002D7922">
      <w:pPr>
        <w:pStyle w:val="ListParagraph"/>
        <w:keepLines/>
        <w:widowControl w:val="0"/>
        <w:numPr>
          <w:ilvl w:val="0"/>
          <w:numId w:val="1"/>
        </w:numPr>
        <w:spacing w:after="0" w:line="240" w:lineRule="auto"/>
        <w:jc w:val="center"/>
        <w:rPr>
          <w:rFonts w:ascii="Times New Roman" w:hAnsi="Times New Roman"/>
          <w:b/>
          <w:sz w:val="24"/>
          <w:szCs w:val="24"/>
          <w:lang w:val="lv-LV"/>
        </w:rPr>
      </w:pPr>
      <w:r w:rsidRPr="00172D79">
        <w:rPr>
          <w:rFonts w:ascii="Times New Roman" w:hAnsi="Times New Roman"/>
          <w:b/>
          <w:sz w:val="24"/>
          <w:szCs w:val="24"/>
          <w:lang w:val="lv-LV"/>
        </w:rPr>
        <w:t>Pušu atbildība</w:t>
      </w:r>
    </w:p>
    <w:p w:rsidR="002E3AC2" w:rsidRPr="00172D79" w:rsidRDefault="002E3AC2" w:rsidP="002D7922">
      <w:pPr>
        <w:pStyle w:val="ListParagraph"/>
        <w:keepLines/>
        <w:widowControl w:val="0"/>
        <w:spacing w:after="0" w:line="240" w:lineRule="auto"/>
        <w:ind w:left="360"/>
        <w:rPr>
          <w:rFonts w:ascii="Times New Roman" w:hAnsi="Times New Roman"/>
          <w:b/>
          <w:sz w:val="24"/>
          <w:szCs w:val="24"/>
          <w:lang w:val="lv-LV"/>
        </w:rPr>
      </w:pPr>
    </w:p>
    <w:p w:rsidR="00367D29" w:rsidRPr="00322381" w:rsidRDefault="00367D29" w:rsidP="002D7922">
      <w:pPr>
        <w:pStyle w:val="ListParagraph"/>
        <w:keepLines/>
        <w:widowControl w:val="0"/>
        <w:numPr>
          <w:ilvl w:val="1"/>
          <w:numId w:val="1"/>
        </w:numPr>
        <w:spacing w:after="0" w:line="240" w:lineRule="auto"/>
        <w:ind w:left="426" w:hanging="426"/>
        <w:jc w:val="both"/>
        <w:rPr>
          <w:rFonts w:ascii="Times New Roman" w:hAnsi="Times New Roman"/>
          <w:sz w:val="24"/>
          <w:szCs w:val="24"/>
          <w:lang w:val="lv-LV"/>
        </w:rPr>
      </w:pPr>
      <w:r w:rsidRPr="00172D79">
        <w:rPr>
          <w:rFonts w:ascii="Times New Roman" w:hAnsi="Times New Roman"/>
          <w:sz w:val="24"/>
          <w:szCs w:val="24"/>
          <w:lang w:val="lv-LV"/>
        </w:rPr>
        <w:t xml:space="preserve">Puses ir atbildīgas par Līguma saistību neizpildi vai pienācīgu izpildi un Latvijas Republikas normatīvo tiesību aktu ievērošanu. </w:t>
      </w:r>
      <w:r w:rsidRPr="00322381">
        <w:rPr>
          <w:rFonts w:ascii="Times New Roman" w:hAnsi="Times New Roman"/>
          <w:sz w:val="24"/>
          <w:szCs w:val="24"/>
          <w:lang w:val="lv-LV"/>
        </w:rPr>
        <w:t>Saistības pret otru Pusi vai trešajām personām ietver atbildību par zaudējumiem, kas nodarīti otrajai Pusei vai trešajām personām, saskaņā ar Latvijas Republikas normatīvajiem tiesību aktiem.</w:t>
      </w:r>
    </w:p>
    <w:p w:rsidR="00367D29" w:rsidRPr="00172D79" w:rsidRDefault="00235E8A" w:rsidP="002D7922">
      <w:pPr>
        <w:pStyle w:val="ListParagraph"/>
        <w:keepLines/>
        <w:widowControl w:val="0"/>
        <w:numPr>
          <w:ilvl w:val="1"/>
          <w:numId w:val="1"/>
        </w:numPr>
        <w:spacing w:after="0" w:line="240" w:lineRule="auto"/>
        <w:ind w:left="426" w:hanging="426"/>
        <w:jc w:val="both"/>
        <w:rPr>
          <w:rFonts w:ascii="Times New Roman" w:hAnsi="Times New Roman"/>
          <w:sz w:val="24"/>
          <w:szCs w:val="24"/>
          <w:lang w:val="lv-LV"/>
        </w:rPr>
      </w:pPr>
      <w:r w:rsidRPr="00172D79">
        <w:rPr>
          <w:rFonts w:ascii="Times New Roman" w:hAnsi="Times New Roman"/>
          <w:sz w:val="24"/>
          <w:szCs w:val="24"/>
          <w:lang w:val="lv-LV"/>
        </w:rPr>
        <w:t>Piegādātājs</w:t>
      </w:r>
      <w:r w:rsidR="00367D29" w:rsidRPr="00172D79">
        <w:rPr>
          <w:rFonts w:ascii="Times New Roman" w:hAnsi="Times New Roman"/>
          <w:sz w:val="24"/>
          <w:szCs w:val="24"/>
          <w:lang w:val="lv-LV"/>
        </w:rPr>
        <w:t xml:space="preserve"> ir atbildīgs par Preces atbilstību noteiktajām prasībām un sedz visu</w:t>
      </w:r>
      <w:r w:rsidR="008056B3" w:rsidRPr="00172D79">
        <w:rPr>
          <w:rFonts w:ascii="Times New Roman" w:hAnsi="Times New Roman"/>
          <w:sz w:val="24"/>
          <w:szCs w:val="24"/>
          <w:lang w:val="lv-LV"/>
        </w:rPr>
        <w:t>s zaudējumus, kas radušies no pra</w:t>
      </w:r>
      <w:r w:rsidR="00367D29" w:rsidRPr="00172D79">
        <w:rPr>
          <w:rFonts w:ascii="Times New Roman" w:hAnsi="Times New Roman"/>
          <w:sz w:val="24"/>
          <w:szCs w:val="24"/>
          <w:lang w:val="lv-LV"/>
        </w:rPr>
        <w:t>sībām neatbilstošas Preces piegādes.</w:t>
      </w:r>
    </w:p>
    <w:p w:rsidR="008056B3" w:rsidRPr="00172D79" w:rsidRDefault="00367D29" w:rsidP="002D7922">
      <w:pPr>
        <w:pStyle w:val="ListParagraph"/>
        <w:keepLines/>
        <w:widowControl w:val="0"/>
        <w:numPr>
          <w:ilvl w:val="1"/>
          <w:numId w:val="1"/>
        </w:numPr>
        <w:spacing w:after="0" w:line="240" w:lineRule="auto"/>
        <w:ind w:left="426" w:hanging="426"/>
        <w:jc w:val="both"/>
        <w:rPr>
          <w:rFonts w:ascii="Times New Roman" w:hAnsi="Times New Roman"/>
          <w:sz w:val="24"/>
          <w:szCs w:val="24"/>
          <w:lang w:val="lv-LV"/>
        </w:rPr>
      </w:pPr>
      <w:r w:rsidRPr="00172D79">
        <w:rPr>
          <w:rFonts w:ascii="Times New Roman" w:hAnsi="Times New Roman"/>
          <w:sz w:val="24"/>
          <w:szCs w:val="24"/>
          <w:lang w:val="lv-LV"/>
        </w:rPr>
        <w:t xml:space="preserve">Ja samaksa par piegādāto Preci netiek veikta Līgumā noteiktajos termiņos, </w:t>
      </w:r>
      <w:r w:rsidR="00EC2836" w:rsidRPr="00172D79">
        <w:rPr>
          <w:rFonts w:ascii="Times New Roman" w:hAnsi="Times New Roman"/>
          <w:sz w:val="24"/>
          <w:szCs w:val="24"/>
          <w:lang w:val="lv-LV"/>
        </w:rPr>
        <w:t>Pasūtītājs</w:t>
      </w:r>
      <w:r w:rsidRPr="00172D79">
        <w:rPr>
          <w:rFonts w:ascii="Times New Roman" w:hAnsi="Times New Roman"/>
          <w:sz w:val="24"/>
          <w:szCs w:val="24"/>
          <w:lang w:val="lv-LV"/>
        </w:rPr>
        <w:t xml:space="preserve"> maksā </w:t>
      </w:r>
      <w:r w:rsidR="00235E8A" w:rsidRPr="00172D79">
        <w:rPr>
          <w:rFonts w:ascii="Times New Roman" w:hAnsi="Times New Roman"/>
          <w:sz w:val="24"/>
          <w:szCs w:val="24"/>
          <w:lang w:val="lv-LV"/>
        </w:rPr>
        <w:t>Piegādātājam</w:t>
      </w:r>
      <w:r w:rsidR="00857A8A" w:rsidRPr="00172D79">
        <w:rPr>
          <w:rFonts w:ascii="Times New Roman" w:hAnsi="Times New Roman"/>
          <w:sz w:val="24"/>
          <w:szCs w:val="24"/>
          <w:lang w:val="lv-LV"/>
        </w:rPr>
        <w:t xml:space="preserve"> </w:t>
      </w:r>
      <w:r w:rsidR="00E8041E" w:rsidRPr="00172D79">
        <w:rPr>
          <w:rFonts w:ascii="Times New Roman" w:hAnsi="Times New Roman"/>
          <w:sz w:val="24"/>
          <w:szCs w:val="24"/>
          <w:lang w:val="lv-LV"/>
        </w:rPr>
        <w:t>līgumsodu</w:t>
      </w:r>
      <w:r w:rsidR="00857A8A" w:rsidRPr="00172D79">
        <w:rPr>
          <w:rFonts w:ascii="Times New Roman" w:hAnsi="Times New Roman"/>
          <w:sz w:val="24"/>
          <w:szCs w:val="24"/>
          <w:lang w:val="lv-LV"/>
        </w:rPr>
        <w:t xml:space="preserve"> 0,05</w:t>
      </w:r>
      <w:r w:rsidRPr="00172D79">
        <w:rPr>
          <w:rFonts w:ascii="Times New Roman" w:hAnsi="Times New Roman"/>
          <w:sz w:val="24"/>
          <w:szCs w:val="24"/>
          <w:lang w:val="lv-LV"/>
        </w:rPr>
        <w:t>% apmērā no termiņā neapmaksātā rēķina summas</w:t>
      </w:r>
      <w:r w:rsidR="008056B3" w:rsidRPr="00172D79">
        <w:rPr>
          <w:rFonts w:ascii="Times New Roman" w:hAnsi="Times New Roman"/>
          <w:sz w:val="24"/>
          <w:szCs w:val="24"/>
          <w:lang w:val="lv-LV"/>
        </w:rPr>
        <w:t xml:space="preserve"> (bez PVN)</w:t>
      </w:r>
      <w:proofErr w:type="gramStart"/>
      <w:r w:rsidR="008056B3" w:rsidRPr="00172D79">
        <w:rPr>
          <w:rFonts w:ascii="Times New Roman" w:hAnsi="Times New Roman"/>
          <w:sz w:val="24"/>
          <w:szCs w:val="24"/>
          <w:lang w:val="lv-LV"/>
        </w:rPr>
        <w:t xml:space="preserve"> </w:t>
      </w:r>
      <w:r w:rsidRPr="00172D79">
        <w:rPr>
          <w:rFonts w:ascii="Times New Roman" w:hAnsi="Times New Roman"/>
          <w:sz w:val="24"/>
          <w:szCs w:val="24"/>
          <w:lang w:val="lv-LV"/>
        </w:rPr>
        <w:t xml:space="preserve"> </w:t>
      </w:r>
      <w:proofErr w:type="gramEnd"/>
      <w:r w:rsidRPr="00172D79">
        <w:rPr>
          <w:rFonts w:ascii="Times New Roman" w:hAnsi="Times New Roman"/>
          <w:sz w:val="24"/>
          <w:szCs w:val="24"/>
          <w:lang w:val="lv-LV"/>
        </w:rPr>
        <w:t>par katru nokavēto dienu</w:t>
      </w:r>
    </w:p>
    <w:p w:rsidR="008056B3" w:rsidRPr="00172D79" w:rsidRDefault="008056B3" w:rsidP="002D7922">
      <w:pPr>
        <w:pStyle w:val="ListParagraph"/>
        <w:keepLines/>
        <w:widowControl w:val="0"/>
        <w:numPr>
          <w:ilvl w:val="1"/>
          <w:numId w:val="1"/>
        </w:numPr>
        <w:spacing w:after="0" w:line="240" w:lineRule="auto"/>
        <w:ind w:left="426" w:hanging="426"/>
        <w:jc w:val="both"/>
        <w:rPr>
          <w:rFonts w:ascii="Times New Roman" w:hAnsi="Times New Roman"/>
          <w:sz w:val="24"/>
          <w:szCs w:val="24"/>
          <w:lang w:val="lv-LV"/>
        </w:rPr>
      </w:pPr>
      <w:r w:rsidRPr="00172D79">
        <w:rPr>
          <w:rFonts w:ascii="Times New Roman" w:hAnsi="Times New Roman"/>
          <w:sz w:val="24"/>
          <w:szCs w:val="24"/>
          <w:lang w:val="lv-LV"/>
        </w:rPr>
        <w:t>Par šajā Līgumā noteikto termiņu kavēšanu Piegādātājs</w:t>
      </w:r>
      <w:r w:rsidR="00367D29" w:rsidRPr="00172D79">
        <w:rPr>
          <w:rFonts w:ascii="Times New Roman" w:hAnsi="Times New Roman"/>
          <w:sz w:val="24"/>
          <w:szCs w:val="24"/>
          <w:lang w:val="lv-LV"/>
        </w:rPr>
        <w:t xml:space="preserve"> maksā </w:t>
      </w:r>
      <w:r w:rsidR="00E8041E" w:rsidRPr="00172D79">
        <w:rPr>
          <w:rFonts w:ascii="Times New Roman" w:hAnsi="Times New Roman"/>
          <w:sz w:val="24"/>
          <w:szCs w:val="24"/>
          <w:lang w:val="lv-LV"/>
        </w:rPr>
        <w:t>P</w:t>
      </w:r>
      <w:r w:rsidRPr="00172D79">
        <w:rPr>
          <w:rFonts w:ascii="Times New Roman" w:hAnsi="Times New Roman"/>
          <w:sz w:val="24"/>
          <w:szCs w:val="24"/>
          <w:lang w:val="lv-LV"/>
        </w:rPr>
        <w:t>asūtītājam</w:t>
      </w:r>
      <w:r w:rsidR="00367D29" w:rsidRPr="00172D79">
        <w:rPr>
          <w:rFonts w:ascii="Times New Roman" w:hAnsi="Times New Roman"/>
          <w:sz w:val="24"/>
          <w:szCs w:val="24"/>
          <w:lang w:val="lv-LV"/>
        </w:rPr>
        <w:t xml:space="preserve"> līgumsodu 0,05% apmērā </w:t>
      </w:r>
      <w:r w:rsidRPr="00172D79">
        <w:rPr>
          <w:rFonts w:ascii="Times New Roman" w:hAnsi="Times New Roman"/>
          <w:sz w:val="24"/>
          <w:szCs w:val="24"/>
          <w:lang w:val="lv-LV"/>
        </w:rPr>
        <w:t xml:space="preserve">no nepiegādātās preces vērtības (bez PVN) </w:t>
      </w:r>
      <w:r w:rsidR="00367D29" w:rsidRPr="00172D79">
        <w:rPr>
          <w:rFonts w:ascii="Times New Roman" w:hAnsi="Times New Roman"/>
          <w:sz w:val="24"/>
          <w:szCs w:val="24"/>
          <w:lang w:val="lv-LV"/>
        </w:rPr>
        <w:t>par katru nokavēto dienu</w:t>
      </w:r>
      <w:r w:rsidRPr="00172D79">
        <w:rPr>
          <w:rFonts w:ascii="Times New Roman" w:hAnsi="Times New Roman"/>
          <w:sz w:val="24"/>
          <w:szCs w:val="24"/>
          <w:lang w:val="lv-LV"/>
        </w:rPr>
        <w:t>.</w:t>
      </w:r>
    </w:p>
    <w:p w:rsidR="00367D29" w:rsidRPr="00172D79" w:rsidRDefault="00367D29" w:rsidP="002D7922">
      <w:pPr>
        <w:pStyle w:val="ListParagraph"/>
        <w:keepLines/>
        <w:widowControl w:val="0"/>
        <w:numPr>
          <w:ilvl w:val="1"/>
          <w:numId w:val="1"/>
        </w:numPr>
        <w:spacing w:after="0" w:line="240" w:lineRule="auto"/>
        <w:ind w:left="426" w:hanging="426"/>
        <w:jc w:val="both"/>
        <w:rPr>
          <w:rFonts w:ascii="Times New Roman" w:hAnsi="Times New Roman"/>
          <w:sz w:val="24"/>
          <w:szCs w:val="24"/>
          <w:lang w:val="lv-LV"/>
        </w:rPr>
      </w:pPr>
      <w:r w:rsidRPr="00172D79">
        <w:rPr>
          <w:rFonts w:ascii="Times New Roman" w:hAnsi="Times New Roman"/>
          <w:sz w:val="24"/>
          <w:szCs w:val="24"/>
          <w:lang w:val="lv-LV"/>
        </w:rPr>
        <w:t>Pušu atbildība citos gadījumos tiek noteikta saskaņā ar Latvijas Republikas tiesību aktiem.</w:t>
      </w:r>
    </w:p>
    <w:p w:rsidR="002E3AC2" w:rsidRPr="00172D79" w:rsidRDefault="00367D29" w:rsidP="002D7922">
      <w:pPr>
        <w:pStyle w:val="ListParagraph"/>
        <w:keepLines/>
        <w:widowControl w:val="0"/>
        <w:numPr>
          <w:ilvl w:val="1"/>
          <w:numId w:val="1"/>
        </w:numPr>
        <w:spacing w:after="0" w:line="240" w:lineRule="auto"/>
        <w:ind w:left="426" w:hanging="426"/>
        <w:jc w:val="both"/>
        <w:rPr>
          <w:rFonts w:ascii="Times New Roman" w:hAnsi="Times New Roman"/>
          <w:sz w:val="24"/>
          <w:szCs w:val="24"/>
          <w:lang w:val="lv-LV"/>
        </w:rPr>
      </w:pPr>
      <w:r w:rsidRPr="00172D79">
        <w:rPr>
          <w:rFonts w:ascii="Times New Roman" w:hAnsi="Times New Roman"/>
          <w:sz w:val="24"/>
          <w:szCs w:val="24"/>
          <w:lang w:val="lv-LV"/>
        </w:rPr>
        <w:t xml:space="preserve">Līgumsoda samaksa neatbrīvo Puses no zaudējumu atlīdzināšanas pienākuma. </w:t>
      </w:r>
    </w:p>
    <w:p w:rsidR="00E8041E" w:rsidRPr="00172D79" w:rsidRDefault="00E8041E" w:rsidP="00E8041E">
      <w:pPr>
        <w:pStyle w:val="ListParagraph"/>
        <w:keepLines/>
        <w:widowControl w:val="0"/>
        <w:spacing w:after="0" w:line="240" w:lineRule="auto"/>
        <w:ind w:left="426"/>
        <w:jc w:val="both"/>
        <w:rPr>
          <w:rFonts w:ascii="Times New Roman" w:hAnsi="Times New Roman"/>
          <w:sz w:val="24"/>
          <w:szCs w:val="24"/>
          <w:lang w:val="lv-LV"/>
        </w:rPr>
      </w:pPr>
    </w:p>
    <w:p w:rsidR="00367D29" w:rsidRPr="00172D79" w:rsidRDefault="00367D29" w:rsidP="002D7922">
      <w:pPr>
        <w:pStyle w:val="ListParagraph"/>
        <w:keepLines/>
        <w:widowControl w:val="0"/>
        <w:numPr>
          <w:ilvl w:val="0"/>
          <w:numId w:val="1"/>
        </w:numPr>
        <w:spacing w:after="0" w:line="240" w:lineRule="auto"/>
        <w:jc w:val="center"/>
        <w:rPr>
          <w:rFonts w:ascii="Times New Roman" w:hAnsi="Times New Roman"/>
          <w:b/>
          <w:sz w:val="24"/>
          <w:szCs w:val="24"/>
          <w:lang w:val="lv-LV"/>
        </w:rPr>
      </w:pPr>
      <w:r w:rsidRPr="00172D79">
        <w:rPr>
          <w:rFonts w:ascii="Times New Roman" w:hAnsi="Times New Roman"/>
          <w:b/>
          <w:sz w:val="24"/>
          <w:szCs w:val="24"/>
          <w:lang w:val="lv-LV"/>
        </w:rPr>
        <w:t>Nepārvarama vara</w:t>
      </w:r>
    </w:p>
    <w:p w:rsidR="002E3AC2" w:rsidRPr="00172D79" w:rsidRDefault="002E3AC2" w:rsidP="002D7922">
      <w:pPr>
        <w:pStyle w:val="ListParagraph"/>
        <w:keepLines/>
        <w:widowControl w:val="0"/>
        <w:spacing w:after="0" w:line="240" w:lineRule="auto"/>
        <w:ind w:left="360"/>
        <w:rPr>
          <w:rFonts w:ascii="Times New Roman" w:hAnsi="Times New Roman"/>
          <w:b/>
          <w:sz w:val="24"/>
          <w:szCs w:val="24"/>
          <w:lang w:val="lv-LV"/>
        </w:rPr>
      </w:pPr>
    </w:p>
    <w:p w:rsidR="00367D29" w:rsidRPr="00172D79" w:rsidRDefault="00367D29" w:rsidP="002D7922">
      <w:pPr>
        <w:widowControl w:val="0"/>
        <w:numPr>
          <w:ilvl w:val="1"/>
          <w:numId w:val="1"/>
        </w:numPr>
        <w:suppressAutoHyphens/>
        <w:ind w:left="426" w:hanging="426"/>
        <w:jc w:val="both"/>
        <w:rPr>
          <w:rFonts w:eastAsia="Calibri"/>
          <w:b/>
        </w:rPr>
      </w:pPr>
      <w:r w:rsidRPr="00172D79">
        <w:rPr>
          <w:rFonts w:eastAsia="Calibri"/>
        </w:rPr>
        <w:t>Puses tiek atbrīvotas no atbildības par daļēju vai pilnīgu Līgumā paredzēto saistību neizpildi, ja saistību neizpilde radusies nepārvaramu ārkārtēja rakstura apstākļu rezultātā, kurus Puses nevarēja iepriekš paredzēt un novērst.</w:t>
      </w:r>
    </w:p>
    <w:p w:rsidR="00367D29" w:rsidRPr="00172D79" w:rsidRDefault="00367D29" w:rsidP="002D7922">
      <w:pPr>
        <w:widowControl w:val="0"/>
        <w:numPr>
          <w:ilvl w:val="1"/>
          <w:numId w:val="1"/>
        </w:numPr>
        <w:suppressAutoHyphens/>
        <w:ind w:left="426" w:hanging="426"/>
        <w:jc w:val="both"/>
        <w:rPr>
          <w:rFonts w:eastAsia="Calibri"/>
          <w:b/>
        </w:rPr>
      </w:pPr>
      <w:r w:rsidRPr="00172D79">
        <w:rPr>
          <w:rFonts w:eastAsia="Calibri"/>
        </w:rPr>
        <w:t>Pie šādiem apstākļiem pieskaitāmi – ugunsnelaime, kara darbība, vispārēja avārija, epidēmija, dabas stihija, kā arī likumdevēja, izpildinstitūciju un tiesu darbības un to pieņemtie akti, kā arī citi apstākļi, kas neiekļaujas Pušu iespējamās kontroles un ietekmes robežās.</w:t>
      </w:r>
    </w:p>
    <w:p w:rsidR="00367D29" w:rsidRPr="00172D79" w:rsidRDefault="00367D29" w:rsidP="002D7922">
      <w:pPr>
        <w:widowControl w:val="0"/>
        <w:numPr>
          <w:ilvl w:val="1"/>
          <w:numId w:val="1"/>
        </w:numPr>
        <w:suppressAutoHyphens/>
        <w:ind w:left="426" w:hanging="426"/>
        <w:jc w:val="both"/>
        <w:rPr>
          <w:rFonts w:eastAsia="Calibri"/>
          <w:b/>
        </w:rPr>
      </w:pPr>
      <w:r w:rsidRPr="00172D79">
        <w:rPr>
          <w:rFonts w:eastAsia="Calibri"/>
        </w:rPr>
        <w:t xml:space="preserve">Par nepārvaramas varas apstākli un saistību neizpildes vai neatbilstošu izpildes attaisnojumu nevar tikt atzīts </w:t>
      </w:r>
      <w:r w:rsidR="00EC2836" w:rsidRPr="00172D79">
        <w:rPr>
          <w:rFonts w:eastAsia="Calibri"/>
        </w:rPr>
        <w:t>Piegādātāja</w:t>
      </w:r>
      <w:r w:rsidRPr="00172D79">
        <w:rPr>
          <w:rFonts w:eastAsia="Calibri"/>
        </w:rPr>
        <w:t xml:space="preserve"> un citu iesaistīto personu saistību neizpilde vai nesavlaicīga izpilde.</w:t>
      </w:r>
    </w:p>
    <w:p w:rsidR="00367D29" w:rsidRPr="00172D79" w:rsidRDefault="00367D29" w:rsidP="002D7922">
      <w:pPr>
        <w:widowControl w:val="0"/>
        <w:numPr>
          <w:ilvl w:val="1"/>
          <w:numId w:val="1"/>
        </w:numPr>
        <w:suppressAutoHyphens/>
        <w:ind w:left="426" w:hanging="426"/>
        <w:jc w:val="both"/>
        <w:rPr>
          <w:rFonts w:eastAsia="Calibri"/>
          <w:b/>
        </w:rPr>
      </w:pPr>
      <w:r w:rsidRPr="00172D79">
        <w:rPr>
          <w:rFonts w:eastAsia="Calibri"/>
        </w:rPr>
        <w:t>Tai Pusei, kas atsaucas uz nepārvaramu, ārkārtēja rakstura apstākļu darbību, 5 (piecu) darba dienu laikā par tiem jāpaziņo otrai Pusei, norādot iespējamo saistību izpildes termiņu.</w:t>
      </w:r>
    </w:p>
    <w:p w:rsidR="00367D29" w:rsidRPr="00172D79" w:rsidRDefault="00367D29" w:rsidP="002D7922">
      <w:pPr>
        <w:widowControl w:val="0"/>
        <w:numPr>
          <w:ilvl w:val="1"/>
          <w:numId w:val="1"/>
        </w:numPr>
        <w:suppressAutoHyphens/>
        <w:ind w:left="426" w:hanging="426"/>
        <w:jc w:val="both"/>
        <w:rPr>
          <w:rFonts w:eastAsia="Calibri"/>
          <w:b/>
        </w:rPr>
      </w:pPr>
      <w:r w:rsidRPr="00172D79">
        <w:rPr>
          <w:rFonts w:eastAsia="Calibri"/>
        </w:rPr>
        <w:t>Ja nepārvaramu ārkārtēja rakstura apstākļu dēļ Līguma izpilde aizkavējas vairāk kā par 30 (trīsdesmit) dienām, katrai no Pusēm ir tiesības vienpusēji lauzt Līgumu. Ja Līgums šādā kārtā tiek izbeigts, nevienai no Pusēm nav tiesību pieprasīt no otras Puses zaudējumu atlīdzību.</w:t>
      </w:r>
    </w:p>
    <w:p w:rsidR="00724129" w:rsidRPr="00172D79" w:rsidRDefault="00724129" w:rsidP="002D7922">
      <w:pPr>
        <w:widowControl w:val="0"/>
        <w:suppressAutoHyphens/>
        <w:ind w:left="792"/>
        <w:jc w:val="both"/>
        <w:rPr>
          <w:rFonts w:eastAsia="Calibri"/>
        </w:rPr>
      </w:pPr>
    </w:p>
    <w:p w:rsidR="002E3AC2" w:rsidRPr="00172D79" w:rsidRDefault="002E3AC2" w:rsidP="002D7922">
      <w:pPr>
        <w:widowControl w:val="0"/>
        <w:suppressAutoHyphens/>
        <w:ind w:left="792"/>
        <w:jc w:val="both"/>
        <w:rPr>
          <w:rFonts w:eastAsia="Calibri"/>
        </w:rPr>
      </w:pPr>
    </w:p>
    <w:p w:rsidR="00724129" w:rsidRPr="00172D79" w:rsidRDefault="00724129" w:rsidP="002D7922">
      <w:pPr>
        <w:pStyle w:val="txt2"/>
        <w:widowControl/>
        <w:numPr>
          <w:ilvl w:val="0"/>
          <w:numId w:val="1"/>
        </w:numPr>
        <w:tabs>
          <w:tab w:val="left" w:pos="284"/>
        </w:tabs>
        <w:autoSpaceDE w:val="0"/>
        <w:autoSpaceDN w:val="0"/>
        <w:adjustRightInd w:val="0"/>
        <w:snapToGrid w:val="0"/>
        <w:rPr>
          <w:rFonts w:ascii="Times New Roman" w:hAnsi="Times New Roman"/>
          <w:caps w:val="0"/>
          <w:sz w:val="24"/>
          <w:szCs w:val="24"/>
          <w:lang w:val="lv-LV"/>
        </w:rPr>
      </w:pPr>
      <w:r w:rsidRPr="00172D79">
        <w:rPr>
          <w:rFonts w:ascii="Times New Roman" w:hAnsi="Times New Roman"/>
          <w:caps w:val="0"/>
          <w:sz w:val="24"/>
          <w:szCs w:val="24"/>
          <w:lang w:val="lv-LV"/>
        </w:rPr>
        <w:t>Līguma darbības termiņš</w:t>
      </w:r>
      <w:proofErr w:type="gramStart"/>
      <w:r w:rsidR="008056B3" w:rsidRPr="00172D79">
        <w:rPr>
          <w:rFonts w:ascii="Times New Roman" w:hAnsi="Times New Roman"/>
          <w:caps w:val="0"/>
          <w:sz w:val="24"/>
          <w:szCs w:val="24"/>
          <w:lang w:val="lv-LV"/>
        </w:rPr>
        <w:t xml:space="preserve"> , </w:t>
      </w:r>
      <w:proofErr w:type="gramEnd"/>
      <w:r w:rsidR="008056B3" w:rsidRPr="00172D79">
        <w:rPr>
          <w:rFonts w:ascii="Times New Roman" w:hAnsi="Times New Roman"/>
          <w:caps w:val="0"/>
          <w:sz w:val="24"/>
          <w:szCs w:val="24"/>
          <w:lang w:val="lv-LV"/>
        </w:rPr>
        <w:t>grozīšanas un laušanas kārtība</w:t>
      </w:r>
    </w:p>
    <w:p w:rsidR="008056B3" w:rsidRPr="00172D79" w:rsidRDefault="008056B3" w:rsidP="002D7922"/>
    <w:p w:rsidR="00A354BC" w:rsidRPr="00172D79" w:rsidRDefault="00A354BC" w:rsidP="002D7922">
      <w:pPr>
        <w:pStyle w:val="txt2"/>
        <w:widowControl/>
        <w:numPr>
          <w:ilvl w:val="1"/>
          <w:numId w:val="1"/>
        </w:numPr>
        <w:tabs>
          <w:tab w:val="left" w:pos="284"/>
        </w:tabs>
        <w:autoSpaceDE w:val="0"/>
        <w:autoSpaceDN w:val="0"/>
        <w:adjustRightInd w:val="0"/>
        <w:snapToGrid w:val="0"/>
        <w:ind w:left="426" w:hanging="426"/>
        <w:jc w:val="both"/>
        <w:rPr>
          <w:rFonts w:ascii="Times New Roman" w:hAnsi="Times New Roman"/>
          <w:b w:val="0"/>
          <w:caps w:val="0"/>
          <w:sz w:val="24"/>
          <w:szCs w:val="24"/>
          <w:lang w:val="lv-LV"/>
        </w:rPr>
      </w:pPr>
      <w:r w:rsidRPr="00172D79">
        <w:rPr>
          <w:rFonts w:ascii="Times New Roman" w:hAnsi="Times New Roman"/>
          <w:b w:val="0"/>
          <w:caps w:val="0"/>
          <w:sz w:val="24"/>
          <w:szCs w:val="24"/>
          <w:lang w:val="lv-LV"/>
        </w:rPr>
        <w:t xml:space="preserve">Līgums stājas spēkā tā abpusējas parakstīšanas dienā un ir spēkā līdz pilnīgai </w:t>
      </w:r>
      <w:r w:rsidR="00E8041E" w:rsidRPr="00172D79">
        <w:rPr>
          <w:rFonts w:ascii="Times New Roman" w:hAnsi="Times New Roman"/>
          <w:b w:val="0"/>
          <w:caps w:val="0"/>
          <w:sz w:val="24"/>
          <w:szCs w:val="24"/>
          <w:lang w:val="lv-LV"/>
        </w:rPr>
        <w:t>L</w:t>
      </w:r>
      <w:r w:rsidRPr="00172D79">
        <w:rPr>
          <w:rFonts w:ascii="Times New Roman" w:hAnsi="Times New Roman"/>
          <w:b w:val="0"/>
          <w:caps w:val="0"/>
          <w:sz w:val="24"/>
          <w:szCs w:val="24"/>
          <w:lang w:val="lv-LV"/>
        </w:rPr>
        <w:t>īgumā atrunāto saistību izpildei.</w:t>
      </w:r>
    </w:p>
    <w:p w:rsidR="00A354BC" w:rsidRPr="00172D79" w:rsidRDefault="00A354BC" w:rsidP="002D7922">
      <w:pPr>
        <w:pStyle w:val="txt2"/>
        <w:widowControl/>
        <w:numPr>
          <w:ilvl w:val="1"/>
          <w:numId w:val="1"/>
        </w:numPr>
        <w:tabs>
          <w:tab w:val="left" w:pos="284"/>
        </w:tabs>
        <w:autoSpaceDE w:val="0"/>
        <w:autoSpaceDN w:val="0"/>
        <w:adjustRightInd w:val="0"/>
        <w:snapToGrid w:val="0"/>
        <w:ind w:left="426" w:hanging="426"/>
        <w:jc w:val="both"/>
        <w:rPr>
          <w:rFonts w:ascii="Times New Roman" w:hAnsi="Times New Roman"/>
          <w:b w:val="0"/>
          <w:sz w:val="24"/>
          <w:szCs w:val="24"/>
          <w:lang w:val="lv-LV"/>
        </w:rPr>
      </w:pPr>
      <w:r w:rsidRPr="00172D79">
        <w:rPr>
          <w:rFonts w:ascii="Times New Roman" w:hAnsi="Times New Roman"/>
          <w:b w:val="0"/>
          <w:sz w:val="24"/>
          <w:szCs w:val="24"/>
          <w:lang w:val="lv-LV"/>
        </w:rPr>
        <w:t>L</w:t>
      </w:r>
      <w:r w:rsidRPr="00172D79">
        <w:rPr>
          <w:rFonts w:ascii="Times New Roman" w:hAnsi="Times New Roman"/>
          <w:b w:val="0"/>
          <w:caps w:val="0"/>
          <w:sz w:val="24"/>
          <w:szCs w:val="24"/>
          <w:lang w:val="lv-LV"/>
        </w:rPr>
        <w:t>īgums tiek noslēgts uz laiku</w:t>
      </w:r>
      <w:r w:rsidR="00724129" w:rsidRPr="00172D79">
        <w:rPr>
          <w:rFonts w:ascii="Times New Roman" w:hAnsi="Times New Roman"/>
          <w:b w:val="0"/>
          <w:caps w:val="0"/>
          <w:sz w:val="24"/>
          <w:szCs w:val="24"/>
          <w:lang w:val="lv-LV"/>
        </w:rPr>
        <w:t xml:space="preserve"> līdz </w:t>
      </w:r>
      <w:r w:rsidRPr="00172D79">
        <w:rPr>
          <w:rFonts w:ascii="Times New Roman" w:hAnsi="Times New Roman"/>
          <w:b w:val="0"/>
          <w:caps w:val="0"/>
          <w:sz w:val="24"/>
          <w:szCs w:val="24"/>
          <w:lang w:val="lv-LV"/>
        </w:rPr>
        <w:t xml:space="preserve">2018. gada </w:t>
      </w:r>
      <w:r w:rsidR="00C52884" w:rsidRPr="00172D79">
        <w:rPr>
          <w:rFonts w:ascii="Times New Roman" w:hAnsi="Times New Roman"/>
          <w:b w:val="0"/>
          <w:caps w:val="0"/>
          <w:sz w:val="24"/>
          <w:szCs w:val="24"/>
          <w:lang w:val="lv-LV"/>
        </w:rPr>
        <w:t>31.maijam</w:t>
      </w:r>
      <w:r w:rsidR="00724129" w:rsidRPr="00172D79">
        <w:rPr>
          <w:rFonts w:ascii="Times New Roman" w:hAnsi="Times New Roman"/>
          <w:b w:val="0"/>
          <w:caps w:val="0"/>
          <w:sz w:val="24"/>
          <w:szCs w:val="24"/>
          <w:lang w:val="lv-LV"/>
        </w:rPr>
        <w:t xml:space="preserve"> vai līdz brīdim, kad </w:t>
      </w:r>
      <w:r w:rsidRPr="00172D79">
        <w:rPr>
          <w:rFonts w:ascii="Times New Roman" w:hAnsi="Times New Roman"/>
          <w:b w:val="0"/>
          <w:caps w:val="0"/>
          <w:sz w:val="24"/>
          <w:szCs w:val="24"/>
          <w:lang w:val="lv-LV"/>
        </w:rPr>
        <w:t xml:space="preserve">šī perioda ietvaros </w:t>
      </w:r>
      <w:r w:rsidR="00724129" w:rsidRPr="00172D79">
        <w:rPr>
          <w:rFonts w:ascii="Times New Roman" w:hAnsi="Times New Roman"/>
          <w:b w:val="0"/>
          <w:caps w:val="0"/>
          <w:sz w:val="24"/>
          <w:szCs w:val="24"/>
          <w:lang w:val="lv-LV"/>
        </w:rPr>
        <w:t xml:space="preserve">sasniegt </w:t>
      </w:r>
      <w:r w:rsidRPr="00172D79">
        <w:rPr>
          <w:rFonts w:ascii="Times New Roman" w:hAnsi="Times New Roman"/>
          <w:b w:val="0"/>
          <w:caps w:val="0"/>
          <w:sz w:val="24"/>
          <w:szCs w:val="24"/>
          <w:lang w:val="lv-LV"/>
        </w:rPr>
        <w:t>tehniskajā specifikācijā norādītais maksimālais</w:t>
      </w:r>
      <w:r w:rsidR="00F944D9" w:rsidRPr="00172D79">
        <w:rPr>
          <w:rFonts w:ascii="Times New Roman" w:hAnsi="Times New Roman"/>
          <w:b w:val="0"/>
          <w:sz w:val="24"/>
          <w:szCs w:val="24"/>
          <w:lang w:val="lv-LV"/>
        </w:rPr>
        <w:t xml:space="preserve"> </w:t>
      </w:r>
      <w:r w:rsidR="008056B3" w:rsidRPr="00172D79">
        <w:rPr>
          <w:rFonts w:ascii="Times New Roman" w:hAnsi="Times New Roman"/>
          <w:b w:val="0"/>
          <w:caps w:val="0"/>
          <w:sz w:val="24"/>
          <w:szCs w:val="24"/>
          <w:lang w:val="lv-LV"/>
        </w:rPr>
        <w:t>apjoms</w:t>
      </w:r>
      <w:r w:rsidR="00724129" w:rsidRPr="00172D79">
        <w:rPr>
          <w:rFonts w:ascii="Times New Roman" w:hAnsi="Times New Roman"/>
          <w:b w:val="0"/>
          <w:caps w:val="0"/>
          <w:sz w:val="24"/>
          <w:szCs w:val="24"/>
          <w:lang w:val="lv-LV"/>
        </w:rPr>
        <w:t xml:space="preserve">. </w:t>
      </w:r>
    </w:p>
    <w:p w:rsidR="008056B3" w:rsidRPr="00172D79" w:rsidRDefault="00A354BC" w:rsidP="002D7922">
      <w:pPr>
        <w:pStyle w:val="txt2"/>
        <w:widowControl/>
        <w:numPr>
          <w:ilvl w:val="1"/>
          <w:numId w:val="1"/>
        </w:numPr>
        <w:tabs>
          <w:tab w:val="left" w:pos="284"/>
        </w:tabs>
        <w:autoSpaceDE w:val="0"/>
        <w:autoSpaceDN w:val="0"/>
        <w:adjustRightInd w:val="0"/>
        <w:snapToGrid w:val="0"/>
        <w:ind w:left="426" w:hanging="426"/>
        <w:jc w:val="both"/>
        <w:rPr>
          <w:rFonts w:ascii="Times New Roman" w:hAnsi="Times New Roman"/>
          <w:b w:val="0"/>
          <w:sz w:val="24"/>
          <w:szCs w:val="24"/>
          <w:lang w:val="lv-LV"/>
        </w:rPr>
      </w:pPr>
      <w:r w:rsidRPr="00172D79">
        <w:rPr>
          <w:rFonts w:ascii="Times New Roman" w:hAnsi="Times New Roman"/>
          <w:b w:val="0"/>
          <w:caps w:val="0"/>
          <w:sz w:val="24"/>
          <w:szCs w:val="24"/>
          <w:lang w:val="lv-LV"/>
        </w:rPr>
        <w:t>Pusēm ir tiesības lauzt līgumu pirms termiņa, rakstiski par to paziņojot otrai pusei</w:t>
      </w:r>
      <w:r w:rsidR="00720BCA" w:rsidRPr="00172D79">
        <w:rPr>
          <w:rFonts w:ascii="Times New Roman" w:hAnsi="Times New Roman"/>
          <w:b w:val="0"/>
          <w:sz w:val="24"/>
          <w:szCs w:val="24"/>
          <w:lang w:val="lv-LV"/>
        </w:rPr>
        <w:t xml:space="preserve"> </w:t>
      </w:r>
      <w:r w:rsidRPr="00172D79">
        <w:rPr>
          <w:rFonts w:ascii="Times New Roman" w:hAnsi="Times New Roman"/>
          <w:b w:val="0"/>
          <w:caps w:val="0"/>
          <w:sz w:val="24"/>
          <w:szCs w:val="24"/>
          <w:lang w:val="lv-LV"/>
        </w:rPr>
        <w:t>vismaz</w:t>
      </w:r>
      <w:r w:rsidR="00720BCA" w:rsidRPr="00172D79">
        <w:rPr>
          <w:rFonts w:ascii="Times New Roman" w:hAnsi="Times New Roman"/>
          <w:b w:val="0"/>
          <w:sz w:val="24"/>
          <w:szCs w:val="24"/>
          <w:lang w:val="lv-LV"/>
        </w:rPr>
        <w:t xml:space="preserve"> </w:t>
      </w:r>
      <w:r w:rsidRPr="00172D79">
        <w:rPr>
          <w:rFonts w:ascii="Times New Roman" w:hAnsi="Times New Roman"/>
          <w:b w:val="0"/>
          <w:caps w:val="0"/>
          <w:sz w:val="24"/>
          <w:szCs w:val="24"/>
          <w:lang w:val="lv-LV"/>
        </w:rPr>
        <w:t>30 (trīsdesmit) dienas iepriekš</w:t>
      </w:r>
      <w:r w:rsidR="00720BCA" w:rsidRPr="00172D79">
        <w:rPr>
          <w:rFonts w:ascii="Times New Roman" w:hAnsi="Times New Roman"/>
          <w:b w:val="0"/>
          <w:sz w:val="24"/>
          <w:szCs w:val="24"/>
          <w:lang w:val="lv-LV"/>
        </w:rPr>
        <w:t>.</w:t>
      </w:r>
      <w:r w:rsidR="008056B3" w:rsidRPr="00172D79">
        <w:rPr>
          <w:rFonts w:ascii="Times New Roman" w:hAnsi="Times New Roman"/>
          <w:b w:val="0"/>
          <w:sz w:val="24"/>
          <w:szCs w:val="24"/>
          <w:lang w:val="lv-LV"/>
        </w:rPr>
        <w:t xml:space="preserve"> </w:t>
      </w:r>
      <w:r w:rsidRPr="00172D79">
        <w:rPr>
          <w:rFonts w:ascii="Times New Roman" w:hAnsi="Times New Roman"/>
          <w:b w:val="0"/>
          <w:caps w:val="0"/>
          <w:sz w:val="24"/>
          <w:szCs w:val="24"/>
          <w:lang w:val="lv-LV"/>
        </w:rPr>
        <w:t>Šādā gadījumā līguma darbība tiek uzskatīta par izbeigtu ar brīdi, kad puses parakstījušas vienošanos par līgumsaistību izbeigšanu un savstarpējo norēķinu pilnīgu izpildi.</w:t>
      </w:r>
    </w:p>
    <w:p w:rsidR="00720BCA" w:rsidRPr="00172D79" w:rsidRDefault="00720BCA" w:rsidP="002D7922">
      <w:pPr>
        <w:pStyle w:val="Default"/>
        <w:numPr>
          <w:ilvl w:val="1"/>
          <w:numId w:val="1"/>
        </w:numPr>
        <w:ind w:left="426" w:hanging="426"/>
        <w:jc w:val="both"/>
      </w:pPr>
      <w:r w:rsidRPr="00172D79">
        <w:t xml:space="preserve">Pasūtītājs ir tiesīgs nekavējoties lauzt līgumu šādos gadījumos: </w:t>
      </w:r>
    </w:p>
    <w:p w:rsidR="00720BCA" w:rsidRPr="00172D79" w:rsidRDefault="00720BCA" w:rsidP="002D7922">
      <w:pPr>
        <w:pStyle w:val="Default"/>
        <w:numPr>
          <w:ilvl w:val="2"/>
          <w:numId w:val="1"/>
        </w:numPr>
        <w:ind w:left="993" w:hanging="567"/>
        <w:jc w:val="both"/>
      </w:pPr>
      <w:r w:rsidRPr="00172D79">
        <w:t xml:space="preserve"> ja </w:t>
      </w:r>
      <w:r w:rsidR="00EC2836" w:rsidRPr="00172D79">
        <w:t>Piegādātājs</w:t>
      </w:r>
      <w:r w:rsidRPr="00172D79">
        <w:t xml:space="preserve">, iesniedzot dokumentus saskaņā ar iepirkuma nolikumu iepirkuma komisijai, ir sniedzis nepatiesu informāciju; </w:t>
      </w:r>
    </w:p>
    <w:p w:rsidR="00720BCA" w:rsidRPr="00172D79" w:rsidRDefault="00720BCA" w:rsidP="002D7922">
      <w:pPr>
        <w:pStyle w:val="Default"/>
        <w:numPr>
          <w:ilvl w:val="2"/>
          <w:numId w:val="1"/>
        </w:numPr>
        <w:ind w:left="993" w:hanging="567"/>
        <w:jc w:val="both"/>
      </w:pPr>
      <w:r w:rsidRPr="00172D79">
        <w:t xml:space="preserve">ja </w:t>
      </w:r>
      <w:r w:rsidR="00EC2836" w:rsidRPr="00172D79">
        <w:t>Piegādātājs</w:t>
      </w:r>
      <w:r w:rsidRPr="00172D79">
        <w:t xml:space="preserve"> atkārtoti nepiegādā Preci šajā līgumā noteiktā termiņā; </w:t>
      </w:r>
    </w:p>
    <w:p w:rsidR="00720BCA" w:rsidRPr="00172D79" w:rsidRDefault="00720BCA" w:rsidP="002D7922">
      <w:pPr>
        <w:pStyle w:val="Default"/>
        <w:numPr>
          <w:ilvl w:val="2"/>
          <w:numId w:val="1"/>
        </w:numPr>
        <w:ind w:left="993" w:hanging="567"/>
        <w:jc w:val="both"/>
      </w:pPr>
      <w:r w:rsidRPr="00172D79">
        <w:t xml:space="preserve">ja </w:t>
      </w:r>
      <w:r w:rsidR="00EC2836" w:rsidRPr="00172D79">
        <w:t>Piegādātājs</w:t>
      </w:r>
      <w:r w:rsidRPr="00172D79">
        <w:t xml:space="preserve"> atkārtoti piegādā šī līguma noteikumiem neatbilstošu Preci; </w:t>
      </w:r>
    </w:p>
    <w:p w:rsidR="00720BCA" w:rsidRPr="00172D79" w:rsidRDefault="00720BCA" w:rsidP="002D7922">
      <w:pPr>
        <w:pStyle w:val="Default"/>
        <w:numPr>
          <w:ilvl w:val="2"/>
          <w:numId w:val="1"/>
        </w:numPr>
        <w:ind w:left="993" w:hanging="567"/>
        <w:jc w:val="both"/>
      </w:pPr>
      <w:r w:rsidRPr="00172D79">
        <w:t xml:space="preserve">ja </w:t>
      </w:r>
      <w:r w:rsidR="00EC2836" w:rsidRPr="00172D79">
        <w:t>Piegādātājs</w:t>
      </w:r>
      <w:r w:rsidRPr="00172D79">
        <w:t xml:space="preserve"> paaugstina Preces cenu; </w:t>
      </w:r>
    </w:p>
    <w:p w:rsidR="002E3AC2" w:rsidRPr="00172D79" w:rsidRDefault="00720BCA" w:rsidP="00681318">
      <w:pPr>
        <w:pStyle w:val="Default"/>
        <w:numPr>
          <w:ilvl w:val="2"/>
          <w:numId w:val="1"/>
        </w:numPr>
        <w:ind w:left="993" w:hanging="567"/>
        <w:jc w:val="both"/>
      </w:pPr>
      <w:r w:rsidRPr="00172D79">
        <w:t xml:space="preserve"> ja </w:t>
      </w:r>
      <w:r w:rsidR="00EC2836" w:rsidRPr="00172D79">
        <w:t>Piegādātājs</w:t>
      </w:r>
      <w:r w:rsidRPr="00172D79">
        <w:t xml:space="preserve"> atkārtoti neievēro Pasūtītāja norādījumus vai arī nepilda kādas no Līgumā noteiktajām saistībām un ja </w:t>
      </w:r>
      <w:r w:rsidR="00EC2836" w:rsidRPr="00172D79">
        <w:t>Piegādātājs</w:t>
      </w:r>
      <w:r w:rsidRPr="00172D79">
        <w:t xml:space="preserve"> šādu neizpildi nav novērsis 5 (piecu) darba dienu laikā pēc attiecīgā Pasūtītāja paziņojuma saņemšanas;</w:t>
      </w:r>
    </w:p>
    <w:p w:rsidR="002E3AC2" w:rsidRPr="00172D79" w:rsidRDefault="002E3AC2" w:rsidP="00681318">
      <w:pPr>
        <w:pStyle w:val="Default"/>
        <w:numPr>
          <w:ilvl w:val="2"/>
          <w:numId w:val="1"/>
        </w:numPr>
        <w:ind w:left="993" w:hanging="567"/>
        <w:jc w:val="both"/>
      </w:pPr>
      <w:r w:rsidRPr="00172D79">
        <w:t xml:space="preserve">Ja Piegādātājs piegādā Tehniskajai specifikācijai neatbilstošu Preci un pēc </w:t>
      </w:r>
      <w:r w:rsidR="00EC2836" w:rsidRPr="00172D79">
        <w:t>Pasūtītāja</w:t>
      </w:r>
      <w:r w:rsidRPr="00172D79">
        <w:t xml:space="preserve"> pieprasījuma atsakās to apmainīt pret atbilstošu, </w:t>
      </w:r>
      <w:r w:rsidR="00681318" w:rsidRPr="00172D79">
        <w:t>par saviem līdzekļiem;</w:t>
      </w:r>
    </w:p>
    <w:p w:rsidR="002A4A02" w:rsidRPr="00172D79" w:rsidRDefault="002A4A02" w:rsidP="00681318">
      <w:pPr>
        <w:pStyle w:val="Default"/>
        <w:numPr>
          <w:ilvl w:val="2"/>
          <w:numId w:val="1"/>
        </w:numPr>
        <w:ind w:left="993" w:hanging="567"/>
        <w:jc w:val="both"/>
      </w:pPr>
      <w:r w:rsidRPr="00172D79">
        <w:t xml:space="preserve">Piegādātāja vainas dēļ piegāde tiek kavēta vairāk nekā 10 (desmit) dienas vai Piegādātājs nevar izpildīt </w:t>
      </w:r>
      <w:r w:rsidR="00681318" w:rsidRPr="00172D79">
        <w:t>T</w:t>
      </w:r>
      <w:r w:rsidRPr="00172D79">
        <w:t>ehniskajai specifikācijai atbilstošu pakalpojumu</w:t>
      </w:r>
      <w:r w:rsidR="00681318" w:rsidRPr="00172D79">
        <w:t>;</w:t>
      </w:r>
    </w:p>
    <w:p w:rsidR="00720BCA" w:rsidRPr="00172D79" w:rsidRDefault="00720BCA" w:rsidP="00681318">
      <w:pPr>
        <w:pStyle w:val="Default"/>
        <w:numPr>
          <w:ilvl w:val="2"/>
          <w:numId w:val="1"/>
        </w:numPr>
        <w:ind w:left="993" w:hanging="567"/>
        <w:jc w:val="both"/>
      </w:pPr>
      <w:r w:rsidRPr="00172D79">
        <w:t xml:space="preserve">ir notikusi </w:t>
      </w:r>
      <w:r w:rsidR="00EC2836" w:rsidRPr="00172D79">
        <w:t>Piegādātāja</w:t>
      </w:r>
      <w:r w:rsidRPr="00172D79">
        <w:t xml:space="preserve"> likvidācija vai </w:t>
      </w:r>
      <w:r w:rsidR="00EC2836" w:rsidRPr="00172D79">
        <w:t>Piegādātājam</w:t>
      </w:r>
      <w:r w:rsidRPr="00172D79">
        <w:t xml:space="preserve"> ir uzsākts maksātnespējas process. </w:t>
      </w:r>
    </w:p>
    <w:p w:rsidR="00720BCA" w:rsidRPr="00172D79" w:rsidRDefault="00EC2836" w:rsidP="00681318">
      <w:pPr>
        <w:pStyle w:val="Default"/>
        <w:numPr>
          <w:ilvl w:val="1"/>
          <w:numId w:val="1"/>
        </w:numPr>
        <w:ind w:left="426" w:hanging="426"/>
        <w:jc w:val="both"/>
      </w:pPr>
      <w:r w:rsidRPr="00172D79">
        <w:t>Piegādātājam</w:t>
      </w:r>
      <w:r w:rsidR="00720BCA" w:rsidRPr="00172D79">
        <w:t xml:space="preserve">, rakstiski brīdinot </w:t>
      </w:r>
      <w:r w:rsidRPr="00172D79">
        <w:t>Pasūtītāju</w:t>
      </w:r>
      <w:r w:rsidR="00720BCA" w:rsidRPr="00172D79">
        <w:t xml:space="preserve"> 5 (piecas) darba dienas iepriekš, ir tiesības vienpusēji lauzt Līgumu, ja: </w:t>
      </w:r>
    </w:p>
    <w:p w:rsidR="00720BCA" w:rsidRPr="00172D79" w:rsidRDefault="00720BCA" w:rsidP="00681318">
      <w:pPr>
        <w:pStyle w:val="Default"/>
        <w:numPr>
          <w:ilvl w:val="2"/>
          <w:numId w:val="1"/>
        </w:numPr>
        <w:ind w:left="993" w:hanging="567"/>
        <w:jc w:val="both"/>
      </w:pPr>
      <w:r w:rsidRPr="00172D79">
        <w:t xml:space="preserve"> Pasūtītājs Līgumā noteiktajos termiņos neveic maksājumu vai citas Līgumā paredzētās saistības un saistību izpilde nav novērsta 10 (desmit) darba dienu laikā no </w:t>
      </w:r>
      <w:r w:rsidR="00EC2836" w:rsidRPr="00172D79">
        <w:t>Piegādātāja</w:t>
      </w:r>
      <w:r w:rsidRPr="00172D79">
        <w:t xml:space="preserve"> brīdinājuma saņemšanas; </w:t>
      </w:r>
    </w:p>
    <w:p w:rsidR="00720BCA" w:rsidRPr="00172D79" w:rsidRDefault="00720BCA" w:rsidP="00681318">
      <w:pPr>
        <w:pStyle w:val="Default"/>
        <w:numPr>
          <w:ilvl w:val="2"/>
          <w:numId w:val="1"/>
        </w:numPr>
        <w:ind w:left="993" w:hanging="567"/>
        <w:jc w:val="both"/>
      </w:pPr>
      <w:r w:rsidRPr="00172D79">
        <w:t xml:space="preserve">nevienojoties ar </w:t>
      </w:r>
      <w:r w:rsidR="00EC2836" w:rsidRPr="00172D79">
        <w:t>Piegādātāju</w:t>
      </w:r>
      <w:r w:rsidRPr="00172D79">
        <w:t xml:space="preserve">, Pasūtītājs pilnīgi vai daļēji nodod Līguma vai tā daļas izpildi citai personai </w:t>
      </w:r>
    </w:p>
    <w:p w:rsidR="008056B3" w:rsidRPr="00172D79" w:rsidRDefault="008056B3" w:rsidP="002D7922">
      <w:pPr>
        <w:pStyle w:val="ListParagraph"/>
        <w:keepLines/>
        <w:widowControl w:val="0"/>
        <w:numPr>
          <w:ilvl w:val="1"/>
          <w:numId w:val="1"/>
        </w:numPr>
        <w:spacing w:after="0" w:line="240" w:lineRule="auto"/>
        <w:ind w:left="426" w:hanging="426"/>
        <w:jc w:val="both"/>
        <w:rPr>
          <w:rFonts w:ascii="Times New Roman" w:hAnsi="Times New Roman"/>
          <w:sz w:val="24"/>
          <w:szCs w:val="24"/>
          <w:lang w:val="lv-LV"/>
        </w:rPr>
      </w:pPr>
      <w:r w:rsidRPr="00172D79">
        <w:rPr>
          <w:rFonts w:ascii="Times New Roman" w:hAnsi="Times New Roman"/>
          <w:sz w:val="24"/>
          <w:szCs w:val="24"/>
          <w:lang w:val="lv-LV"/>
        </w:rPr>
        <w:lastRenderedPageBreak/>
        <w:t>Šī Līguma 9.</w:t>
      </w:r>
      <w:r w:rsidR="00A354BC" w:rsidRPr="00172D79">
        <w:rPr>
          <w:rFonts w:ascii="Times New Roman" w:hAnsi="Times New Roman"/>
          <w:sz w:val="24"/>
          <w:szCs w:val="24"/>
          <w:lang w:val="lv-LV"/>
        </w:rPr>
        <w:t>4</w:t>
      </w:r>
      <w:r w:rsidRPr="00172D79">
        <w:rPr>
          <w:rFonts w:ascii="Times New Roman" w:hAnsi="Times New Roman"/>
          <w:sz w:val="24"/>
          <w:szCs w:val="24"/>
          <w:lang w:val="lv-LV"/>
        </w:rPr>
        <w:t xml:space="preserve">.punktā minētā Līguma laušana neierobežo </w:t>
      </w:r>
      <w:r w:rsidR="00EC2836" w:rsidRPr="00172D79">
        <w:rPr>
          <w:rFonts w:ascii="Times New Roman" w:hAnsi="Times New Roman"/>
          <w:sz w:val="24"/>
          <w:szCs w:val="24"/>
          <w:lang w:val="lv-LV"/>
        </w:rPr>
        <w:t>Pasūtītāja</w:t>
      </w:r>
      <w:r w:rsidRPr="00172D79">
        <w:rPr>
          <w:rFonts w:ascii="Times New Roman" w:hAnsi="Times New Roman"/>
          <w:sz w:val="24"/>
          <w:szCs w:val="24"/>
          <w:lang w:val="lv-LV"/>
        </w:rPr>
        <w:t xml:space="preserve"> tiesības uz zaudējumu atlīdzību vai līgumsodu. </w:t>
      </w:r>
    </w:p>
    <w:p w:rsidR="008056B3" w:rsidRPr="00172D79" w:rsidRDefault="008056B3" w:rsidP="002D7922">
      <w:pPr>
        <w:numPr>
          <w:ilvl w:val="1"/>
          <w:numId w:val="1"/>
        </w:numPr>
        <w:ind w:left="426" w:hanging="426"/>
        <w:jc w:val="both"/>
      </w:pPr>
      <w:r w:rsidRPr="00172D79">
        <w:t xml:space="preserve">Ja </w:t>
      </w:r>
      <w:r w:rsidR="00EC2836" w:rsidRPr="00172D79">
        <w:t>Pasūtītājs</w:t>
      </w:r>
      <w:r w:rsidRPr="00172D79">
        <w:t xml:space="preserve"> izmanto tiesības vienpusēji lauzt Līgumu, Puses sastāda atsevišķu aktu par faktiski izpildīto preces piegādes apjomu un to vērtību. Pasūtītājs pieņem preci tādā apjomā, kādā tā ir veikta, ja tā atbilst Līgumam. </w:t>
      </w:r>
    </w:p>
    <w:p w:rsidR="00572E06" w:rsidRPr="00172D79" w:rsidRDefault="00572E06" w:rsidP="002D7922">
      <w:pPr>
        <w:numPr>
          <w:ilvl w:val="1"/>
          <w:numId w:val="1"/>
        </w:numPr>
        <w:ind w:left="567" w:hanging="567"/>
        <w:jc w:val="both"/>
      </w:pPr>
      <w:r w:rsidRPr="00172D79">
        <w:t xml:space="preserve">Pusēm ir tiesības savstarpēji rakstveidā vienojoties, nebūtiski grozīt līguma noteikumus. </w:t>
      </w:r>
    </w:p>
    <w:p w:rsidR="00681318" w:rsidRPr="00172D79" w:rsidRDefault="00681318" w:rsidP="00681318">
      <w:pPr>
        <w:pStyle w:val="ListParagraph"/>
        <w:keepLines/>
        <w:widowControl w:val="0"/>
        <w:numPr>
          <w:ilvl w:val="1"/>
          <w:numId w:val="1"/>
        </w:numPr>
        <w:spacing w:after="0" w:line="240" w:lineRule="auto"/>
        <w:ind w:left="567" w:hanging="567"/>
        <w:jc w:val="both"/>
        <w:rPr>
          <w:rFonts w:ascii="Times New Roman" w:hAnsi="Times New Roman"/>
          <w:sz w:val="24"/>
          <w:szCs w:val="24"/>
          <w:lang w:val="lv-LV"/>
        </w:rPr>
      </w:pPr>
      <w:r w:rsidRPr="00172D79">
        <w:rPr>
          <w:rFonts w:ascii="Times New Roman" w:hAnsi="Times New Roman"/>
          <w:sz w:val="24"/>
          <w:szCs w:val="24"/>
          <w:lang w:val="lv-LV"/>
        </w:rPr>
        <w:t>Jebkurām izmaiņām un papildinājumiem šajā Līgumā ir juridiskais spēks tikai tādā gadījumā, ja tie ir veikti rakstiskā veidā un tos parakstījušas abas Puses, un ja tie nav pretrunā ar Iepirkumu.</w:t>
      </w:r>
    </w:p>
    <w:p w:rsidR="00724129" w:rsidRPr="00172D79" w:rsidRDefault="00724129" w:rsidP="002D7922">
      <w:pPr>
        <w:widowControl w:val="0"/>
        <w:suppressAutoHyphens/>
        <w:ind w:left="792"/>
        <w:jc w:val="both"/>
        <w:rPr>
          <w:rFonts w:eastAsia="Calibri"/>
          <w:b/>
        </w:rPr>
      </w:pPr>
    </w:p>
    <w:p w:rsidR="008422D9" w:rsidRPr="00172D79" w:rsidRDefault="00681318" w:rsidP="002D7922">
      <w:pPr>
        <w:pStyle w:val="ListParagraph"/>
        <w:widowControl w:val="0"/>
        <w:numPr>
          <w:ilvl w:val="0"/>
          <w:numId w:val="1"/>
        </w:numPr>
        <w:tabs>
          <w:tab w:val="left" w:pos="-3686"/>
        </w:tabs>
        <w:spacing w:after="0" w:line="240" w:lineRule="auto"/>
        <w:contextualSpacing/>
        <w:jc w:val="center"/>
        <w:rPr>
          <w:rFonts w:ascii="Times New Roman" w:hAnsi="Times New Roman"/>
          <w:sz w:val="24"/>
          <w:szCs w:val="24"/>
        </w:rPr>
      </w:pPr>
      <w:r w:rsidRPr="00172D79">
        <w:rPr>
          <w:rFonts w:ascii="Times New Roman" w:hAnsi="Times New Roman"/>
          <w:b/>
          <w:spacing w:val="-9"/>
          <w:sz w:val="24"/>
          <w:szCs w:val="24"/>
        </w:rPr>
        <w:t>Strīdu risināšanas kārtība</w:t>
      </w:r>
    </w:p>
    <w:p w:rsidR="008422D9" w:rsidRPr="00172D79" w:rsidRDefault="008422D9" w:rsidP="002D7922">
      <w:pPr>
        <w:pStyle w:val="ListParagraph"/>
        <w:widowControl w:val="0"/>
        <w:tabs>
          <w:tab w:val="left" w:pos="-3686"/>
        </w:tabs>
        <w:spacing w:after="0" w:line="240" w:lineRule="auto"/>
        <w:ind w:left="567" w:hanging="567"/>
        <w:rPr>
          <w:rFonts w:ascii="Times New Roman" w:hAnsi="Times New Roman"/>
          <w:sz w:val="24"/>
          <w:szCs w:val="24"/>
          <w:lang w:val="lv-LV"/>
        </w:rPr>
      </w:pPr>
    </w:p>
    <w:p w:rsidR="00C71A94" w:rsidRPr="00172D79" w:rsidRDefault="008422D9" w:rsidP="005445F5">
      <w:pPr>
        <w:pStyle w:val="Heading2"/>
        <w:keepLines w:val="0"/>
        <w:widowControl w:val="0"/>
        <w:numPr>
          <w:ilvl w:val="1"/>
          <w:numId w:val="1"/>
        </w:numPr>
        <w:pBdr>
          <w:top w:val="nil"/>
          <w:left w:val="nil"/>
          <w:bottom w:val="nil"/>
          <w:right w:val="nil"/>
          <w:between w:val="nil"/>
          <w:bar w:val="nil"/>
        </w:pBdr>
        <w:tabs>
          <w:tab w:val="left" w:pos="576"/>
        </w:tabs>
        <w:spacing w:before="0"/>
        <w:ind w:hanging="792"/>
        <w:jc w:val="both"/>
        <w:rPr>
          <w:rFonts w:ascii="Times New Roman" w:hAnsi="Times New Roman" w:cs="Times New Roman"/>
          <w:b w:val="0"/>
          <w:color w:val="auto"/>
          <w:sz w:val="24"/>
          <w:szCs w:val="24"/>
        </w:rPr>
      </w:pPr>
      <w:r w:rsidRPr="00172D79">
        <w:rPr>
          <w:rFonts w:ascii="Times New Roman" w:hAnsi="Times New Roman" w:cs="Times New Roman"/>
          <w:b w:val="0"/>
          <w:color w:val="auto"/>
          <w:sz w:val="24"/>
          <w:szCs w:val="24"/>
        </w:rPr>
        <w:t>Šis Līgums noslēgts, iztulkojams un izpildāms saskaņā ar Latvijas Republikas normatīvo aktu noteikumiem.</w:t>
      </w:r>
    </w:p>
    <w:p w:rsidR="008422D9" w:rsidRPr="00172D79" w:rsidRDefault="008422D9" w:rsidP="005445F5">
      <w:pPr>
        <w:pStyle w:val="Heading2"/>
        <w:keepLines w:val="0"/>
        <w:widowControl w:val="0"/>
        <w:numPr>
          <w:ilvl w:val="1"/>
          <w:numId w:val="1"/>
        </w:numPr>
        <w:pBdr>
          <w:top w:val="nil"/>
          <w:left w:val="nil"/>
          <w:bottom w:val="nil"/>
          <w:right w:val="nil"/>
          <w:between w:val="nil"/>
          <w:bar w:val="nil"/>
        </w:pBdr>
        <w:tabs>
          <w:tab w:val="left" w:pos="576"/>
        </w:tabs>
        <w:spacing w:before="0"/>
        <w:ind w:left="567" w:hanging="567"/>
        <w:jc w:val="both"/>
        <w:rPr>
          <w:rFonts w:ascii="Times New Roman" w:hAnsi="Times New Roman" w:cs="Times New Roman"/>
          <w:b w:val="0"/>
          <w:color w:val="auto"/>
          <w:sz w:val="24"/>
          <w:szCs w:val="24"/>
        </w:rPr>
      </w:pPr>
      <w:r w:rsidRPr="00172D79">
        <w:rPr>
          <w:rFonts w:ascii="Times New Roman" w:hAnsi="Times New Roman" w:cs="Times New Roman"/>
          <w:b w:val="0"/>
          <w:color w:val="auto"/>
          <w:sz w:val="24"/>
          <w:szCs w:val="24"/>
        </w:rPr>
        <w:t xml:space="preserve">Visas domstarpības un strīdi, kādi izceļas starp </w:t>
      </w:r>
      <w:r w:rsidR="005445F5" w:rsidRPr="00172D79">
        <w:rPr>
          <w:rFonts w:ascii="Times New Roman" w:hAnsi="Times New Roman" w:cs="Times New Roman"/>
          <w:b w:val="0"/>
          <w:color w:val="auto"/>
          <w:sz w:val="24"/>
          <w:szCs w:val="24"/>
        </w:rPr>
        <w:t>Pusē</w:t>
      </w:r>
      <w:r w:rsidRPr="00172D79">
        <w:rPr>
          <w:rFonts w:ascii="Times New Roman" w:hAnsi="Times New Roman" w:cs="Times New Roman"/>
          <w:b w:val="0"/>
          <w:color w:val="auto"/>
          <w:sz w:val="24"/>
          <w:szCs w:val="24"/>
        </w:rPr>
        <w:t xml:space="preserve">m saistībā ar šo Līgumu, tā interpretāciju, spēkā esamību vai izpildi, risināmi savstarpēju pārrunu ceļā. Ja </w:t>
      </w:r>
      <w:r w:rsidR="00EC2836" w:rsidRPr="00172D79">
        <w:rPr>
          <w:rFonts w:ascii="Times New Roman" w:hAnsi="Times New Roman" w:cs="Times New Roman"/>
          <w:b w:val="0"/>
          <w:color w:val="auto"/>
          <w:sz w:val="24"/>
          <w:szCs w:val="24"/>
        </w:rPr>
        <w:t>Puses</w:t>
      </w:r>
      <w:r w:rsidRPr="00172D79">
        <w:rPr>
          <w:rFonts w:ascii="Times New Roman" w:hAnsi="Times New Roman" w:cs="Times New Roman"/>
          <w:b w:val="0"/>
          <w:color w:val="auto"/>
          <w:sz w:val="24"/>
          <w:szCs w:val="24"/>
        </w:rPr>
        <w:t xml:space="preserve"> nespēj strīdu atrisināt savstarpēju pārrunu rezultātā</w:t>
      </w:r>
      <w:r w:rsidR="005445F5" w:rsidRPr="00172D79">
        <w:rPr>
          <w:rFonts w:ascii="Times New Roman" w:hAnsi="Times New Roman" w:cs="Times New Roman"/>
          <w:b w:val="0"/>
          <w:color w:val="auto"/>
          <w:sz w:val="24"/>
          <w:szCs w:val="24"/>
        </w:rPr>
        <w:t xml:space="preserve"> 30 (trīsdesmit) dienu laikā</w:t>
      </w:r>
      <w:r w:rsidRPr="00172D79">
        <w:rPr>
          <w:rFonts w:ascii="Times New Roman" w:hAnsi="Times New Roman" w:cs="Times New Roman"/>
          <w:b w:val="0"/>
          <w:color w:val="auto"/>
          <w:sz w:val="24"/>
          <w:szCs w:val="24"/>
        </w:rPr>
        <w:t xml:space="preserve">, attiecīgais strīds risināms Latvijas Republikas normatīvos aktos noteiktajā kārtībā tiesā </w:t>
      </w:r>
    </w:p>
    <w:p w:rsidR="00C71A94" w:rsidRPr="00172D79" w:rsidRDefault="00C71A94" w:rsidP="002D7922">
      <w:pPr>
        <w:widowControl w:val="0"/>
        <w:rPr>
          <w:b/>
        </w:rPr>
      </w:pPr>
    </w:p>
    <w:p w:rsidR="00572E06" w:rsidRPr="00172D79" w:rsidRDefault="005445F5" w:rsidP="005445F5">
      <w:pPr>
        <w:pStyle w:val="ListParagraph"/>
        <w:widowControl w:val="0"/>
        <w:numPr>
          <w:ilvl w:val="0"/>
          <w:numId w:val="1"/>
        </w:numPr>
        <w:spacing w:after="0" w:line="240" w:lineRule="auto"/>
        <w:jc w:val="center"/>
        <w:rPr>
          <w:rFonts w:ascii="Times New Roman" w:hAnsi="Times New Roman"/>
          <w:b/>
          <w:sz w:val="24"/>
          <w:szCs w:val="24"/>
        </w:rPr>
      </w:pPr>
      <w:r w:rsidRPr="00172D79">
        <w:rPr>
          <w:rFonts w:ascii="Times New Roman" w:hAnsi="Times New Roman"/>
          <w:b/>
          <w:sz w:val="24"/>
          <w:szCs w:val="24"/>
        </w:rPr>
        <w:t>Nobeiguma noteikumi</w:t>
      </w:r>
    </w:p>
    <w:p w:rsidR="00572E06" w:rsidRPr="00172D79" w:rsidRDefault="00572E06" w:rsidP="002D7922">
      <w:pPr>
        <w:widowControl w:val="0"/>
        <w:ind w:left="357"/>
        <w:rPr>
          <w:b/>
        </w:rPr>
      </w:pPr>
    </w:p>
    <w:p w:rsidR="00572E06" w:rsidRPr="00172D79" w:rsidRDefault="00572E06" w:rsidP="005445F5">
      <w:pPr>
        <w:widowControl w:val="0"/>
        <w:numPr>
          <w:ilvl w:val="1"/>
          <w:numId w:val="1"/>
        </w:numPr>
        <w:ind w:left="567" w:hanging="567"/>
        <w:jc w:val="both"/>
      </w:pPr>
      <w:r w:rsidRPr="00172D79">
        <w:t>Visi no šī Līguma izrietošie paziņojumi, lūgumi, pieprasījumi, pretenzijas un cita informācija ir noformējama rakstveidā latviešu valodā un nosūtāma otra</w:t>
      </w:r>
      <w:r w:rsidR="005445F5" w:rsidRPr="00172D79">
        <w:t>i</w:t>
      </w:r>
      <w:r w:rsidRPr="00172D79">
        <w:t xml:space="preserve"> </w:t>
      </w:r>
      <w:r w:rsidR="005445F5" w:rsidRPr="00172D79">
        <w:t xml:space="preserve">Pusei </w:t>
      </w:r>
      <w:r w:rsidRPr="00172D79">
        <w:t xml:space="preserve">pa pastu uz šajā Līguma norādīto adresi vai nododama pret parakstu, </w:t>
      </w:r>
      <w:r w:rsidR="005445F5" w:rsidRPr="00172D79">
        <w:t xml:space="preserve">Pušu </w:t>
      </w:r>
      <w:r w:rsidRPr="00172D79">
        <w:t xml:space="preserve">norīkotiem pārstāvjiem. Lai veicinātu ātrāku </w:t>
      </w:r>
      <w:r w:rsidR="00EC2836" w:rsidRPr="00172D79">
        <w:t>Pu</w:t>
      </w:r>
      <w:r w:rsidR="005445F5" w:rsidRPr="00172D79">
        <w:t>šu</w:t>
      </w:r>
      <w:r w:rsidRPr="00172D79">
        <w:t xml:space="preserve"> saziņu </w:t>
      </w:r>
      <w:r w:rsidR="00EC2836" w:rsidRPr="00172D79">
        <w:t>Puses</w:t>
      </w:r>
      <w:r w:rsidRPr="00172D79">
        <w:t xml:space="preserve"> ir tiesīgi šajā Līguma punktā minētos dokumentus papildus pasta sūtījumam nosūtīt arī pa elektronisko pastu. </w:t>
      </w:r>
    </w:p>
    <w:p w:rsidR="00572E06" w:rsidRPr="00172D79" w:rsidRDefault="00EC2836" w:rsidP="005445F5">
      <w:pPr>
        <w:widowControl w:val="0"/>
        <w:numPr>
          <w:ilvl w:val="1"/>
          <w:numId w:val="1"/>
        </w:numPr>
        <w:ind w:left="567" w:hanging="567"/>
        <w:jc w:val="both"/>
      </w:pPr>
      <w:r w:rsidRPr="00172D79">
        <w:t>Puses</w:t>
      </w:r>
      <w:r w:rsidR="00572E06" w:rsidRPr="00172D79">
        <w:t xml:space="preserve"> apliecina, ka Līguma 17.2.punkta kārtībā pa pastu nosūtītā vēstule uzskatāma par pienācīgā kārtā saņemtu 3 (trešajā) dienā pēc tās nodošanas pastā, bet pret parakstu nodotais sūtījums uzskatāms par saņemtu tajā pašā dienā.</w:t>
      </w:r>
    </w:p>
    <w:p w:rsidR="00572E06" w:rsidRPr="00172D79" w:rsidRDefault="00572E06" w:rsidP="005445F5">
      <w:pPr>
        <w:pStyle w:val="NormalWeb"/>
        <w:numPr>
          <w:ilvl w:val="1"/>
          <w:numId w:val="1"/>
        </w:numPr>
        <w:tabs>
          <w:tab w:val="left" w:pos="851"/>
        </w:tabs>
        <w:spacing w:before="0" w:beforeAutospacing="0" w:after="0" w:afterAutospacing="0"/>
        <w:ind w:left="567" w:hanging="567"/>
        <w:jc w:val="both"/>
      </w:pPr>
      <w:r w:rsidRPr="00172D79">
        <w:t>Šī Līguma ietvaros jebkuri rakstiski dokumenti (t.sk. jebkāda veida informācija), ko Puses ir nosūtījušas izmantojot e-pastu ir uzskatāmi par nosūtītiem un saņemtiem ar nosūtīšanas dienu.</w:t>
      </w:r>
    </w:p>
    <w:p w:rsidR="00572E06" w:rsidRPr="00172D79" w:rsidRDefault="00EC2836" w:rsidP="005445F5">
      <w:pPr>
        <w:widowControl w:val="0"/>
        <w:numPr>
          <w:ilvl w:val="1"/>
          <w:numId w:val="1"/>
        </w:numPr>
        <w:ind w:left="709" w:hanging="709"/>
        <w:jc w:val="both"/>
      </w:pPr>
      <w:r w:rsidRPr="00172D79">
        <w:t>Puses</w:t>
      </w:r>
      <w:r w:rsidR="00572E06" w:rsidRPr="00172D79">
        <w:t xml:space="preserve"> uzņemas pienākumu sniegt rakstveida atbildi 3 (trīs) darba dienu laikā uz jebkuru </w:t>
      </w:r>
      <w:r w:rsidR="005445F5" w:rsidRPr="00172D79">
        <w:t>otras Puses</w:t>
      </w:r>
      <w:r w:rsidR="00572E06" w:rsidRPr="00172D79">
        <w:t xml:space="preserve"> pieprasījumu, kas saistīts ar Līguma saistību izpildi, ja</w:t>
      </w:r>
      <w:proofErr w:type="gramStart"/>
      <w:r w:rsidR="00572E06" w:rsidRPr="00172D79">
        <w:t xml:space="preserve">  </w:t>
      </w:r>
      <w:proofErr w:type="gramEnd"/>
      <w:r w:rsidR="00572E06" w:rsidRPr="00172D79">
        <w:t xml:space="preserve">vien Līgumā un tā pielikumos </w:t>
      </w:r>
      <w:r w:rsidR="005445F5" w:rsidRPr="00172D79">
        <w:t>nav</w:t>
      </w:r>
      <w:r w:rsidR="00572E06" w:rsidRPr="00172D79">
        <w:t xml:space="preserve"> noteikts cits termiņš. </w:t>
      </w:r>
    </w:p>
    <w:p w:rsidR="00572E06" w:rsidRPr="00172D79" w:rsidRDefault="00572E06" w:rsidP="005445F5">
      <w:pPr>
        <w:pStyle w:val="NormalWeb"/>
        <w:numPr>
          <w:ilvl w:val="1"/>
          <w:numId w:val="1"/>
        </w:numPr>
        <w:tabs>
          <w:tab w:val="left" w:pos="709"/>
        </w:tabs>
        <w:spacing w:before="0" w:beforeAutospacing="0" w:after="0" w:afterAutospacing="0"/>
        <w:ind w:left="709" w:hanging="709"/>
        <w:jc w:val="both"/>
      </w:pPr>
      <w:r w:rsidRPr="00172D79">
        <w:t>Gadījumā, ja</w:t>
      </w:r>
      <w:proofErr w:type="gramStart"/>
      <w:r w:rsidRPr="00172D79">
        <w:t xml:space="preserve">  </w:t>
      </w:r>
      <w:proofErr w:type="gramEnd"/>
      <w:r w:rsidRPr="00172D79">
        <w:t>Līgumā un tā pielikumos nav atrodams neviens term</w:t>
      </w:r>
      <w:r w:rsidR="005445F5" w:rsidRPr="00172D79">
        <w:t>iņš,  tad parakstot šo Līgumu, P</w:t>
      </w:r>
      <w:r w:rsidRPr="00172D79">
        <w:t>uses piekrīt un apliecina, ka ievēros 3 (trīs) darba dienu termiņu no jebkāda notikuma iestāšanās brīža, kas uzliek kād</w:t>
      </w:r>
      <w:r w:rsidR="005445F5" w:rsidRPr="00172D79">
        <w:t>ai Pusei</w:t>
      </w:r>
      <w:r w:rsidRPr="00172D79">
        <w:t xml:space="preserve"> pienākumu.</w:t>
      </w:r>
    </w:p>
    <w:p w:rsidR="00572E06" w:rsidRPr="00172D79" w:rsidRDefault="00572E06" w:rsidP="005445F5">
      <w:pPr>
        <w:widowControl w:val="0"/>
        <w:numPr>
          <w:ilvl w:val="1"/>
          <w:numId w:val="1"/>
        </w:numPr>
        <w:shd w:val="clear" w:color="auto" w:fill="FFFFFF"/>
        <w:tabs>
          <w:tab w:val="left" w:pos="-3686"/>
        </w:tabs>
        <w:ind w:left="709" w:hanging="709"/>
        <w:jc w:val="both"/>
      </w:pPr>
      <w:r w:rsidRPr="00172D79">
        <w:t xml:space="preserve">Ja kāds no Līguma punktiem un apakšpunktiem neparedzētu apstākļu dēļ tiek atzīts par spēkā neesošu vai normatīvajiem aktiem neatbilstošs, tas neietekmē citu Līgumā pielīgto saistību izpildi, kuras netiek skartas sakarā ar šīm izmaiņām. </w:t>
      </w:r>
    </w:p>
    <w:p w:rsidR="00572E06" w:rsidRPr="00172D79" w:rsidRDefault="00572E06" w:rsidP="005445F5">
      <w:pPr>
        <w:widowControl w:val="0"/>
        <w:numPr>
          <w:ilvl w:val="1"/>
          <w:numId w:val="1"/>
        </w:numPr>
        <w:shd w:val="clear" w:color="auto" w:fill="FFFFFF"/>
        <w:tabs>
          <w:tab w:val="left" w:pos="-3686"/>
        </w:tabs>
        <w:ind w:left="709" w:hanging="709"/>
        <w:jc w:val="both"/>
      </w:pPr>
      <w:r w:rsidRPr="00172D79">
        <w:t xml:space="preserve">Tās Līguma attiecības, kuras nav atrunātas šī Līguma tekstā, tiek regulētas saskaņā ar Latvijas Republikas normatīvajiem aktiem. </w:t>
      </w:r>
    </w:p>
    <w:p w:rsidR="00572E06" w:rsidRPr="00172D79" w:rsidRDefault="00572E06" w:rsidP="005445F5">
      <w:pPr>
        <w:widowControl w:val="0"/>
        <w:numPr>
          <w:ilvl w:val="1"/>
          <w:numId w:val="1"/>
        </w:numPr>
        <w:shd w:val="clear" w:color="auto" w:fill="FFFFFF"/>
        <w:tabs>
          <w:tab w:val="left" w:pos="-3686"/>
        </w:tabs>
        <w:ind w:left="709" w:hanging="709"/>
        <w:jc w:val="both"/>
      </w:pPr>
      <w:r w:rsidRPr="00172D79">
        <w:t>Par Līguma izpildei būtisko rekvizītu maiņu, kā arī par izmaiņām</w:t>
      </w:r>
      <w:proofErr w:type="gramStart"/>
      <w:r w:rsidRPr="00172D79">
        <w:t xml:space="preserve"> </w:t>
      </w:r>
      <w:r w:rsidR="00E1631C" w:rsidRPr="00172D79">
        <w:t xml:space="preserve"> </w:t>
      </w:r>
      <w:proofErr w:type="gramEnd"/>
      <w:r w:rsidRPr="00172D79">
        <w:t xml:space="preserve">amatpersonu ar paraksta tiesībām sastāvā, </w:t>
      </w:r>
      <w:r w:rsidR="00EC2836" w:rsidRPr="00172D79">
        <w:t>Puses</w:t>
      </w:r>
      <w:r w:rsidRPr="00172D79">
        <w:t xml:space="preserve"> informē viens otru 5 (piecu) darba dienu laikā. Ja kāds no </w:t>
      </w:r>
      <w:r w:rsidR="00EC2836" w:rsidRPr="00172D79">
        <w:t>Pus</w:t>
      </w:r>
      <w:r w:rsidR="00E1631C" w:rsidRPr="00172D79">
        <w:t>ē</w:t>
      </w:r>
      <w:r w:rsidRPr="00172D79">
        <w:t xml:space="preserve">m neinformē otru </w:t>
      </w:r>
      <w:r w:rsidR="00EC2836" w:rsidRPr="00172D79">
        <w:t>Pusi</w:t>
      </w:r>
      <w:r w:rsidRPr="00172D79">
        <w:t xml:space="preserve"> par savu rekvizītu maiņu šajā Līgumā noteiktajā termiņā, tas uzņemas atbildību par visiem zaudējumiem, kas </w:t>
      </w:r>
      <w:r w:rsidR="00E1631C" w:rsidRPr="00172D79">
        <w:t>šajā sakarā varētu rasties</w:t>
      </w:r>
      <w:r w:rsidRPr="00172D79">
        <w:t xml:space="preserve">. </w:t>
      </w:r>
    </w:p>
    <w:p w:rsidR="00572E06" w:rsidRPr="00172D79" w:rsidRDefault="00572E06" w:rsidP="005445F5">
      <w:pPr>
        <w:widowControl w:val="0"/>
        <w:numPr>
          <w:ilvl w:val="1"/>
          <w:numId w:val="1"/>
        </w:numPr>
        <w:tabs>
          <w:tab w:val="left" w:pos="-3686"/>
        </w:tabs>
        <w:ind w:left="709" w:hanging="709"/>
        <w:jc w:val="both"/>
      </w:pPr>
      <w:r w:rsidRPr="00172D79">
        <w:t xml:space="preserve">Šis Līgums sastādīts 2 (divos) </w:t>
      </w:r>
      <w:r w:rsidR="002D7922" w:rsidRPr="00172D79">
        <w:t xml:space="preserve">identiskos </w:t>
      </w:r>
      <w:r w:rsidRPr="00172D79">
        <w:t>eksemplāros, uz …(lapām) bez pielikumiem,</w:t>
      </w:r>
      <w:r w:rsidR="002D7922" w:rsidRPr="00172D79">
        <w:t xml:space="preserve"> katri</w:t>
      </w:r>
      <w:r w:rsidRPr="00172D79">
        <w:t xml:space="preserve"> </w:t>
      </w:r>
      <w:r w:rsidR="002D7922" w:rsidRPr="00172D79">
        <w:t>Pusei</w:t>
      </w:r>
      <w:r w:rsidRPr="00172D79">
        <w:t xml:space="preserve"> pa vienam eksemplāram. Abiem Līguma eksemplāriem ir vienāds juridisks spēks.</w:t>
      </w:r>
    </w:p>
    <w:p w:rsidR="008422D9" w:rsidRPr="00172D79" w:rsidRDefault="008422D9" w:rsidP="005445F5">
      <w:pPr>
        <w:pStyle w:val="ListParagraph"/>
        <w:keepLines/>
        <w:widowControl w:val="0"/>
        <w:numPr>
          <w:ilvl w:val="0"/>
          <w:numId w:val="1"/>
        </w:numPr>
        <w:spacing w:after="0" w:line="240" w:lineRule="auto"/>
        <w:jc w:val="center"/>
        <w:rPr>
          <w:rFonts w:ascii="Times New Roman" w:hAnsi="Times New Roman"/>
          <w:b/>
          <w:sz w:val="24"/>
          <w:szCs w:val="24"/>
          <w:lang w:val="lv-LV"/>
        </w:rPr>
      </w:pPr>
      <w:r w:rsidRPr="00172D79">
        <w:rPr>
          <w:rFonts w:ascii="Times New Roman" w:hAnsi="Times New Roman"/>
          <w:b/>
          <w:sz w:val="24"/>
          <w:szCs w:val="24"/>
          <w:lang w:val="lv-LV"/>
        </w:rPr>
        <w:t>Pušu rekvizīti un paraksti</w:t>
      </w:r>
    </w:p>
    <w:p w:rsidR="002E3AC2" w:rsidRPr="00172D79" w:rsidRDefault="002E3AC2" w:rsidP="002D7922">
      <w:pPr>
        <w:keepLines/>
        <w:widowControl w:val="0"/>
        <w:jc w:val="center"/>
        <w:rPr>
          <w:b/>
        </w:rPr>
      </w:pPr>
    </w:p>
    <w:sectPr w:rsidR="002E3AC2" w:rsidRPr="00172D79" w:rsidSect="00C113EA">
      <w:headerReference w:type="default" r:id="rId8"/>
      <w:footerReference w:type="even" r:id="rId9"/>
      <w:footerReference w:type="default" r:id="rId10"/>
      <w:pgSz w:w="11906" w:h="16838" w:code="9"/>
      <w:pgMar w:top="1287" w:right="1191" w:bottom="1440" w:left="119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E9F" w:rsidRDefault="00996E9F">
      <w:r>
        <w:separator/>
      </w:r>
    </w:p>
  </w:endnote>
  <w:endnote w:type="continuationSeparator" w:id="0">
    <w:p w:rsidR="00996E9F" w:rsidRDefault="00996E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RimTimes">
    <w:altName w:val="Times New Roman"/>
    <w:charset w:val="00"/>
    <w:family w:val="auto"/>
    <w:pitch w:val="variable"/>
    <w:sig w:usb0="00000003" w:usb1="00000000" w:usb2="00000000" w:usb3="00000000" w:csb0="00000001" w:csb1="00000000"/>
  </w:font>
  <w:font w:name="!Neo'w Arial">
    <w:altName w:val="Arial"/>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4F4" w:rsidRDefault="00011215" w:rsidP="00604AF4">
    <w:pPr>
      <w:pStyle w:val="Footer"/>
      <w:framePr w:wrap="around" w:vAnchor="text" w:hAnchor="margin" w:xAlign="center" w:y="1"/>
      <w:rPr>
        <w:rStyle w:val="PageNumber"/>
      </w:rPr>
    </w:pPr>
    <w:r>
      <w:rPr>
        <w:rStyle w:val="PageNumber"/>
      </w:rPr>
      <w:fldChar w:fldCharType="begin"/>
    </w:r>
    <w:r w:rsidR="00367D29">
      <w:rPr>
        <w:rStyle w:val="PageNumber"/>
      </w:rPr>
      <w:instrText xml:space="preserve">PAGE  </w:instrText>
    </w:r>
    <w:r>
      <w:rPr>
        <w:rStyle w:val="PageNumber"/>
      </w:rPr>
      <w:fldChar w:fldCharType="end"/>
    </w:r>
  </w:p>
  <w:p w:rsidR="006A64F4" w:rsidRDefault="00996E9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4F4" w:rsidRDefault="00011215" w:rsidP="00604AF4">
    <w:pPr>
      <w:pStyle w:val="Footer"/>
      <w:framePr w:wrap="around" w:vAnchor="text" w:hAnchor="margin" w:xAlign="center" w:y="1"/>
      <w:rPr>
        <w:rStyle w:val="PageNumber"/>
      </w:rPr>
    </w:pPr>
    <w:r>
      <w:rPr>
        <w:rStyle w:val="PageNumber"/>
      </w:rPr>
      <w:fldChar w:fldCharType="begin"/>
    </w:r>
    <w:r w:rsidR="00367D29">
      <w:rPr>
        <w:rStyle w:val="PageNumber"/>
      </w:rPr>
      <w:instrText xml:space="preserve">PAGE  </w:instrText>
    </w:r>
    <w:r>
      <w:rPr>
        <w:rStyle w:val="PageNumber"/>
      </w:rPr>
      <w:fldChar w:fldCharType="separate"/>
    </w:r>
    <w:r w:rsidR="00F722E8">
      <w:rPr>
        <w:rStyle w:val="PageNumber"/>
        <w:noProof/>
      </w:rPr>
      <w:t>1</w:t>
    </w:r>
    <w:r>
      <w:rPr>
        <w:rStyle w:val="PageNumber"/>
      </w:rPr>
      <w:fldChar w:fldCharType="end"/>
    </w:r>
  </w:p>
  <w:p w:rsidR="006A64F4" w:rsidRDefault="00996E9F">
    <w:pPr>
      <w:pStyle w:val="Footer"/>
      <w:pBdr>
        <w:top w:val="single" w:sz="4" w:space="1"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E9F" w:rsidRDefault="00996E9F">
      <w:r>
        <w:separator/>
      </w:r>
    </w:p>
  </w:footnote>
  <w:footnote w:type="continuationSeparator" w:id="0">
    <w:p w:rsidR="00996E9F" w:rsidRDefault="00996E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4F4" w:rsidRDefault="00744FA0" w:rsidP="00D51EA5">
    <w:pPr>
      <w:pStyle w:val="Header"/>
      <w:rPr>
        <w:i/>
        <w:lang w:val="lv-LV"/>
      </w:rPr>
    </w:pPr>
    <w:r>
      <w:rPr>
        <w:i/>
        <w:sz w:val="20"/>
        <w:szCs w:val="20"/>
        <w:lang w:val="lv-LV"/>
      </w:rPr>
      <w:t xml:space="preserve"> </w:t>
    </w:r>
  </w:p>
  <w:p w:rsidR="006A64F4" w:rsidRPr="00D51EA5" w:rsidRDefault="00996E9F" w:rsidP="002E7EEE">
    <w:pPr>
      <w:pStyle w:val="Header"/>
      <w:jc w:val="right"/>
      <w:rPr>
        <w:i/>
        <w:lang w:val="lv-LV"/>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689"/>
    <w:multiLevelType w:val="hybridMultilevel"/>
    <w:tmpl w:val="E6B0B46A"/>
    <w:lvl w:ilvl="0" w:tplc="E30E1F9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F57B2"/>
    <w:multiLevelType w:val="multilevel"/>
    <w:tmpl w:val="1F80F32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117A37D2"/>
    <w:multiLevelType w:val="multilevel"/>
    <w:tmpl w:val="E74CE6C2"/>
    <w:lvl w:ilvl="0">
      <w:start w:val="6"/>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2DD20D34"/>
    <w:multiLevelType w:val="multilevel"/>
    <w:tmpl w:val="C15EAC46"/>
    <w:lvl w:ilvl="0">
      <w:start w:val="11"/>
      <w:numFmt w:val="decimal"/>
      <w:lvlText w:val="%1."/>
      <w:lvlJc w:val="left"/>
      <w:pPr>
        <w:ind w:left="480" w:hanging="480"/>
      </w:pPr>
      <w:rPr>
        <w:rFonts w:cstheme="majorBidi" w:hint="default"/>
        <w:b/>
        <w:color w:val="auto"/>
      </w:rPr>
    </w:lvl>
    <w:lvl w:ilvl="1">
      <w:start w:val="1"/>
      <w:numFmt w:val="decimal"/>
      <w:lvlText w:val="%1.%2."/>
      <w:lvlJc w:val="left"/>
      <w:pPr>
        <w:ind w:left="764" w:hanging="480"/>
      </w:pPr>
      <w:rPr>
        <w:rFonts w:cstheme="majorBidi" w:hint="default"/>
        <w:b w:val="0"/>
        <w:color w:val="auto"/>
      </w:rPr>
    </w:lvl>
    <w:lvl w:ilvl="2">
      <w:start w:val="1"/>
      <w:numFmt w:val="decimal"/>
      <w:lvlText w:val="%1.%2.%3."/>
      <w:lvlJc w:val="left"/>
      <w:pPr>
        <w:ind w:left="1288" w:hanging="720"/>
      </w:pPr>
      <w:rPr>
        <w:rFonts w:cstheme="majorBidi" w:hint="default"/>
        <w:b/>
        <w:color w:val="4472C4" w:themeColor="accent1"/>
      </w:rPr>
    </w:lvl>
    <w:lvl w:ilvl="3">
      <w:start w:val="1"/>
      <w:numFmt w:val="decimal"/>
      <w:lvlText w:val="%1.%2.%3.%4."/>
      <w:lvlJc w:val="left"/>
      <w:pPr>
        <w:ind w:left="1572" w:hanging="720"/>
      </w:pPr>
      <w:rPr>
        <w:rFonts w:cstheme="majorBidi" w:hint="default"/>
        <w:b/>
        <w:color w:val="4472C4" w:themeColor="accent1"/>
      </w:rPr>
    </w:lvl>
    <w:lvl w:ilvl="4">
      <w:start w:val="1"/>
      <w:numFmt w:val="decimal"/>
      <w:lvlText w:val="%1.%2.%3.%4.%5."/>
      <w:lvlJc w:val="left"/>
      <w:pPr>
        <w:ind w:left="2216" w:hanging="1080"/>
      </w:pPr>
      <w:rPr>
        <w:rFonts w:cstheme="majorBidi" w:hint="default"/>
        <w:b/>
        <w:color w:val="4472C4" w:themeColor="accent1"/>
      </w:rPr>
    </w:lvl>
    <w:lvl w:ilvl="5">
      <w:start w:val="1"/>
      <w:numFmt w:val="decimal"/>
      <w:lvlText w:val="%1.%2.%3.%4.%5.%6."/>
      <w:lvlJc w:val="left"/>
      <w:pPr>
        <w:ind w:left="2500" w:hanging="1080"/>
      </w:pPr>
      <w:rPr>
        <w:rFonts w:cstheme="majorBidi" w:hint="default"/>
        <w:b/>
        <w:color w:val="4472C4" w:themeColor="accent1"/>
      </w:rPr>
    </w:lvl>
    <w:lvl w:ilvl="6">
      <w:start w:val="1"/>
      <w:numFmt w:val="decimal"/>
      <w:lvlText w:val="%1.%2.%3.%4.%5.%6.%7."/>
      <w:lvlJc w:val="left"/>
      <w:pPr>
        <w:ind w:left="3144" w:hanging="1440"/>
      </w:pPr>
      <w:rPr>
        <w:rFonts w:cstheme="majorBidi" w:hint="default"/>
        <w:b/>
        <w:color w:val="4472C4" w:themeColor="accent1"/>
      </w:rPr>
    </w:lvl>
    <w:lvl w:ilvl="7">
      <w:start w:val="1"/>
      <w:numFmt w:val="decimal"/>
      <w:lvlText w:val="%1.%2.%3.%4.%5.%6.%7.%8."/>
      <w:lvlJc w:val="left"/>
      <w:pPr>
        <w:ind w:left="3428" w:hanging="1440"/>
      </w:pPr>
      <w:rPr>
        <w:rFonts w:cstheme="majorBidi" w:hint="default"/>
        <w:b/>
        <w:color w:val="4472C4" w:themeColor="accent1"/>
      </w:rPr>
    </w:lvl>
    <w:lvl w:ilvl="8">
      <w:start w:val="1"/>
      <w:numFmt w:val="decimal"/>
      <w:lvlText w:val="%1.%2.%3.%4.%5.%6.%7.%8.%9."/>
      <w:lvlJc w:val="left"/>
      <w:pPr>
        <w:ind w:left="4072" w:hanging="1800"/>
      </w:pPr>
      <w:rPr>
        <w:rFonts w:cstheme="majorBidi" w:hint="default"/>
        <w:b/>
        <w:color w:val="4472C4" w:themeColor="accent1"/>
      </w:rPr>
    </w:lvl>
  </w:abstractNum>
  <w:abstractNum w:abstractNumId="4">
    <w:nsid w:val="304D457F"/>
    <w:multiLevelType w:val="multilevel"/>
    <w:tmpl w:val="CEC4E810"/>
    <w:lvl w:ilvl="0">
      <w:start w:val="7"/>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39855561"/>
    <w:multiLevelType w:val="multilevel"/>
    <w:tmpl w:val="964A434E"/>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F7F1E10"/>
    <w:multiLevelType w:val="multilevel"/>
    <w:tmpl w:val="102CCA0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49796AEB"/>
    <w:multiLevelType w:val="multilevel"/>
    <w:tmpl w:val="72386378"/>
    <w:lvl w:ilvl="0">
      <w:start w:val="4"/>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5C310EE2"/>
    <w:multiLevelType w:val="multilevel"/>
    <w:tmpl w:val="94B6AF8C"/>
    <w:lvl w:ilvl="0">
      <w:start w:val="15"/>
      <w:numFmt w:val="decimal"/>
      <w:lvlText w:val="%1."/>
      <w:lvlJc w:val="left"/>
      <w:pPr>
        <w:ind w:left="480" w:hanging="480"/>
      </w:pPr>
      <w:rPr>
        <w:rFonts w:hint="default"/>
        <w:b/>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E040086"/>
    <w:multiLevelType w:val="multilevel"/>
    <w:tmpl w:val="BCC43FFE"/>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64474826"/>
    <w:multiLevelType w:val="multilevel"/>
    <w:tmpl w:val="5C767E8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rPr>
        <w:caps w:val="0"/>
        <w:strike w:val="0"/>
        <w:dstrike w:val="0"/>
        <w:outline w:val="0"/>
        <w:shadow w:val="0"/>
        <w:emboss w:val="0"/>
        <w:imprint w:val="0"/>
        <w:vanish w:val="0"/>
        <w:webHidden w:val="0"/>
        <w:u w:val="none"/>
        <w:effect w:val="none"/>
        <w:vertAlign w:val="baseline"/>
        <w:specVanish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7022070A"/>
    <w:multiLevelType w:val="multilevel"/>
    <w:tmpl w:val="99DC29FC"/>
    <w:lvl w:ilvl="0">
      <w:start w:val="16"/>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7B6410B3"/>
    <w:multiLevelType w:val="multilevel"/>
    <w:tmpl w:val="BAE223F4"/>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6"/>
  </w:num>
  <w:num w:numId="2">
    <w:abstractNumId w:val="9"/>
  </w:num>
  <w:num w:numId="3">
    <w:abstractNumId w:val="7"/>
  </w:num>
  <w:num w:numId="4">
    <w:abstractNumId w:val="12"/>
  </w:num>
  <w:num w:numId="5">
    <w:abstractNumId w:val="2"/>
  </w:num>
  <w:num w:numId="6">
    <w:abstractNumId w:val="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8"/>
  </w:num>
  <w:num w:numId="11">
    <w:abstractNumId w:val="5"/>
  </w:num>
  <w:num w:numId="12">
    <w:abstractNumId w:val="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rsids>
    <w:rsidRoot w:val="000612D9"/>
    <w:rsid w:val="00011215"/>
    <w:rsid w:val="000612D9"/>
    <w:rsid w:val="001319C2"/>
    <w:rsid w:val="00170C17"/>
    <w:rsid w:val="00172D79"/>
    <w:rsid w:val="001F6FD3"/>
    <w:rsid w:val="00206687"/>
    <w:rsid w:val="00235E8A"/>
    <w:rsid w:val="002A4A02"/>
    <w:rsid w:val="002D7922"/>
    <w:rsid w:val="002E3AC2"/>
    <w:rsid w:val="00310BA2"/>
    <w:rsid w:val="00322381"/>
    <w:rsid w:val="00367D29"/>
    <w:rsid w:val="003C758E"/>
    <w:rsid w:val="004149ED"/>
    <w:rsid w:val="004155B9"/>
    <w:rsid w:val="004213AF"/>
    <w:rsid w:val="00483A43"/>
    <w:rsid w:val="004914C5"/>
    <w:rsid w:val="005445F5"/>
    <w:rsid w:val="005510C5"/>
    <w:rsid w:val="00572E06"/>
    <w:rsid w:val="005B5DAA"/>
    <w:rsid w:val="00681318"/>
    <w:rsid w:val="00683A0E"/>
    <w:rsid w:val="006C3B27"/>
    <w:rsid w:val="00720BCA"/>
    <w:rsid w:val="0072228F"/>
    <w:rsid w:val="00724129"/>
    <w:rsid w:val="00744FA0"/>
    <w:rsid w:val="00762DF8"/>
    <w:rsid w:val="00770C9B"/>
    <w:rsid w:val="007C31AD"/>
    <w:rsid w:val="008056B3"/>
    <w:rsid w:val="008422D9"/>
    <w:rsid w:val="00857A8A"/>
    <w:rsid w:val="008D5F94"/>
    <w:rsid w:val="00996E9F"/>
    <w:rsid w:val="009B675B"/>
    <w:rsid w:val="009C7CA1"/>
    <w:rsid w:val="00A354BC"/>
    <w:rsid w:val="00A75A8E"/>
    <w:rsid w:val="00B110F6"/>
    <w:rsid w:val="00B12325"/>
    <w:rsid w:val="00B523B8"/>
    <w:rsid w:val="00B94E51"/>
    <w:rsid w:val="00C346A4"/>
    <w:rsid w:val="00C52884"/>
    <w:rsid w:val="00C71A94"/>
    <w:rsid w:val="00E1631C"/>
    <w:rsid w:val="00E623AD"/>
    <w:rsid w:val="00E8041E"/>
    <w:rsid w:val="00EC2836"/>
    <w:rsid w:val="00F722E8"/>
    <w:rsid w:val="00F944D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D2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8422D9"/>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7D29"/>
    <w:rPr>
      <w:color w:val="0000FF"/>
      <w:u w:val="single"/>
    </w:rPr>
  </w:style>
  <w:style w:type="paragraph" w:styleId="Footer">
    <w:name w:val="footer"/>
    <w:basedOn w:val="Normal"/>
    <w:link w:val="FooterChar"/>
    <w:rsid w:val="00367D29"/>
    <w:pPr>
      <w:tabs>
        <w:tab w:val="center" w:pos="4153"/>
        <w:tab w:val="right" w:pos="8306"/>
      </w:tabs>
    </w:pPr>
    <w:rPr>
      <w:lang w:val="en-GB"/>
    </w:rPr>
  </w:style>
  <w:style w:type="character" w:customStyle="1" w:styleId="FooterChar">
    <w:name w:val="Footer Char"/>
    <w:basedOn w:val="DefaultParagraphFont"/>
    <w:link w:val="Footer"/>
    <w:rsid w:val="00367D29"/>
    <w:rPr>
      <w:rFonts w:ascii="Times New Roman" w:eastAsia="Times New Roman" w:hAnsi="Times New Roman" w:cs="Times New Roman"/>
      <w:sz w:val="24"/>
      <w:szCs w:val="24"/>
      <w:lang w:val="en-GB"/>
    </w:rPr>
  </w:style>
  <w:style w:type="paragraph" w:styleId="Header">
    <w:name w:val="header"/>
    <w:basedOn w:val="Normal"/>
    <w:link w:val="HeaderChar"/>
    <w:rsid w:val="00367D29"/>
    <w:pPr>
      <w:tabs>
        <w:tab w:val="center" w:pos="4153"/>
        <w:tab w:val="right" w:pos="8306"/>
      </w:tabs>
    </w:pPr>
    <w:rPr>
      <w:lang w:val="en-GB"/>
    </w:rPr>
  </w:style>
  <w:style w:type="character" w:customStyle="1" w:styleId="HeaderChar">
    <w:name w:val="Header Char"/>
    <w:basedOn w:val="DefaultParagraphFont"/>
    <w:link w:val="Header"/>
    <w:rsid w:val="00367D29"/>
    <w:rPr>
      <w:rFonts w:ascii="Times New Roman" w:eastAsia="Times New Roman" w:hAnsi="Times New Roman" w:cs="Times New Roman"/>
      <w:sz w:val="24"/>
      <w:szCs w:val="24"/>
      <w:lang w:val="en-GB"/>
    </w:rPr>
  </w:style>
  <w:style w:type="character" w:styleId="PageNumber">
    <w:name w:val="page number"/>
    <w:basedOn w:val="DefaultParagraphFont"/>
    <w:rsid w:val="00367D29"/>
  </w:style>
  <w:style w:type="character" w:styleId="CommentReference">
    <w:name w:val="annotation reference"/>
    <w:semiHidden/>
    <w:rsid w:val="00367D29"/>
    <w:rPr>
      <w:sz w:val="16"/>
      <w:szCs w:val="16"/>
    </w:rPr>
  </w:style>
  <w:style w:type="paragraph" w:styleId="ListParagraph">
    <w:name w:val="List Paragraph"/>
    <w:aliases w:val="Strip"/>
    <w:basedOn w:val="Normal"/>
    <w:link w:val="ListParagraphChar"/>
    <w:qFormat/>
    <w:rsid w:val="00367D29"/>
    <w:pPr>
      <w:spacing w:after="200" w:line="276" w:lineRule="auto"/>
      <w:ind w:left="720"/>
    </w:pPr>
    <w:rPr>
      <w:rFonts w:ascii="Calibri" w:hAnsi="Calibri"/>
      <w:sz w:val="22"/>
      <w:szCs w:val="22"/>
      <w:lang w:val="ru-RU"/>
    </w:rPr>
  </w:style>
  <w:style w:type="paragraph" w:styleId="BodyText">
    <w:name w:val="Body Text"/>
    <w:aliases w:val="b,uvlaka 3,plain,plain Char,b1,uvlaka 31, uvlaka 3, uvlaka 31,Body Text Char1,Body Text Char Char,Body Text1"/>
    <w:basedOn w:val="Normal"/>
    <w:link w:val="BodyTextChar"/>
    <w:rsid w:val="00744FA0"/>
    <w:pPr>
      <w:widowControl w:val="0"/>
      <w:spacing w:after="120"/>
    </w:pPr>
    <w:rPr>
      <w:rFonts w:ascii="RimTimes" w:hAnsi="RimTimes"/>
      <w:szCs w:val="20"/>
      <w:lang w:val="en-US"/>
    </w:rPr>
  </w:style>
  <w:style w:type="character" w:customStyle="1" w:styleId="BodyTextChar">
    <w:name w:val="Body Text Char"/>
    <w:aliases w:val="b Char,uvlaka 3 Char,plain Char1,plain Char Char,b1 Char,uvlaka 31 Char, uvlaka 3 Char, uvlaka 31 Char,Body Text Char1 Char,Body Text Char Char Char,Body Text1 Char"/>
    <w:basedOn w:val="DefaultParagraphFont"/>
    <w:link w:val="BodyText"/>
    <w:rsid w:val="00744FA0"/>
    <w:rPr>
      <w:rFonts w:ascii="RimTimes" w:eastAsia="Times New Roman" w:hAnsi="RimTimes" w:cs="Times New Roman"/>
      <w:sz w:val="24"/>
      <w:szCs w:val="20"/>
      <w:lang w:val="en-US"/>
    </w:rPr>
  </w:style>
  <w:style w:type="paragraph" w:customStyle="1" w:styleId="txt2">
    <w:name w:val="txt2"/>
    <w:next w:val="Normal"/>
    <w:rsid w:val="00B523B8"/>
    <w:pPr>
      <w:widowControl w:val="0"/>
      <w:spacing w:after="0" w:line="240" w:lineRule="auto"/>
      <w:jc w:val="center"/>
    </w:pPr>
    <w:rPr>
      <w:rFonts w:ascii="!Neo'w Arial" w:eastAsia="Times New Roman" w:hAnsi="!Neo'w Arial" w:cs="Times New Roman"/>
      <w:b/>
      <w:caps/>
      <w:snapToGrid w:val="0"/>
      <w:sz w:val="20"/>
      <w:szCs w:val="20"/>
      <w:lang w:val="en-US"/>
    </w:rPr>
  </w:style>
  <w:style w:type="character" w:customStyle="1" w:styleId="ListParagraphChar">
    <w:name w:val="List Paragraph Char"/>
    <w:aliases w:val="Strip Char"/>
    <w:link w:val="ListParagraph"/>
    <w:uiPriority w:val="34"/>
    <w:rsid w:val="00B523B8"/>
    <w:rPr>
      <w:rFonts w:ascii="Calibri" w:eastAsia="Times New Roman" w:hAnsi="Calibri" w:cs="Times New Roman"/>
      <w:lang w:val="ru-RU"/>
    </w:rPr>
  </w:style>
  <w:style w:type="character" w:customStyle="1" w:styleId="Heading2Char">
    <w:name w:val="Heading 2 Char"/>
    <w:basedOn w:val="DefaultParagraphFont"/>
    <w:link w:val="Heading2"/>
    <w:rsid w:val="008422D9"/>
    <w:rPr>
      <w:rFonts w:asciiTheme="majorHAnsi" w:eastAsiaTheme="majorEastAsia" w:hAnsiTheme="majorHAnsi" w:cstheme="majorBidi"/>
      <w:b/>
      <w:bCs/>
      <w:color w:val="4472C4" w:themeColor="accent1"/>
      <w:sz w:val="26"/>
      <w:szCs w:val="26"/>
    </w:rPr>
  </w:style>
  <w:style w:type="paragraph" w:customStyle="1" w:styleId="Default">
    <w:name w:val="Default"/>
    <w:rsid w:val="00B94E5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1">
    <w:name w:val="List Paragraph Char1"/>
    <w:aliases w:val="Strip Char1"/>
    <w:uiPriority w:val="34"/>
    <w:rsid w:val="00572E06"/>
    <w:rPr>
      <w:rFonts w:ascii="Calibri" w:eastAsia="Times New Roman" w:hAnsi="Calibri" w:cs="Times New Roman"/>
      <w:lang w:eastAsia="lv-LV"/>
    </w:rPr>
  </w:style>
  <w:style w:type="paragraph" w:styleId="NormalWeb">
    <w:name w:val="Normal (Web)"/>
    <w:basedOn w:val="Normal"/>
    <w:unhideWhenUsed/>
    <w:rsid w:val="00572E06"/>
    <w:pPr>
      <w:spacing w:before="100" w:beforeAutospacing="1" w:after="100" w:afterAutospacing="1"/>
    </w:pPr>
    <w:rPr>
      <w:lang w:eastAsia="lv-LV"/>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0618A-7D23-4586-9009-30B7656E4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6</Pages>
  <Words>11833</Words>
  <Characters>6745</Characters>
  <Application>Microsoft Office Word</Application>
  <DocSecurity>0</DocSecurity>
  <Lines>56</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Jurista palīgs</dc:creator>
  <cp:keywords/>
  <dc:description/>
  <cp:lastModifiedBy>Iveta</cp:lastModifiedBy>
  <cp:revision>29</cp:revision>
  <dcterms:created xsi:type="dcterms:W3CDTF">2017-08-22T12:59:00Z</dcterms:created>
  <dcterms:modified xsi:type="dcterms:W3CDTF">2017-09-13T03:58:00Z</dcterms:modified>
</cp:coreProperties>
</file>